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1F6" w:rsidRPr="0048234B" w:rsidRDefault="004441F6" w:rsidP="004441F6">
      <w:pPr>
        <w:pStyle w:val="Ttulo5"/>
        <w:numPr>
          <w:ilvl w:val="4"/>
          <w:numId w:val="1"/>
        </w:numPr>
        <w:snapToGrid w:val="0"/>
        <w:jc w:val="center"/>
        <w:rPr>
          <w:color w:val="000000"/>
          <w:sz w:val="22"/>
          <w:szCs w:val="18"/>
          <w:u w:val="none"/>
        </w:rPr>
      </w:pPr>
      <w:r w:rsidRPr="0048234B">
        <w:rPr>
          <w:noProof/>
          <w:sz w:val="32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9FA69C" wp14:editId="32C783F1">
                <wp:simplePos x="0" y="0"/>
                <wp:positionH relativeFrom="column">
                  <wp:posOffset>15875</wp:posOffset>
                </wp:positionH>
                <wp:positionV relativeFrom="paragraph">
                  <wp:posOffset>-11430</wp:posOffset>
                </wp:positionV>
                <wp:extent cx="73660" cy="488950"/>
                <wp:effectExtent l="0" t="0" r="2540" b="6350"/>
                <wp:wrapNone/>
                <wp:docPr id="2" name="Quadro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66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4441F6" w:rsidRDefault="004441F6" w:rsidP="004441F6">
                            <w:pPr>
                              <w:pStyle w:val="Standard"/>
                              <w:jc w:val="center"/>
                              <w:rPr>
                                <w:color w:val="000000"/>
                                <w:sz w:val="46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color w:val="000000"/>
                                <w:sz w:val="46"/>
                                <w:szCs w:val="20"/>
                                <w:lang w:val="en-GB"/>
                              </w:rPr>
                              <w:t xml:space="preserve">                                                                                    </w:t>
                            </w:r>
                          </w:p>
                        </w:txbxContent>
                      </wps:txbx>
                      <wps:bodyPr vert="horz" wrap="none" lIns="0" tIns="0" rIns="0" bIns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1.25pt;margin-top:-.9pt;width:5.8pt;height:38.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" stroked="f">
                <v:path arrowok="t"/>
                <v:textbox inset="0,0,0,0">
                  <w:txbxContent>
                    <w:p w:rsidR="004441F6" w:rsidRDefault="004441F6" w:rsidP="004441F6">
                      <w:pPr>
                        <w:pStyle w:val="Standard"/>
                        <w:jc w:val="center"/>
                        <w:rPr>
                          <w:color w:val="000000"/>
                          <w:sz w:val="46"/>
                          <w:szCs w:val="20"/>
                          <w:lang w:val="en-GB"/>
                        </w:rPr>
                      </w:pPr>
                      <w:r>
                        <w:rPr>
                          <w:color w:val="000000"/>
                          <w:sz w:val="46"/>
                          <w:szCs w:val="20"/>
                          <w:lang w:val="en-GB"/>
                        </w:rPr>
                        <w:t xml:space="preserve">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48234B">
        <w:rPr>
          <w:color w:val="000000"/>
          <w:sz w:val="22"/>
          <w:szCs w:val="18"/>
          <w:u w:val="none"/>
        </w:rPr>
        <w:t>SECRETARIA</w:t>
      </w:r>
      <w:r w:rsidRPr="0048234B">
        <w:rPr>
          <w:rFonts w:eastAsia="Arial"/>
          <w:color w:val="000000"/>
          <w:sz w:val="22"/>
          <w:szCs w:val="18"/>
          <w:u w:val="none"/>
        </w:rPr>
        <w:t xml:space="preserve"> </w:t>
      </w:r>
      <w:r w:rsidRPr="0048234B">
        <w:rPr>
          <w:color w:val="000000"/>
          <w:sz w:val="22"/>
          <w:szCs w:val="18"/>
          <w:u w:val="none"/>
        </w:rPr>
        <w:t>DA</w:t>
      </w:r>
      <w:r w:rsidRPr="0048234B">
        <w:rPr>
          <w:rFonts w:eastAsia="Arial"/>
          <w:color w:val="000000"/>
          <w:sz w:val="22"/>
          <w:szCs w:val="18"/>
          <w:u w:val="none"/>
        </w:rPr>
        <w:t xml:space="preserve"> </w:t>
      </w:r>
      <w:r w:rsidRPr="0048234B">
        <w:rPr>
          <w:color w:val="000000"/>
          <w:sz w:val="22"/>
          <w:szCs w:val="18"/>
          <w:u w:val="none"/>
        </w:rPr>
        <w:t>SAÚDE</w:t>
      </w:r>
      <w:r w:rsidRPr="0048234B">
        <w:rPr>
          <w:rFonts w:eastAsia="Arial"/>
          <w:color w:val="000000"/>
          <w:sz w:val="22"/>
          <w:szCs w:val="18"/>
          <w:u w:val="none"/>
        </w:rPr>
        <w:t xml:space="preserve"> </w:t>
      </w:r>
      <w:r w:rsidRPr="0048234B">
        <w:rPr>
          <w:color w:val="000000"/>
          <w:sz w:val="22"/>
          <w:szCs w:val="18"/>
          <w:u w:val="none"/>
        </w:rPr>
        <w:t>DO</w:t>
      </w:r>
      <w:r w:rsidRPr="0048234B">
        <w:rPr>
          <w:rFonts w:eastAsia="Arial"/>
          <w:color w:val="000000"/>
          <w:sz w:val="22"/>
          <w:szCs w:val="18"/>
          <w:u w:val="none"/>
        </w:rPr>
        <w:t xml:space="preserve"> </w:t>
      </w:r>
      <w:r w:rsidRPr="0048234B">
        <w:rPr>
          <w:color w:val="000000"/>
          <w:sz w:val="22"/>
          <w:szCs w:val="18"/>
          <w:u w:val="none"/>
        </w:rPr>
        <w:t>ESTADO</w:t>
      </w:r>
      <w:r w:rsidRPr="0048234B">
        <w:rPr>
          <w:rFonts w:eastAsia="Arial"/>
          <w:color w:val="000000"/>
          <w:sz w:val="22"/>
          <w:szCs w:val="18"/>
          <w:u w:val="none"/>
        </w:rPr>
        <w:t xml:space="preserve"> </w:t>
      </w:r>
      <w:r w:rsidRPr="0048234B">
        <w:rPr>
          <w:color w:val="000000"/>
          <w:sz w:val="22"/>
          <w:szCs w:val="18"/>
          <w:u w:val="none"/>
        </w:rPr>
        <w:t>DO</w:t>
      </w:r>
      <w:r w:rsidRPr="0048234B">
        <w:rPr>
          <w:rFonts w:eastAsia="Arial"/>
          <w:color w:val="000000"/>
          <w:sz w:val="22"/>
          <w:szCs w:val="18"/>
          <w:u w:val="none"/>
        </w:rPr>
        <w:t xml:space="preserve"> </w:t>
      </w:r>
      <w:r w:rsidRPr="0048234B">
        <w:rPr>
          <w:color w:val="000000"/>
          <w:sz w:val="22"/>
          <w:szCs w:val="18"/>
          <w:u w:val="none"/>
        </w:rPr>
        <w:t>CEARÁ</w:t>
      </w:r>
      <w:r w:rsidRPr="0048234B">
        <w:rPr>
          <w:rFonts w:eastAsia="Arial"/>
          <w:color w:val="000000"/>
          <w:sz w:val="22"/>
          <w:szCs w:val="18"/>
          <w:u w:val="none"/>
        </w:rPr>
        <w:t xml:space="preserve"> </w:t>
      </w:r>
      <w:r w:rsidRPr="0048234B">
        <w:rPr>
          <w:color w:val="000000"/>
          <w:sz w:val="22"/>
          <w:szCs w:val="18"/>
          <w:u w:val="none"/>
        </w:rPr>
        <w:t>-</w:t>
      </w:r>
      <w:r w:rsidRPr="0048234B">
        <w:rPr>
          <w:rFonts w:eastAsia="Arial"/>
          <w:color w:val="000000"/>
          <w:sz w:val="22"/>
          <w:szCs w:val="18"/>
          <w:u w:val="none"/>
        </w:rPr>
        <w:t xml:space="preserve"> </w:t>
      </w:r>
      <w:r w:rsidRPr="0048234B">
        <w:rPr>
          <w:color w:val="000000"/>
          <w:sz w:val="22"/>
          <w:szCs w:val="18"/>
          <w:u w:val="none"/>
        </w:rPr>
        <w:t>SESA</w:t>
      </w:r>
    </w:p>
    <w:p w:rsidR="004441F6" w:rsidRPr="0048234B" w:rsidRDefault="004441F6" w:rsidP="004441F6">
      <w:pPr>
        <w:pStyle w:val="Ttulo5"/>
        <w:numPr>
          <w:ilvl w:val="4"/>
          <w:numId w:val="1"/>
        </w:numPr>
        <w:jc w:val="center"/>
        <w:rPr>
          <w:color w:val="000000"/>
          <w:sz w:val="22"/>
          <w:szCs w:val="18"/>
          <w:u w:val="none"/>
        </w:rPr>
      </w:pPr>
      <w:r w:rsidRPr="0048234B">
        <w:rPr>
          <w:color w:val="000000"/>
          <w:sz w:val="22"/>
          <w:szCs w:val="18"/>
          <w:u w:val="none"/>
        </w:rPr>
        <w:t>CONSELHO</w:t>
      </w:r>
      <w:r w:rsidRPr="0048234B">
        <w:rPr>
          <w:rFonts w:eastAsia="Arial"/>
          <w:color w:val="000000"/>
          <w:sz w:val="22"/>
          <w:szCs w:val="18"/>
          <w:u w:val="none"/>
        </w:rPr>
        <w:t xml:space="preserve"> </w:t>
      </w:r>
      <w:r w:rsidRPr="0048234B">
        <w:rPr>
          <w:color w:val="000000"/>
          <w:sz w:val="22"/>
          <w:szCs w:val="18"/>
          <w:u w:val="none"/>
        </w:rPr>
        <w:t>ESTADUAL</w:t>
      </w:r>
      <w:r w:rsidRPr="0048234B">
        <w:rPr>
          <w:rFonts w:eastAsia="Arial"/>
          <w:color w:val="000000"/>
          <w:sz w:val="22"/>
          <w:szCs w:val="18"/>
          <w:u w:val="none"/>
        </w:rPr>
        <w:t xml:space="preserve"> </w:t>
      </w:r>
      <w:r w:rsidRPr="0048234B">
        <w:rPr>
          <w:color w:val="000000"/>
          <w:sz w:val="22"/>
          <w:szCs w:val="18"/>
          <w:u w:val="none"/>
        </w:rPr>
        <w:t>DE</w:t>
      </w:r>
      <w:r w:rsidRPr="0048234B">
        <w:rPr>
          <w:rFonts w:eastAsia="Arial"/>
          <w:color w:val="000000"/>
          <w:sz w:val="22"/>
          <w:szCs w:val="18"/>
          <w:u w:val="none"/>
        </w:rPr>
        <w:t xml:space="preserve"> </w:t>
      </w:r>
      <w:r w:rsidRPr="0048234B">
        <w:rPr>
          <w:color w:val="000000"/>
          <w:sz w:val="22"/>
          <w:szCs w:val="18"/>
          <w:u w:val="none"/>
        </w:rPr>
        <w:t>SAÚDE</w:t>
      </w:r>
      <w:r w:rsidRPr="0048234B">
        <w:rPr>
          <w:rFonts w:eastAsia="Arial"/>
          <w:color w:val="000000"/>
          <w:sz w:val="22"/>
          <w:szCs w:val="18"/>
          <w:u w:val="none"/>
        </w:rPr>
        <w:t xml:space="preserve"> – </w:t>
      </w:r>
      <w:r w:rsidRPr="0048234B">
        <w:rPr>
          <w:color w:val="000000"/>
          <w:sz w:val="22"/>
          <w:szCs w:val="18"/>
          <w:u w:val="none"/>
        </w:rPr>
        <w:t>CESAU</w:t>
      </w:r>
    </w:p>
    <w:p w:rsidR="004441F6" w:rsidRPr="007C0935" w:rsidRDefault="004441F6" w:rsidP="004441F6">
      <w:pPr>
        <w:pStyle w:val="Standard"/>
        <w:jc w:val="center"/>
        <w:rPr>
          <w:rFonts w:ascii="Arial" w:hAnsi="Arial" w:cs="Arial"/>
          <w:sz w:val="18"/>
          <w:szCs w:val="18"/>
        </w:rPr>
      </w:pPr>
    </w:p>
    <w:p w:rsidR="004441F6" w:rsidRPr="007C0935" w:rsidRDefault="004441F6" w:rsidP="004441F6">
      <w:pPr>
        <w:pStyle w:val="Standard"/>
        <w:jc w:val="center"/>
        <w:rPr>
          <w:rFonts w:ascii="Arial" w:hAnsi="Arial" w:cs="Arial"/>
          <w:sz w:val="18"/>
          <w:szCs w:val="18"/>
        </w:rPr>
      </w:pPr>
    </w:p>
    <w:p w:rsidR="004441F6" w:rsidRPr="007C0935" w:rsidRDefault="004441F6" w:rsidP="004441F6">
      <w:pPr>
        <w:pStyle w:val="Standard"/>
        <w:jc w:val="center"/>
        <w:rPr>
          <w:rFonts w:ascii="Arial" w:hAnsi="Arial" w:cs="Arial"/>
          <w:sz w:val="18"/>
          <w:szCs w:val="18"/>
        </w:rPr>
      </w:pPr>
    </w:p>
    <w:p w:rsidR="004441F6" w:rsidRPr="007C0935" w:rsidRDefault="004441F6" w:rsidP="004441F6">
      <w:pPr>
        <w:pStyle w:val="Standard"/>
        <w:rPr>
          <w:rFonts w:ascii="Arial" w:hAnsi="Arial" w:cs="Arial"/>
          <w:b/>
          <w:bCs/>
          <w:sz w:val="23"/>
          <w:szCs w:val="23"/>
        </w:rPr>
      </w:pPr>
      <w:r w:rsidRPr="007C0935">
        <w:rPr>
          <w:rFonts w:ascii="Arial" w:hAnsi="Arial" w:cs="Arial"/>
          <w:b/>
          <w:bCs/>
          <w:sz w:val="23"/>
          <w:szCs w:val="23"/>
        </w:rPr>
        <w:t>RESOLUÇÃO Nº 65  2017 – CESAU</w:t>
      </w:r>
    </w:p>
    <w:p w:rsidR="004441F6" w:rsidRPr="007C0935" w:rsidRDefault="004441F6" w:rsidP="004441F6">
      <w:pPr>
        <w:pStyle w:val="Standard"/>
        <w:numPr>
          <w:ilvl w:val="0"/>
          <w:numId w:val="1"/>
        </w:numPr>
      </w:pPr>
    </w:p>
    <w:p w:rsidR="004441F6" w:rsidRPr="007C0935" w:rsidRDefault="004441F6" w:rsidP="004441F6">
      <w:pPr>
        <w:pStyle w:val="Standard"/>
        <w:numPr>
          <w:ilvl w:val="0"/>
          <w:numId w:val="1"/>
        </w:numPr>
      </w:pPr>
    </w:p>
    <w:p w:rsidR="004441F6" w:rsidRPr="007C0935" w:rsidRDefault="004441F6" w:rsidP="004441F6">
      <w:pPr>
        <w:pStyle w:val="Standard"/>
        <w:spacing w:line="360" w:lineRule="auto"/>
        <w:jc w:val="both"/>
        <w:rPr>
          <w:rFonts w:ascii="Arial" w:eastAsia="Arial" w:hAnsi="Arial" w:cs="Arial"/>
        </w:rPr>
      </w:pPr>
      <w:r w:rsidRPr="0048234B">
        <w:rPr>
          <w:rFonts w:ascii="Arial" w:eastAsia="Arial" w:hAnsi="Arial" w:cs="Arial"/>
          <w:b/>
        </w:rPr>
        <w:t>O Conselho Estadual de Saúde</w:t>
      </w:r>
      <w:r w:rsidRPr="007C0935">
        <w:rPr>
          <w:rFonts w:ascii="Arial" w:eastAsia="Arial" w:hAnsi="Arial" w:cs="Arial"/>
        </w:rPr>
        <w:t xml:space="preserve"> - CESAU-CE, no uso de suas competências e atribuições conferidas pelas Leis Federais Nº 8.080/90 e 8.142/90, pelas Leis Estaduais Nº 12.878/98 de 29 de dezembro de 1998, 13.331/03 de 17 de julho de 2003, 13.959/2007 de 30 de agosto de 2007, 15.559/2014 de 11 de março de 2014 e pelo seu  Regimento Interno;</w:t>
      </w:r>
    </w:p>
    <w:p w:rsidR="004441F6" w:rsidRPr="007C0935" w:rsidRDefault="004441F6" w:rsidP="004441F6">
      <w:pPr>
        <w:pStyle w:val="Standard"/>
        <w:spacing w:line="360" w:lineRule="auto"/>
        <w:jc w:val="both"/>
        <w:rPr>
          <w:rFonts w:ascii="Arial" w:hAnsi="Arial"/>
        </w:rPr>
      </w:pPr>
    </w:p>
    <w:p w:rsidR="004441F6" w:rsidRDefault="004441F6" w:rsidP="004441F6">
      <w:pPr>
        <w:pStyle w:val="Standard"/>
        <w:spacing w:line="360" w:lineRule="auto"/>
        <w:jc w:val="both"/>
        <w:rPr>
          <w:rFonts w:ascii="Arial" w:hAnsi="Arial"/>
        </w:rPr>
      </w:pPr>
      <w:r w:rsidRPr="0048234B">
        <w:rPr>
          <w:rFonts w:ascii="Arial" w:hAnsi="Arial"/>
          <w:b/>
        </w:rPr>
        <w:t>1</w:t>
      </w:r>
      <w:r w:rsidRPr="0048234B">
        <w:rPr>
          <w:rFonts w:ascii="Arial" w:hAnsi="Arial" w:cs="Arial"/>
          <w:b/>
        </w:rPr>
        <w:t>.</w:t>
      </w:r>
      <w:r w:rsidRPr="0048234B">
        <w:rPr>
          <w:rFonts w:ascii="Arial" w:hAnsi="Arial"/>
          <w:b/>
        </w:rPr>
        <w:t>Considerando</w:t>
      </w:r>
      <w:r w:rsidRPr="007C0935">
        <w:rPr>
          <w:rFonts w:ascii="Arial" w:hAnsi="Arial"/>
        </w:rPr>
        <w:t>, o Decreto nº 7.508 de de 28 de junho de 2011 que regulamenta a lei nº 8.080, de 19 de dezembro de 1990, para dispor sobre a organização do Sistema Único de Saúde – SUS, o planejamento da saúde, a assistência à saúde e  a articulação interfederativa, e dá outras providências;</w:t>
      </w:r>
    </w:p>
    <w:p w:rsidR="004441F6" w:rsidRDefault="004441F6" w:rsidP="004441F6">
      <w:pPr>
        <w:pStyle w:val="Standard"/>
        <w:spacing w:line="360" w:lineRule="auto"/>
        <w:jc w:val="both"/>
        <w:rPr>
          <w:rFonts w:ascii="Arial" w:hAnsi="Arial"/>
        </w:rPr>
      </w:pPr>
    </w:p>
    <w:p w:rsidR="004441F6" w:rsidRPr="007C0935" w:rsidRDefault="004441F6" w:rsidP="004441F6">
      <w:pPr>
        <w:pStyle w:val="Standard"/>
        <w:spacing w:line="360" w:lineRule="auto"/>
        <w:jc w:val="both"/>
        <w:rPr>
          <w:rFonts w:ascii="Arial" w:hAnsi="Arial" w:cs="Arial"/>
        </w:rPr>
      </w:pPr>
      <w:r w:rsidRPr="0048234B">
        <w:rPr>
          <w:rFonts w:ascii="Arial" w:hAnsi="Arial" w:cs="Arial"/>
          <w:b/>
        </w:rPr>
        <w:t>2.Considerando</w:t>
      </w:r>
      <w:r w:rsidRPr="007C0935">
        <w:rPr>
          <w:rFonts w:ascii="Arial" w:hAnsi="Arial" w:cs="Arial"/>
        </w:rPr>
        <w:t>,</w:t>
      </w:r>
      <w:r w:rsidRPr="007C0935">
        <w:rPr>
          <w:rFonts w:ascii="Arial" w:eastAsia="Arial" w:hAnsi="Arial" w:cs="Arial"/>
        </w:rPr>
        <w:t xml:space="preserve"> </w:t>
      </w:r>
      <w:r w:rsidRPr="007C0935">
        <w:rPr>
          <w:rFonts w:ascii="Arial" w:hAnsi="Arial" w:cs="Arial"/>
        </w:rPr>
        <w:t>a</w:t>
      </w:r>
      <w:r w:rsidRPr="007C0935">
        <w:rPr>
          <w:rFonts w:ascii="Arial" w:eastAsia="Arial" w:hAnsi="Arial" w:cs="Arial"/>
        </w:rPr>
        <w:t xml:space="preserve"> </w:t>
      </w:r>
      <w:r w:rsidRPr="007C0935">
        <w:rPr>
          <w:rFonts w:ascii="Arial" w:hAnsi="Arial" w:cs="Arial"/>
        </w:rPr>
        <w:t>Lei</w:t>
      </w:r>
      <w:r w:rsidRPr="007C0935">
        <w:rPr>
          <w:rFonts w:ascii="Arial" w:eastAsia="Arial" w:hAnsi="Arial" w:cs="Arial"/>
        </w:rPr>
        <w:t xml:space="preserve"> </w:t>
      </w:r>
      <w:r w:rsidRPr="007C0935">
        <w:rPr>
          <w:rFonts w:ascii="Arial" w:hAnsi="Arial" w:cs="Arial"/>
        </w:rPr>
        <w:t>Complementar</w:t>
      </w:r>
      <w:r w:rsidRPr="007C0935">
        <w:rPr>
          <w:rFonts w:ascii="Arial" w:eastAsia="Arial" w:hAnsi="Arial" w:cs="Arial"/>
        </w:rPr>
        <w:t xml:space="preserve"> </w:t>
      </w:r>
      <w:r w:rsidRPr="007C0935">
        <w:rPr>
          <w:rFonts w:ascii="Arial" w:hAnsi="Arial" w:cs="Arial"/>
        </w:rPr>
        <w:t>nº</w:t>
      </w:r>
      <w:r w:rsidRPr="007C0935">
        <w:rPr>
          <w:rFonts w:ascii="Arial" w:eastAsia="Arial" w:hAnsi="Arial" w:cs="Arial"/>
        </w:rPr>
        <w:t xml:space="preserve"> </w:t>
      </w:r>
      <w:r w:rsidRPr="007C0935">
        <w:rPr>
          <w:rFonts w:ascii="Arial" w:hAnsi="Arial" w:cs="Arial"/>
        </w:rPr>
        <w:t>141</w:t>
      </w:r>
      <w:r w:rsidRPr="007C0935">
        <w:rPr>
          <w:rFonts w:ascii="Arial" w:eastAsia="Arial" w:hAnsi="Arial" w:cs="Arial"/>
        </w:rPr>
        <w:t xml:space="preserve"> </w:t>
      </w:r>
      <w:r w:rsidRPr="007C0935">
        <w:rPr>
          <w:rFonts w:ascii="Arial" w:hAnsi="Arial" w:cs="Arial"/>
        </w:rPr>
        <w:t>de</w:t>
      </w:r>
      <w:r w:rsidRPr="007C0935">
        <w:rPr>
          <w:rFonts w:ascii="Arial" w:eastAsia="Arial" w:hAnsi="Arial" w:cs="Arial"/>
        </w:rPr>
        <w:t xml:space="preserve"> </w:t>
      </w:r>
      <w:r w:rsidRPr="007C0935">
        <w:rPr>
          <w:rFonts w:ascii="Arial" w:hAnsi="Arial" w:cs="Arial"/>
        </w:rPr>
        <w:t>13</w:t>
      </w:r>
      <w:r w:rsidRPr="007C0935">
        <w:rPr>
          <w:rFonts w:ascii="Arial" w:eastAsia="Arial" w:hAnsi="Arial" w:cs="Arial"/>
        </w:rPr>
        <w:t xml:space="preserve"> </w:t>
      </w:r>
      <w:r w:rsidRPr="007C0935">
        <w:rPr>
          <w:rFonts w:ascii="Arial" w:hAnsi="Arial" w:cs="Arial"/>
        </w:rPr>
        <w:t>de</w:t>
      </w:r>
      <w:r w:rsidRPr="007C0935">
        <w:rPr>
          <w:rFonts w:ascii="Arial" w:eastAsia="Arial" w:hAnsi="Arial" w:cs="Arial"/>
        </w:rPr>
        <w:t xml:space="preserve"> </w:t>
      </w:r>
      <w:r w:rsidRPr="007C0935">
        <w:rPr>
          <w:rFonts w:ascii="Arial" w:hAnsi="Arial" w:cs="Arial"/>
        </w:rPr>
        <w:t>janeiro</w:t>
      </w:r>
      <w:r w:rsidRPr="007C0935">
        <w:rPr>
          <w:rFonts w:ascii="Arial" w:eastAsia="Arial" w:hAnsi="Arial" w:cs="Arial"/>
        </w:rPr>
        <w:t xml:space="preserve"> </w:t>
      </w:r>
      <w:r w:rsidRPr="007C0935">
        <w:rPr>
          <w:rFonts w:ascii="Arial" w:hAnsi="Arial" w:cs="Arial"/>
        </w:rPr>
        <w:t>de</w:t>
      </w:r>
      <w:r w:rsidRPr="007C0935">
        <w:rPr>
          <w:rFonts w:ascii="Arial" w:eastAsia="Arial" w:hAnsi="Arial" w:cs="Arial"/>
        </w:rPr>
        <w:t xml:space="preserve"> </w:t>
      </w:r>
      <w:r w:rsidRPr="007C0935">
        <w:rPr>
          <w:rFonts w:ascii="Arial" w:hAnsi="Arial" w:cs="Arial"/>
        </w:rPr>
        <w:t>2012</w:t>
      </w:r>
      <w:r w:rsidRPr="007C0935">
        <w:rPr>
          <w:rFonts w:ascii="Arial" w:eastAsia="Arial" w:hAnsi="Arial" w:cs="Arial"/>
        </w:rPr>
        <w:t xml:space="preserve"> </w:t>
      </w:r>
      <w:r w:rsidRPr="007C0935">
        <w:rPr>
          <w:rFonts w:ascii="Arial" w:hAnsi="Arial" w:cs="Arial"/>
        </w:rPr>
        <w:t>que</w:t>
      </w:r>
      <w:r w:rsidRPr="007C0935">
        <w:rPr>
          <w:rFonts w:ascii="Arial" w:eastAsia="Arial" w:hAnsi="Arial" w:cs="Arial"/>
        </w:rPr>
        <w:t xml:space="preserve"> </w:t>
      </w:r>
      <w:r w:rsidRPr="007C0935">
        <w:rPr>
          <w:rFonts w:ascii="Arial" w:hAnsi="Arial" w:cs="Arial"/>
          <w:color w:val="000000"/>
        </w:rPr>
        <w:t>Regulamenta</w:t>
      </w:r>
      <w:r w:rsidRPr="007C0935">
        <w:rPr>
          <w:rFonts w:ascii="Arial" w:eastAsia="Arial" w:hAnsi="Arial" w:cs="Arial"/>
          <w:color w:val="000000"/>
        </w:rPr>
        <w:t xml:space="preserve"> </w:t>
      </w:r>
      <w:r w:rsidRPr="007C0935">
        <w:rPr>
          <w:rFonts w:ascii="Arial" w:hAnsi="Arial" w:cs="Arial"/>
          <w:color w:val="000000"/>
        </w:rPr>
        <w:t>o</w:t>
      </w:r>
      <w:r w:rsidRPr="007C0935">
        <w:rPr>
          <w:rFonts w:ascii="Arial" w:eastAsia="Arial" w:hAnsi="Arial" w:cs="Arial"/>
          <w:color w:val="000000"/>
        </w:rPr>
        <w:t xml:space="preserve"> </w:t>
      </w:r>
      <w:r w:rsidRPr="007C0935">
        <w:rPr>
          <w:rFonts w:ascii="Arial" w:hAnsi="Arial" w:cs="Arial"/>
          <w:color w:val="000000"/>
        </w:rPr>
        <w:t>§</w:t>
      </w:r>
      <w:r w:rsidRPr="007C0935">
        <w:rPr>
          <w:rFonts w:ascii="Arial" w:eastAsia="Arial" w:hAnsi="Arial" w:cs="Arial"/>
          <w:color w:val="000000"/>
        </w:rPr>
        <w:t xml:space="preserve"> </w:t>
      </w:r>
      <w:r w:rsidRPr="007C0935">
        <w:rPr>
          <w:rFonts w:ascii="Arial" w:hAnsi="Arial" w:cs="Arial"/>
          <w:color w:val="000000"/>
        </w:rPr>
        <w:t>3</w:t>
      </w:r>
      <w:r w:rsidRPr="007C0935">
        <w:rPr>
          <w:rFonts w:ascii="Arial" w:hAnsi="Arial" w:cs="Arial"/>
          <w:color w:val="000000"/>
          <w:position w:val="5"/>
          <w:u w:val="single"/>
        </w:rPr>
        <w:t>o</w:t>
      </w:r>
      <w:r w:rsidRPr="007C0935">
        <w:rPr>
          <w:rFonts w:ascii="Arial" w:eastAsia="Arial" w:hAnsi="Arial" w:cs="Arial"/>
          <w:color w:val="000000"/>
        </w:rPr>
        <w:t xml:space="preserve"> </w:t>
      </w:r>
      <w:r w:rsidRPr="007C0935">
        <w:rPr>
          <w:rFonts w:ascii="Arial" w:hAnsi="Arial" w:cs="Arial"/>
          <w:color w:val="000000"/>
        </w:rPr>
        <w:t>do</w:t>
      </w:r>
      <w:r w:rsidRPr="007C0935">
        <w:rPr>
          <w:rFonts w:ascii="Arial" w:eastAsia="Arial" w:hAnsi="Arial" w:cs="Arial"/>
          <w:color w:val="000000"/>
        </w:rPr>
        <w:t xml:space="preserve"> </w:t>
      </w:r>
      <w:r w:rsidRPr="007C0935">
        <w:rPr>
          <w:rFonts w:ascii="Arial" w:hAnsi="Arial" w:cs="Arial"/>
          <w:color w:val="000000"/>
        </w:rPr>
        <w:t>art.</w:t>
      </w:r>
      <w:r w:rsidRPr="007C0935">
        <w:rPr>
          <w:rFonts w:ascii="Arial" w:eastAsia="Arial" w:hAnsi="Arial" w:cs="Arial"/>
          <w:color w:val="000000"/>
        </w:rPr>
        <w:t xml:space="preserve"> </w:t>
      </w:r>
      <w:r w:rsidRPr="007C0935">
        <w:rPr>
          <w:rFonts w:ascii="Arial" w:hAnsi="Arial" w:cs="Arial"/>
          <w:color w:val="000000"/>
        </w:rPr>
        <w:t>198</w:t>
      </w:r>
      <w:r w:rsidRPr="007C0935">
        <w:rPr>
          <w:rFonts w:ascii="Arial" w:eastAsia="Arial" w:hAnsi="Arial" w:cs="Arial"/>
          <w:color w:val="000000"/>
        </w:rPr>
        <w:t xml:space="preserve"> </w:t>
      </w:r>
      <w:r w:rsidRPr="007C0935">
        <w:rPr>
          <w:rFonts w:ascii="Arial" w:hAnsi="Arial" w:cs="Arial"/>
          <w:color w:val="000000"/>
        </w:rPr>
        <w:t>da</w:t>
      </w:r>
      <w:r w:rsidRPr="007C0935">
        <w:rPr>
          <w:rFonts w:ascii="Arial" w:eastAsia="Arial" w:hAnsi="Arial" w:cs="Arial"/>
          <w:color w:val="000000"/>
        </w:rPr>
        <w:t xml:space="preserve"> </w:t>
      </w:r>
      <w:r w:rsidRPr="007C0935">
        <w:rPr>
          <w:rFonts w:ascii="Arial" w:hAnsi="Arial" w:cs="Arial"/>
          <w:color w:val="000000"/>
        </w:rPr>
        <w:t>Constituição</w:t>
      </w:r>
      <w:r w:rsidRPr="007C0935">
        <w:rPr>
          <w:rFonts w:ascii="Arial" w:eastAsia="Arial" w:hAnsi="Arial" w:cs="Arial"/>
          <w:color w:val="000000"/>
        </w:rPr>
        <w:t xml:space="preserve"> </w:t>
      </w:r>
      <w:r w:rsidRPr="007C0935">
        <w:rPr>
          <w:rFonts w:ascii="Arial" w:hAnsi="Arial" w:cs="Arial"/>
          <w:color w:val="000000"/>
        </w:rPr>
        <w:t>Federal</w:t>
      </w:r>
      <w:r w:rsidRPr="007C0935">
        <w:rPr>
          <w:rFonts w:ascii="Arial" w:eastAsia="Arial" w:hAnsi="Arial" w:cs="Arial"/>
          <w:color w:val="000000"/>
        </w:rPr>
        <w:t xml:space="preserve"> </w:t>
      </w:r>
      <w:r w:rsidRPr="007C0935">
        <w:rPr>
          <w:rFonts w:ascii="Arial" w:hAnsi="Arial" w:cs="Arial"/>
          <w:color w:val="000000"/>
        </w:rPr>
        <w:t>para</w:t>
      </w:r>
      <w:r w:rsidRPr="007C0935">
        <w:rPr>
          <w:rFonts w:ascii="Arial" w:eastAsia="Arial" w:hAnsi="Arial" w:cs="Arial"/>
          <w:color w:val="000000"/>
        </w:rPr>
        <w:t xml:space="preserve"> </w:t>
      </w:r>
      <w:r w:rsidRPr="007C0935">
        <w:rPr>
          <w:rFonts w:ascii="Arial" w:hAnsi="Arial" w:cs="Arial"/>
          <w:color w:val="000000"/>
        </w:rPr>
        <w:t>dispor</w:t>
      </w:r>
      <w:r w:rsidRPr="007C0935">
        <w:rPr>
          <w:rFonts w:ascii="Arial" w:eastAsia="Arial" w:hAnsi="Arial" w:cs="Arial"/>
          <w:color w:val="000000"/>
        </w:rPr>
        <w:t xml:space="preserve"> </w:t>
      </w:r>
      <w:r w:rsidRPr="007C0935">
        <w:rPr>
          <w:rFonts w:ascii="Arial" w:hAnsi="Arial" w:cs="Arial"/>
          <w:color w:val="000000"/>
        </w:rPr>
        <w:t>sobre</w:t>
      </w:r>
      <w:r w:rsidRPr="007C0935">
        <w:rPr>
          <w:rFonts w:ascii="Arial" w:eastAsia="Arial" w:hAnsi="Arial" w:cs="Arial"/>
          <w:color w:val="000000"/>
        </w:rPr>
        <w:t xml:space="preserve"> </w:t>
      </w:r>
      <w:r w:rsidRPr="007C0935">
        <w:rPr>
          <w:rFonts w:ascii="Arial" w:hAnsi="Arial" w:cs="Arial"/>
          <w:color w:val="000000"/>
        </w:rPr>
        <w:t>os</w:t>
      </w:r>
      <w:r w:rsidRPr="007C0935">
        <w:rPr>
          <w:rFonts w:ascii="Arial" w:eastAsia="Arial" w:hAnsi="Arial" w:cs="Arial"/>
          <w:color w:val="000000"/>
        </w:rPr>
        <w:t xml:space="preserve"> </w:t>
      </w:r>
      <w:r w:rsidRPr="007C0935">
        <w:rPr>
          <w:rFonts w:ascii="Arial" w:hAnsi="Arial" w:cs="Arial"/>
          <w:color w:val="000000"/>
        </w:rPr>
        <w:t>valores</w:t>
      </w:r>
      <w:r w:rsidRPr="007C0935">
        <w:rPr>
          <w:rFonts w:ascii="Arial" w:eastAsia="Arial" w:hAnsi="Arial" w:cs="Arial"/>
          <w:color w:val="000000"/>
        </w:rPr>
        <w:t xml:space="preserve"> </w:t>
      </w:r>
      <w:r w:rsidRPr="007C0935">
        <w:rPr>
          <w:rFonts w:ascii="Arial" w:hAnsi="Arial" w:cs="Arial"/>
          <w:color w:val="000000"/>
        </w:rPr>
        <w:t>mínimos</w:t>
      </w:r>
      <w:r w:rsidRPr="007C0935">
        <w:rPr>
          <w:rFonts w:ascii="Arial" w:eastAsia="Arial" w:hAnsi="Arial" w:cs="Arial"/>
          <w:color w:val="000000"/>
        </w:rPr>
        <w:t xml:space="preserve"> </w:t>
      </w:r>
      <w:r w:rsidRPr="007C0935">
        <w:rPr>
          <w:rFonts w:ascii="Arial" w:hAnsi="Arial" w:cs="Arial"/>
          <w:color w:val="000000"/>
        </w:rPr>
        <w:t>a</w:t>
      </w:r>
      <w:r w:rsidRPr="007C0935">
        <w:rPr>
          <w:rFonts w:ascii="Arial" w:eastAsia="Arial" w:hAnsi="Arial" w:cs="Arial"/>
          <w:color w:val="000000"/>
        </w:rPr>
        <w:t xml:space="preserve"> </w:t>
      </w:r>
      <w:r w:rsidRPr="007C0935">
        <w:rPr>
          <w:rFonts w:ascii="Arial" w:hAnsi="Arial" w:cs="Arial"/>
          <w:color w:val="000000"/>
        </w:rPr>
        <w:t>serem</w:t>
      </w:r>
      <w:r w:rsidRPr="007C0935">
        <w:rPr>
          <w:rFonts w:ascii="Arial" w:eastAsia="Arial" w:hAnsi="Arial" w:cs="Arial"/>
          <w:color w:val="000000"/>
        </w:rPr>
        <w:t xml:space="preserve"> </w:t>
      </w:r>
      <w:r w:rsidRPr="007C0935">
        <w:rPr>
          <w:rFonts w:ascii="Arial" w:hAnsi="Arial" w:cs="Arial"/>
          <w:color w:val="000000"/>
        </w:rPr>
        <w:t>aplicados</w:t>
      </w:r>
      <w:r w:rsidRPr="007C0935">
        <w:rPr>
          <w:rFonts w:ascii="Arial" w:eastAsia="Arial" w:hAnsi="Arial" w:cs="Arial"/>
          <w:color w:val="000000"/>
        </w:rPr>
        <w:t xml:space="preserve"> </w:t>
      </w:r>
      <w:r w:rsidRPr="007C0935">
        <w:rPr>
          <w:rFonts w:ascii="Arial" w:hAnsi="Arial" w:cs="Arial"/>
          <w:color w:val="000000"/>
        </w:rPr>
        <w:t>anualmente</w:t>
      </w:r>
      <w:r w:rsidRPr="007C0935">
        <w:rPr>
          <w:rFonts w:ascii="Arial" w:eastAsia="Arial" w:hAnsi="Arial" w:cs="Arial"/>
          <w:color w:val="000000"/>
        </w:rPr>
        <w:t xml:space="preserve"> </w:t>
      </w:r>
      <w:r w:rsidRPr="007C0935">
        <w:rPr>
          <w:rFonts w:ascii="Arial" w:hAnsi="Arial" w:cs="Arial"/>
          <w:color w:val="000000"/>
        </w:rPr>
        <w:t>pela</w:t>
      </w:r>
      <w:r w:rsidRPr="007C0935">
        <w:rPr>
          <w:rFonts w:ascii="Arial" w:eastAsia="Arial" w:hAnsi="Arial" w:cs="Arial"/>
          <w:color w:val="000000"/>
        </w:rPr>
        <w:t xml:space="preserve"> </w:t>
      </w:r>
      <w:r w:rsidRPr="007C0935">
        <w:rPr>
          <w:rFonts w:ascii="Arial" w:hAnsi="Arial" w:cs="Arial"/>
          <w:color w:val="000000"/>
        </w:rPr>
        <w:t>União,</w:t>
      </w:r>
      <w:r w:rsidRPr="007C0935">
        <w:rPr>
          <w:rFonts w:ascii="Arial" w:eastAsia="Arial" w:hAnsi="Arial" w:cs="Arial"/>
          <w:color w:val="000000"/>
        </w:rPr>
        <w:t xml:space="preserve"> </w:t>
      </w:r>
      <w:r w:rsidRPr="007C0935">
        <w:rPr>
          <w:rFonts w:ascii="Arial" w:hAnsi="Arial" w:cs="Arial"/>
          <w:color w:val="000000"/>
        </w:rPr>
        <w:t>Estados,</w:t>
      </w:r>
      <w:r w:rsidRPr="007C0935">
        <w:rPr>
          <w:rFonts w:ascii="Arial" w:eastAsia="Arial" w:hAnsi="Arial" w:cs="Arial"/>
          <w:color w:val="000000"/>
        </w:rPr>
        <w:t xml:space="preserve"> </w:t>
      </w:r>
      <w:r w:rsidRPr="007C0935">
        <w:rPr>
          <w:rFonts w:ascii="Arial" w:hAnsi="Arial" w:cs="Arial"/>
          <w:color w:val="000000"/>
        </w:rPr>
        <w:t>Distrito</w:t>
      </w:r>
    </w:p>
    <w:p w:rsidR="004441F6" w:rsidRPr="007C0935" w:rsidRDefault="004441F6" w:rsidP="004441F6">
      <w:pPr>
        <w:pStyle w:val="Standard"/>
        <w:spacing w:line="360" w:lineRule="auto"/>
        <w:jc w:val="both"/>
        <w:rPr>
          <w:rFonts w:ascii="Arial" w:hAnsi="Arial" w:cs="Arial"/>
        </w:rPr>
      </w:pPr>
      <w:r w:rsidRPr="007C0935">
        <w:rPr>
          <w:rFonts w:ascii="Arial" w:eastAsia="Arial" w:hAnsi="Arial" w:cs="Arial"/>
          <w:color w:val="000000"/>
        </w:rPr>
        <w:t xml:space="preserve"> </w:t>
      </w:r>
      <w:r w:rsidRPr="007C0935">
        <w:rPr>
          <w:rFonts w:ascii="Arial" w:hAnsi="Arial" w:cs="Arial"/>
          <w:color w:val="000000"/>
        </w:rPr>
        <w:t>Federal</w:t>
      </w:r>
      <w:r w:rsidRPr="007C0935">
        <w:rPr>
          <w:rFonts w:ascii="Arial" w:eastAsia="Arial" w:hAnsi="Arial" w:cs="Arial"/>
          <w:color w:val="000000"/>
        </w:rPr>
        <w:t xml:space="preserve"> </w:t>
      </w:r>
      <w:r w:rsidRPr="007C0935">
        <w:rPr>
          <w:rFonts w:ascii="Arial" w:hAnsi="Arial" w:cs="Arial"/>
          <w:color w:val="000000"/>
        </w:rPr>
        <w:t>e</w:t>
      </w:r>
      <w:r w:rsidRPr="007C0935">
        <w:rPr>
          <w:rFonts w:ascii="Arial" w:eastAsia="Arial" w:hAnsi="Arial" w:cs="Arial"/>
          <w:color w:val="000000"/>
        </w:rPr>
        <w:t xml:space="preserve"> </w:t>
      </w:r>
      <w:r w:rsidRPr="007C0935">
        <w:rPr>
          <w:rFonts w:ascii="Arial" w:hAnsi="Arial" w:cs="Arial"/>
          <w:color w:val="000000"/>
        </w:rPr>
        <w:t>Municípios</w:t>
      </w:r>
      <w:r w:rsidRPr="007C0935">
        <w:rPr>
          <w:rFonts w:ascii="Arial" w:eastAsia="Arial" w:hAnsi="Arial" w:cs="Arial"/>
          <w:color w:val="000000"/>
        </w:rPr>
        <w:t xml:space="preserve"> </w:t>
      </w:r>
      <w:r w:rsidRPr="007C0935">
        <w:rPr>
          <w:rFonts w:ascii="Arial" w:hAnsi="Arial" w:cs="Arial"/>
          <w:color w:val="000000"/>
        </w:rPr>
        <w:t>em</w:t>
      </w:r>
      <w:r w:rsidRPr="007C0935">
        <w:rPr>
          <w:rFonts w:ascii="Arial" w:eastAsia="Arial" w:hAnsi="Arial" w:cs="Arial"/>
          <w:color w:val="000000"/>
        </w:rPr>
        <w:t xml:space="preserve"> </w:t>
      </w:r>
      <w:r w:rsidRPr="007C0935">
        <w:rPr>
          <w:rFonts w:ascii="Arial" w:hAnsi="Arial" w:cs="Arial"/>
          <w:color w:val="000000"/>
        </w:rPr>
        <w:t>ações</w:t>
      </w:r>
      <w:r w:rsidRPr="007C0935">
        <w:rPr>
          <w:rFonts w:ascii="Arial" w:eastAsia="Arial" w:hAnsi="Arial" w:cs="Arial"/>
          <w:color w:val="000000"/>
        </w:rPr>
        <w:t xml:space="preserve"> </w:t>
      </w:r>
      <w:r w:rsidRPr="007C0935">
        <w:rPr>
          <w:rFonts w:ascii="Arial" w:hAnsi="Arial" w:cs="Arial"/>
          <w:color w:val="000000"/>
        </w:rPr>
        <w:t>e</w:t>
      </w:r>
      <w:r w:rsidRPr="007C0935">
        <w:rPr>
          <w:rFonts w:ascii="Arial" w:eastAsia="Arial" w:hAnsi="Arial" w:cs="Arial"/>
          <w:color w:val="000000"/>
        </w:rPr>
        <w:t xml:space="preserve"> </w:t>
      </w:r>
      <w:r w:rsidRPr="007C0935">
        <w:rPr>
          <w:rFonts w:ascii="Arial" w:hAnsi="Arial" w:cs="Arial"/>
          <w:color w:val="000000"/>
        </w:rPr>
        <w:t>serviços</w:t>
      </w:r>
      <w:r w:rsidRPr="007C0935">
        <w:rPr>
          <w:rFonts w:ascii="Arial" w:eastAsia="Arial" w:hAnsi="Arial" w:cs="Arial"/>
          <w:color w:val="000000"/>
        </w:rPr>
        <w:t xml:space="preserve"> </w:t>
      </w:r>
      <w:r w:rsidRPr="007C0935">
        <w:rPr>
          <w:rFonts w:ascii="Arial" w:hAnsi="Arial" w:cs="Arial"/>
          <w:color w:val="000000"/>
        </w:rPr>
        <w:t>públicos</w:t>
      </w:r>
      <w:r w:rsidRPr="007C0935">
        <w:rPr>
          <w:rFonts w:ascii="Arial" w:eastAsia="Arial" w:hAnsi="Arial" w:cs="Arial"/>
          <w:color w:val="000000"/>
        </w:rPr>
        <w:t xml:space="preserve"> </w:t>
      </w:r>
      <w:r w:rsidRPr="007C0935">
        <w:rPr>
          <w:rFonts w:ascii="Arial" w:hAnsi="Arial" w:cs="Arial"/>
          <w:color w:val="000000"/>
        </w:rPr>
        <w:t>de</w:t>
      </w:r>
      <w:r w:rsidRPr="007C0935">
        <w:rPr>
          <w:rFonts w:ascii="Arial" w:eastAsia="Arial" w:hAnsi="Arial" w:cs="Arial"/>
          <w:color w:val="000000"/>
        </w:rPr>
        <w:t xml:space="preserve"> </w:t>
      </w:r>
      <w:r w:rsidRPr="007C0935">
        <w:rPr>
          <w:rFonts w:ascii="Arial" w:hAnsi="Arial" w:cs="Arial"/>
          <w:color w:val="000000"/>
        </w:rPr>
        <w:t>saúde;</w:t>
      </w:r>
    </w:p>
    <w:p w:rsidR="004441F6" w:rsidRDefault="004441F6" w:rsidP="004441F6">
      <w:pPr>
        <w:pStyle w:val="Standard"/>
        <w:spacing w:line="360" w:lineRule="auto"/>
        <w:jc w:val="both"/>
        <w:rPr>
          <w:rFonts w:ascii="Arial" w:eastAsia="Arial" w:hAnsi="Arial" w:cs="Arial"/>
          <w:b/>
          <w:iCs/>
          <w:color w:val="000000"/>
        </w:rPr>
      </w:pPr>
    </w:p>
    <w:p w:rsidR="004441F6" w:rsidRPr="007C0935" w:rsidRDefault="004441F6" w:rsidP="004441F6">
      <w:pPr>
        <w:pStyle w:val="Standard"/>
        <w:spacing w:line="360" w:lineRule="auto"/>
        <w:jc w:val="both"/>
        <w:rPr>
          <w:iCs/>
          <w:color w:val="000000"/>
        </w:rPr>
      </w:pPr>
      <w:r w:rsidRPr="0048234B">
        <w:rPr>
          <w:rFonts w:ascii="Arial" w:eastAsia="Arial" w:hAnsi="Arial" w:cs="Arial"/>
          <w:b/>
          <w:iCs/>
          <w:color w:val="000000"/>
        </w:rPr>
        <w:t>3.</w:t>
      </w:r>
      <w:r w:rsidRPr="0048234B">
        <w:rPr>
          <w:rFonts w:ascii="Arial" w:hAnsi="Arial" w:cs="Arial"/>
          <w:b/>
          <w:iCs/>
          <w:color w:val="000000"/>
        </w:rPr>
        <w:t>Considerando</w:t>
      </w:r>
      <w:r w:rsidRPr="007C0935">
        <w:rPr>
          <w:rFonts w:ascii="Arial" w:hAnsi="Arial" w:cs="Arial"/>
          <w:iCs/>
          <w:color w:val="000000"/>
        </w:rPr>
        <w:t xml:space="preserve"> a Lei nº 12.527 de 18. 11.2011 de novembro de 2011 que regula </w:t>
      </w:r>
      <w:r w:rsidRPr="007C0935">
        <w:rPr>
          <w:rFonts w:ascii="Comic Sans MS" w:hAnsi="Comic Sans MS" w:cs="Comic Sans MS"/>
          <w:iCs/>
          <w:color w:val="000000"/>
          <w:sz w:val="20"/>
          <w:szCs w:val="20"/>
        </w:rPr>
        <w:t xml:space="preserve"> </w:t>
      </w:r>
      <w:r w:rsidRPr="007C0935">
        <w:rPr>
          <w:rFonts w:ascii="Arial" w:hAnsi="Arial" w:cs="Arial"/>
          <w:iCs/>
          <w:color w:val="000000"/>
        </w:rPr>
        <w:t>que regula o acesso a informações;</w:t>
      </w:r>
    </w:p>
    <w:p w:rsidR="004441F6" w:rsidRDefault="004441F6" w:rsidP="004441F6">
      <w:pPr>
        <w:pStyle w:val="Standard"/>
        <w:spacing w:line="360" w:lineRule="auto"/>
        <w:jc w:val="both"/>
        <w:rPr>
          <w:rFonts w:ascii="Arial" w:hAnsi="Arial" w:cs="Arial"/>
          <w:b/>
          <w:iCs/>
        </w:rPr>
      </w:pPr>
    </w:p>
    <w:p w:rsidR="004441F6" w:rsidRPr="007C0935" w:rsidRDefault="004441F6" w:rsidP="004441F6">
      <w:pPr>
        <w:pStyle w:val="Standard"/>
        <w:spacing w:line="360" w:lineRule="auto"/>
        <w:jc w:val="both"/>
        <w:rPr>
          <w:rFonts w:ascii="Arial" w:hAnsi="Arial" w:cs="Arial"/>
          <w:iCs/>
        </w:rPr>
      </w:pPr>
      <w:r w:rsidRPr="0048234B">
        <w:rPr>
          <w:rFonts w:ascii="Arial" w:hAnsi="Arial" w:cs="Arial"/>
          <w:b/>
          <w:iCs/>
        </w:rPr>
        <w:t>4.</w:t>
      </w:r>
      <w:r w:rsidRPr="0048234B">
        <w:rPr>
          <w:rFonts w:ascii="Arial" w:eastAsia="Arial" w:hAnsi="Arial" w:cs="Arial"/>
          <w:b/>
          <w:iCs/>
        </w:rPr>
        <w:t xml:space="preserve">Considerando </w:t>
      </w:r>
      <w:r w:rsidRPr="007C0935">
        <w:rPr>
          <w:rFonts w:ascii="Arial" w:eastAsia="Arial" w:hAnsi="Arial" w:cs="Arial"/>
          <w:iCs/>
        </w:rPr>
        <w:t>os debates sobre a Prestação de Contas da Secretaria da Saúde do Estado (SESA) do 1º e 2º Quadrimestres de 2017 e as Propostas Preliminares dos  Planos de Ação – 2018 das Câmaras Técnicas de Orçamento e Finanças (CTOF) e Câmara Técnica de Gestão do Trabalho e da Educação em Saúde (CTGTES) na reunião conjunta das referidas câmaras em 6 de dezembro de 2017.</w:t>
      </w:r>
    </w:p>
    <w:p w:rsidR="004441F6" w:rsidRPr="007C0935" w:rsidRDefault="004441F6" w:rsidP="004441F6">
      <w:pPr>
        <w:pStyle w:val="Standard"/>
        <w:spacing w:line="360" w:lineRule="auto"/>
        <w:jc w:val="both"/>
        <w:rPr>
          <w:rFonts w:ascii="Arial" w:hAnsi="Arial" w:cs="Arial"/>
          <w:iCs/>
        </w:rPr>
      </w:pPr>
      <w:r w:rsidRPr="0048234B">
        <w:rPr>
          <w:rFonts w:ascii="Arial" w:eastAsia="Arial" w:hAnsi="Arial" w:cs="Arial"/>
          <w:b/>
          <w:iCs/>
        </w:rPr>
        <w:t>5.Considerando</w:t>
      </w:r>
      <w:r w:rsidRPr="007C0935">
        <w:rPr>
          <w:rFonts w:ascii="Arial" w:eastAsia="Arial" w:hAnsi="Arial" w:cs="Arial"/>
          <w:iCs/>
        </w:rPr>
        <w:t xml:space="preserve"> a Deliberação do Conselho Estadual de Saúde  em sua 458º Reunião Ordinária realizada em 11 de dezembro de 2017</w:t>
      </w:r>
    </w:p>
    <w:p w:rsidR="004441F6" w:rsidRPr="007C0935" w:rsidRDefault="004441F6" w:rsidP="004441F6">
      <w:pPr>
        <w:pStyle w:val="Standard"/>
        <w:spacing w:line="360" w:lineRule="auto"/>
        <w:jc w:val="both"/>
        <w:rPr>
          <w:rFonts w:ascii="Arial" w:eastAsia="Arial" w:hAnsi="Arial" w:cs="Arial"/>
          <w:iCs/>
        </w:rPr>
      </w:pPr>
    </w:p>
    <w:p w:rsidR="004441F6" w:rsidRPr="007C0935" w:rsidRDefault="004441F6" w:rsidP="004441F6">
      <w:pPr>
        <w:pStyle w:val="Standard"/>
        <w:spacing w:line="360" w:lineRule="auto"/>
        <w:rPr>
          <w:rFonts w:ascii="Arial" w:eastAsia="Arial" w:hAnsi="Arial" w:cs="Arial"/>
          <w:iCs/>
        </w:rPr>
      </w:pPr>
    </w:p>
    <w:p w:rsidR="004441F6" w:rsidRPr="007C0935" w:rsidRDefault="004441F6" w:rsidP="004441F6">
      <w:pPr>
        <w:pStyle w:val="Standard"/>
        <w:spacing w:line="360" w:lineRule="auto"/>
        <w:jc w:val="both"/>
        <w:rPr>
          <w:rFonts w:ascii="Arial" w:hAnsi="Arial" w:cs="Arial"/>
          <w:iCs/>
        </w:rPr>
      </w:pPr>
      <w:r w:rsidRPr="007C0935">
        <w:rPr>
          <w:rFonts w:ascii="Arial" w:eastAsia="Arial" w:hAnsi="Arial" w:cs="Arial"/>
          <w:b/>
          <w:iCs/>
          <w:color w:val="000000"/>
        </w:rPr>
        <w:t xml:space="preserve">APROVA </w:t>
      </w:r>
      <w:r w:rsidRPr="007C0935">
        <w:rPr>
          <w:rFonts w:ascii="Arial" w:hAnsi="Arial" w:cs="Arial"/>
          <w:b/>
          <w:iCs/>
          <w:color w:val="000000"/>
        </w:rPr>
        <w:t xml:space="preserve"> </w:t>
      </w:r>
      <w:r w:rsidRPr="007C0935">
        <w:rPr>
          <w:rFonts w:ascii="Arial" w:hAnsi="Arial" w:cs="Arial"/>
          <w:iCs/>
        </w:rPr>
        <w:t xml:space="preserve"> </w:t>
      </w:r>
    </w:p>
    <w:p w:rsidR="004441F6" w:rsidRPr="007C0935" w:rsidRDefault="004441F6" w:rsidP="004441F6">
      <w:pPr>
        <w:pStyle w:val="Standard"/>
        <w:spacing w:line="360" w:lineRule="auto"/>
        <w:ind w:left="-57"/>
        <w:jc w:val="both"/>
        <w:rPr>
          <w:rFonts w:ascii="Arial" w:hAnsi="Arial" w:cs="Arial"/>
          <w:iCs/>
        </w:rPr>
      </w:pPr>
      <w:r w:rsidRPr="0048234B">
        <w:rPr>
          <w:rFonts w:ascii="Arial" w:hAnsi="Arial" w:cs="Arial"/>
          <w:b/>
          <w:iCs/>
        </w:rPr>
        <w:t>1</w:t>
      </w:r>
      <w:r w:rsidRPr="007C0935">
        <w:rPr>
          <w:rFonts w:ascii="Arial" w:hAnsi="Arial" w:cs="Arial"/>
          <w:iCs/>
        </w:rPr>
        <w:t>.Que o Secretário de Saúde do Estado Henrique Jorge Javi de Sousa apresente ao Pleno do Cesau os Relatórios e Prestação de Contas, os Indicadores de Impacto, Recursos Financeiros, Perfil dos Consultores do Programa de Extensão de Melhoria da Assistência Especializada à Saúde do Estado do Ceará – PROEXMAES  I e II .</w:t>
      </w:r>
    </w:p>
    <w:p w:rsidR="004441F6" w:rsidRPr="007C0935" w:rsidRDefault="004441F6" w:rsidP="004441F6">
      <w:pPr>
        <w:pStyle w:val="Standard"/>
        <w:spacing w:line="360" w:lineRule="auto"/>
        <w:ind w:left="-57"/>
        <w:jc w:val="both"/>
        <w:rPr>
          <w:rFonts w:ascii="Arial" w:hAnsi="Arial" w:cs="Arial"/>
          <w:iCs/>
          <w:color w:val="000000"/>
        </w:rPr>
      </w:pPr>
      <w:r w:rsidRPr="0048234B">
        <w:rPr>
          <w:rFonts w:ascii="Arial" w:hAnsi="Arial" w:cs="Arial"/>
          <w:b/>
          <w:iCs/>
          <w:color w:val="000000"/>
        </w:rPr>
        <w:t>2</w:t>
      </w:r>
      <w:r w:rsidRPr="007C0935">
        <w:rPr>
          <w:rFonts w:ascii="Arial" w:hAnsi="Arial" w:cs="Arial"/>
          <w:iCs/>
          <w:color w:val="000000"/>
        </w:rPr>
        <w:t>.Esta Resolução entrará em vigor na data de sua assinatura, devendo ser publicada no Diário Oficial do Estado do Ceará.</w:t>
      </w:r>
    </w:p>
    <w:p w:rsidR="004441F6" w:rsidRPr="007C0935" w:rsidRDefault="004441F6" w:rsidP="004441F6">
      <w:pPr>
        <w:pStyle w:val="Standard"/>
        <w:spacing w:line="360" w:lineRule="auto"/>
        <w:ind w:left="-57"/>
        <w:jc w:val="both"/>
        <w:rPr>
          <w:rFonts w:ascii="Arial" w:hAnsi="Arial" w:cs="Arial"/>
          <w:iCs/>
          <w:color w:val="000000"/>
        </w:rPr>
      </w:pPr>
      <w:r w:rsidRPr="0048234B">
        <w:rPr>
          <w:rFonts w:ascii="Arial" w:hAnsi="Arial" w:cs="Arial"/>
          <w:b/>
          <w:iCs/>
          <w:color w:val="000000"/>
        </w:rPr>
        <w:t>3</w:t>
      </w:r>
      <w:r w:rsidRPr="007C0935">
        <w:rPr>
          <w:rFonts w:ascii="Arial" w:hAnsi="Arial" w:cs="Arial"/>
          <w:iCs/>
          <w:color w:val="000000"/>
        </w:rPr>
        <w:t>. Ficam revogadas as disposições em contrário.</w:t>
      </w:r>
    </w:p>
    <w:p w:rsidR="004441F6" w:rsidRPr="007C0935" w:rsidRDefault="004441F6" w:rsidP="004441F6">
      <w:pPr>
        <w:pStyle w:val="Standard"/>
        <w:spacing w:line="360" w:lineRule="auto"/>
        <w:jc w:val="both"/>
        <w:rPr>
          <w:rFonts w:ascii="Arial" w:eastAsia="Arial" w:hAnsi="Arial" w:cs="Arial"/>
          <w:iCs/>
          <w:color w:val="000000"/>
        </w:rPr>
      </w:pPr>
      <w:r w:rsidRPr="007C0935">
        <w:rPr>
          <w:rFonts w:ascii="Arial" w:eastAsia="Arial" w:hAnsi="Arial" w:cs="Arial"/>
          <w:iCs/>
          <w:color w:val="000000"/>
        </w:rPr>
        <w:t xml:space="preserve">                                   </w:t>
      </w:r>
    </w:p>
    <w:p w:rsidR="004441F6" w:rsidRPr="007C0935" w:rsidRDefault="004441F6" w:rsidP="004441F6">
      <w:pPr>
        <w:pStyle w:val="Standard"/>
        <w:spacing w:line="360" w:lineRule="auto"/>
        <w:rPr>
          <w:rFonts w:ascii="Arial" w:hAnsi="Arial" w:cs="Arial"/>
        </w:rPr>
      </w:pPr>
      <w:r w:rsidRPr="007C0935">
        <w:rPr>
          <w:rFonts w:ascii="Arial" w:hAnsi="Arial" w:cs="Arial"/>
        </w:rPr>
        <w:t>Plenário do Conselho Estadual de Saúde - CESAU, Fortaleza, 11 de dezembro de 2017</w:t>
      </w:r>
    </w:p>
    <w:p w:rsidR="004441F6" w:rsidRPr="007C0935" w:rsidRDefault="004441F6" w:rsidP="004441F6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4441F6" w:rsidRPr="007C0935" w:rsidRDefault="004441F6" w:rsidP="004441F6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 w:rsidRPr="007C0935">
        <w:rPr>
          <w:rFonts w:ascii="Arial" w:hAnsi="Arial" w:cs="Arial"/>
          <w:iCs/>
          <w:color w:val="000000"/>
        </w:rPr>
        <w:t>Henrique Jorge Javi de Sousa</w:t>
      </w:r>
      <w:r w:rsidRPr="007C0935">
        <w:rPr>
          <w:rFonts w:ascii="Arial" w:hAnsi="Arial" w:cs="Arial"/>
          <w:color w:val="000000"/>
        </w:rPr>
        <w:t xml:space="preserve">                                  Marcos Coelho Parahyba</w:t>
      </w:r>
    </w:p>
    <w:p w:rsidR="004441F6" w:rsidRPr="007C0935" w:rsidRDefault="004441F6" w:rsidP="004441F6">
      <w:pPr>
        <w:pStyle w:val="Standard"/>
        <w:spacing w:line="360" w:lineRule="auto"/>
        <w:jc w:val="both"/>
        <w:rPr>
          <w:rFonts w:ascii="Arial" w:hAnsi="Arial" w:cs="Arial"/>
        </w:rPr>
      </w:pPr>
      <w:r w:rsidRPr="007C0935">
        <w:rPr>
          <w:rFonts w:ascii="Arial" w:eastAsia="Arial" w:hAnsi="Arial" w:cs="Arial"/>
          <w:b/>
          <w:bCs/>
          <w:color w:val="000000"/>
        </w:rPr>
        <w:t xml:space="preserve"> </w:t>
      </w:r>
      <w:r w:rsidRPr="007C0935">
        <w:rPr>
          <w:rFonts w:ascii="Arial" w:eastAsia="Arial" w:hAnsi="Arial" w:cs="Arial"/>
          <w:color w:val="000000"/>
        </w:rPr>
        <w:t xml:space="preserve">        </w:t>
      </w:r>
      <w:r w:rsidRPr="007C0935">
        <w:rPr>
          <w:rFonts w:ascii="Arial" w:hAnsi="Arial" w:cs="Arial"/>
          <w:color w:val="000000"/>
        </w:rPr>
        <w:t>Presidente                                                        Vice-Presidente</w:t>
      </w:r>
    </w:p>
    <w:p w:rsidR="004441F6" w:rsidRPr="007C0935" w:rsidRDefault="004441F6" w:rsidP="004441F6">
      <w:pPr>
        <w:pStyle w:val="Standard"/>
        <w:spacing w:line="360" w:lineRule="auto"/>
        <w:jc w:val="both"/>
      </w:pPr>
    </w:p>
    <w:p w:rsidR="004441F6" w:rsidRPr="007C0935" w:rsidRDefault="004441F6" w:rsidP="004441F6">
      <w:pPr>
        <w:pStyle w:val="Standard"/>
        <w:spacing w:line="360" w:lineRule="auto"/>
        <w:jc w:val="both"/>
        <w:rPr>
          <w:rFonts w:ascii="Arial" w:hAnsi="Arial" w:cs="Arial"/>
        </w:rPr>
      </w:pPr>
      <w:r w:rsidRPr="007C0935">
        <w:rPr>
          <w:rFonts w:ascii="Arial" w:hAnsi="Arial" w:cs="Arial"/>
          <w:color w:val="000000"/>
        </w:rPr>
        <w:t xml:space="preserve">  Ana Lucia Botelho Maciel                             </w:t>
      </w:r>
      <w:r w:rsidRPr="007C0935">
        <w:rPr>
          <w:rFonts w:ascii="Arial" w:hAnsi="Arial" w:cs="Arial"/>
        </w:rPr>
        <w:t xml:space="preserve">    Francisca Lucia Nunes de Arruda           </w:t>
      </w:r>
    </w:p>
    <w:p w:rsidR="004441F6" w:rsidRDefault="004441F6" w:rsidP="004441F6">
      <w:pPr>
        <w:pStyle w:val="Standard"/>
        <w:spacing w:line="360" w:lineRule="auto"/>
        <w:jc w:val="both"/>
      </w:pPr>
      <w:r w:rsidRPr="007C0935">
        <w:rPr>
          <w:rFonts w:ascii="Arial" w:eastAsia="Arial" w:hAnsi="Arial" w:cs="Arial"/>
          <w:color w:val="000000"/>
        </w:rPr>
        <w:t xml:space="preserve">            Secretário Geral</w:t>
      </w:r>
      <w:r>
        <w:rPr>
          <w:rFonts w:ascii="Arial" w:eastAsia="Arial" w:hAnsi="Arial" w:cs="Arial"/>
          <w:color w:val="000000"/>
        </w:rPr>
        <w:t xml:space="preserve">                                             Secretária Adjunt</w:t>
      </w:r>
      <w:r>
        <w:rPr>
          <w:rFonts w:ascii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 xml:space="preserve">                                         </w:t>
      </w:r>
    </w:p>
    <w:p w:rsidR="0054722F" w:rsidRDefault="0054722F">
      <w:bookmarkStart w:id="0" w:name="_GoBack"/>
      <w:bookmarkEnd w:id="0"/>
    </w:p>
    <w:sectPr w:rsidR="0054722F">
      <w:footerReference w:type="default" r:id="rId6"/>
      <w:pgSz w:w="12240" w:h="15840"/>
      <w:pgMar w:top="1258" w:right="1701" w:bottom="1679" w:left="1701" w:header="720" w:footer="125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3EE" w:rsidRDefault="00926E1D">
    <w:pPr>
      <w:pStyle w:val="WW-TextoPr-formatado1111"/>
      <w:autoSpaceDE w:val="0"/>
      <w:spacing w:line="100" w:lineRule="atLeast"/>
      <w:jc w:val="center"/>
      <w:rPr>
        <w:rFonts w:ascii="Verdana" w:hAnsi="Verdana" w:cs="Verdana"/>
        <w:b/>
        <w:bCs/>
        <w:color w:val="000000"/>
        <w:sz w:val="12"/>
        <w:szCs w:val="12"/>
      </w:rPr>
    </w:pPr>
    <w:r>
      <w:rPr>
        <w:rFonts w:ascii="Verdana" w:eastAsia="Lucida Sans Unicode" w:hAnsi="Verdana" w:cs="Verdana"/>
        <w:b/>
        <w:bCs/>
        <w:color w:val="000000"/>
        <w:sz w:val="12"/>
        <w:szCs w:val="12"/>
      </w:rPr>
      <w:t>Conselho</w:t>
    </w:r>
    <w:r>
      <w:rPr>
        <w:rFonts w:ascii="Verdana" w:eastAsia="Verdana" w:hAnsi="Verdana" w:cs="Verdana"/>
        <w:b/>
        <w:bCs/>
        <w:color w:val="000000"/>
        <w:sz w:val="12"/>
        <w:szCs w:val="12"/>
      </w:rPr>
      <w:t xml:space="preserve"> </w:t>
    </w:r>
    <w:r>
      <w:rPr>
        <w:rFonts w:ascii="Verdana" w:hAnsi="Verdana" w:cs="Verdana"/>
        <w:b/>
        <w:bCs/>
        <w:color w:val="000000"/>
        <w:sz w:val="12"/>
        <w:szCs w:val="12"/>
      </w:rPr>
      <w:t>Estadual</w:t>
    </w:r>
    <w:r>
      <w:rPr>
        <w:rFonts w:ascii="Verdana" w:eastAsia="Verdana" w:hAnsi="Verdana" w:cs="Verdana"/>
        <w:b/>
        <w:bCs/>
        <w:color w:val="000000"/>
        <w:sz w:val="12"/>
        <w:szCs w:val="12"/>
      </w:rPr>
      <w:t xml:space="preserve"> </w:t>
    </w:r>
    <w:r>
      <w:rPr>
        <w:rFonts w:ascii="Verdana" w:hAnsi="Verdana" w:cs="Verdana"/>
        <w:b/>
        <w:bCs/>
        <w:color w:val="000000"/>
        <w:sz w:val="12"/>
        <w:szCs w:val="12"/>
      </w:rPr>
      <w:t>de</w:t>
    </w:r>
    <w:r>
      <w:rPr>
        <w:rFonts w:ascii="Verdana" w:eastAsia="Verdana" w:hAnsi="Verdana" w:cs="Verdana"/>
        <w:b/>
        <w:bCs/>
        <w:color w:val="000000"/>
        <w:sz w:val="12"/>
        <w:szCs w:val="12"/>
      </w:rPr>
      <w:t xml:space="preserve"> </w:t>
    </w:r>
    <w:r>
      <w:rPr>
        <w:rFonts w:ascii="Verdana" w:hAnsi="Verdana" w:cs="Verdana"/>
        <w:b/>
        <w:bCs/>
        <w:color w:val="000000"/>
        <w:sz w:val="12"/>
        <w:szCs w:val="12"/>
      </w:rPr>
      <w:t>Saúde</w:t>
    </w:r>
    <w:r>
      <w:rPr>
        <w:rFonts w:ascii="Verdana" w:eastAsia="Verdana" w:hAnsi="Verdana" w:cs="Verdana"/>
        <w:b/>
        <w:bCs/>
        <w:color w:val="000000"/>
        <w:sz w:val="12"/>
        <w:szCs w:val="12"/>
      </w:rPr>
      <w:t xml:space="preserve"> </w:t>
    </w:r>
    <w:r>
      <w:rPr>
        <w:rFonts w:ascii="Verdana" w:hAnsi="Verdana" w:cs="Verdana"/>
        <w:b/>
        <w:bCs/>
        <w:color w:val="000000"/>
        <w:sz w:val="12"/>
        <w:szCs w:val="12"/>
      </w:rPr>
      <w:t>do</w:t>
    </w:r>
    <w:r>
      <w:rPr>
        <w:rFonts w:ascii="Verdana" w:eastAsia="Verdana" w:hAnsi="Verdana" w:cs="Verdana"/>
        <w:b/>
        <w:bCs/>
        <w:color w:val="000000"/>
        <w:sz w:val="12"/>
        <w:szCs w:val="12"/>
      </w:rPr>
      <w:t xml:space="preserve"> </w:t>
    </w:r>
    <w:r>
      <w:rPr>
        <w:rFonts w:ascii="Verdana" w:hAnsi="Verdana" w:cs="Verdana"/>
        <w:b/>
        <w:bCs/>
        <w:color w:val="000000"/>
        <w:sz w:val="12"/>
        <w:szCs w:val="12"/>
      </w:rPr>
      <w:t>Ceará</w:t>
    </w:r>
    <w:r>
      <w:rPr>
        <w:rFonts w:ascii="Verdana" w:eastAsia="Verdana" w:hAnsi="Verdana" w:cs="Verdana"/>
        <w:b/>
        <w:bCs/>
        <w:color w:val="000000"/>
        <w:sz w:val="12"/>
        <w:szCs w:val="12"/>
      </w:rPr>
      <w:t xml:space="preserve"> – </w:t>
    </w:r>
    <w:r>
      <w:rPr>
        <w:rFonts w:ascii="Verdana" w:hAnsi="Verdana" w:cs="Verdana"/>
        <w:b/>
        <w:bCs/>
        <w:color w:val="000000"/>
        <w:sz w:val="12"/>
        <w:szCs w:val="12"/>
      </w:rPr>
      <w:t>CESAU</w:t>
    </w:r>
  </w:p>
  <w:p w:rsidR="002703EE" w:rsidRDefault="00926E1D">
    <w:pPr>
      <w:pStyle w:val="WW-TextoPr-formatado1111"/>
      <w:autoSpaceDE w:val="0"/>
      <w:spacing w:line="100" w:lineRule="atLeast"/>
      <w:jc w:val="center"/>
      <w:rPr>
        <w:rFonts w:ascii="Verdana" w:hAnsi="Verdana" w:cs="Verdana"/>
        <w:color w:val="000000"/>
        <w:sz w:val="12"/>
        <w:szCs w:val="12"/>
      </w:rPr>
    </w:pPr>
    <w:r>
      <w:rPr>
        <w:rFonts w:ascii="Verdana" w:eastAsia="Lucida Sans Unicode" w:hAnsi="Verdana" w:cs="Verdana"/>
        <w:color w:val="000000"/>
        <w:sz w:val="12"/>
        <w:szCs w:val="12"/>
      </w:rPr>
      <w:t>Av.</w:t>
    </w:r>
    <w:r>
      <w:rPr>
        <w:rFonts w:ascii="Verdana" w:eastAsia="Verdana" w:hAnsi="Verdana" w:cs="Verdana"/>
        <w:color w:val="000000"/>
        <w:sz w:val="12"/>
        <w:szCs w:val="12"/>
      </w:rPr>
      <w:t xml:space="preserve"> </w:t>
    </w:r>
    <w:r>
      <w:rPr>
        <w:rFonts w:ascii="Verdana" w:hAnsi="Verdana" w:cs="Verdana"/>
        <w:color w:val="000000"/>
        <w:sz w:val="12"/>
        <w:szCs w:val="12"/>
      </w:rPr>
      <w:t>Almirante</w:t>
    </w:r>
    <w:r>
      <w:rPr>
        <w:rFonts w:ascii="Verdana" w:eastAsia="Verdana" w:hAnsi="Verdana" w:cs="Verdana"/>
        <w:color w:val="000000"/>
        <w:sz w:val="12"/>
        <w:szCs w:val="12"/>
      </w:rPr>
      <w:t xml:space="preserve"> </w:t>
    </w:r>
    <w:r>
      <w:rPr>
        <w:rFonts w:ascii="Verdana" w:hAnsi="Verdana" w:cs="Verdana"/>
        <w:color w:val="000000"/>
        <w:sz w:val="12"/>
        <w:szCs w:val="12"/>
      </w:rPr>
      <w:t>Barroso</w:t>
    </w:r>
    <w:r>
      <w:rPr>
        <w:rFonts w:ascii="Verdana" w:eastAsia="Verdana" w:hAnsi="Verdana" w:cs="Verdana"/>
        <w:color w:val="000000"/>
        <w:sz w:val="12"/>
        <w:szCs w:val="12"/>
      </w:rPr>
      <w:t xml:space="preserve"> </w:t>
    </w:r>
    <w:r>
      <w:rPr>
        <w:rFonts w:ascii="Verdana" w:hAnsi="Verdana" w:cs="Verdana"/>
        <w:color w:val="000000"/>
        <w:sz w:val="12"/>
        <w:szCs w:val="12"/>
      </w:rPr>
      <w:t>600,</w:t>
    </w:r>
    <w:r>
      <w:rPr>
        <w:rFonts w:ascii="Verdana" w:eastAsia="Verdana" w:hAnsi="Verdana" w:cs="Verdana"/>
        <w:color w:val="000000"/>
        <w:sz w:val="12"/>
        <w:szCs w:val="12"/>
      </w:rPr>
      <w:t xml:space="preserve"> </w:t>
    </w:r>
    <w:r>
      <w:rPr>
        <w:rFonts w:ascii="Verdana" w:hAnsi="Verdana" w:cs="Verdana"/>
        <w:color w:val="000000"/>
        <w:sz w:val="12"/>
        <w:szCs w:val="12"/>
      </w:rPr>
      <w:t>Bloco</w:t>
    </w:r>
    <w:r>
      <w:rPr>
        <w:rFonts w:ascii="Verdana" w:eastAsia="Verdana" w:hAnsi="Verdana" w:cs="Verdana"/>
        <w:color w:val="000000"/>
        <w:sz w:val="12"/>
        <w:szCs w:val="12"/>
      </w:rPr>
      <w:t xml:space="preserve"> “</w:t>
    </w:r>
    <w:r>
      <w:rPr>
        <w:rFonts w:ascii="Verdana" w:hAnsi="Verdana" w:cs="Verdana"/>
        <w:color w:val="000000"/>
        <w:sz w:val="12"/>
        <w:szCs w:val="12"/>
      </w:rPr>
      <w:t>C</w:t>
    </w:r>
    <w:r>
      <w:rPr>
        <w:rFonts w:ascii="Verdana" w:eastAsia="Verdana" w:hAnsi="Verdana" w:cs="Verdana"/>
        <w:color w:val="000000"/>
        <w:sz w:val="12"/>
        <w:szCs w:val="12"/>
      </w:rPr>
      <w:t xml:space="preserve">” ● </w:t>
    </w:r>
    <w:r>
      <w:rPr>
        <w:rFonts w:ascii="Verdana" w:hAnsi="Verdana" w:cs="Verdana"/>
        <w:color w:val="000000"/>
        <w:sz w:val="12"/>
        <w:szCs w:val="12"/>
      </w:rPr>
      <w:t>Praia</w:t>
    </w:r>
    <w:r>
      <w:rPr>
        <w:rFonts w:ascii="Verdana" w:eastAsia="Verdana" w:hAnsi="Verdana" w:cs="Verdana"/>
        <w:color w:val="000000"/>
        <w:sz w:val="12"/>
        <w:szCs w:val="12"/>
      </w:rPr>
      <w:t xml:space="preserve"> </w:t>
    </w:r>
    <w:r>
      <w:rPr>
        <w:rFonts w:ascii="Verdana" w:hAnsi="Verdana" w:cs="Verdana"/>
        <w:color w:val="000000"/>
        <w:sz w:val="12"/>
        <w:szCs w:val="12"/>
      </w:rPr>
      <w:t>de</w:t>
    </w:r>
    <w:r>
      <w:rPr>
        <w:rFonts w:ascii="Verdana" w:eastAsia="Verdana" w:hAnsi="Verdana" w:cs="Verdana"/>
        <w:color w:val="000000"/>
        <w:sz w:val="12"/>
        <w:szCs w:val="12"/>
      </w:rPr>
      <w:t xml:space="preserve"> </w:t>
    </w:r>
    <w:r>
      <w:rPr>
        <w:rFonts w:ascii="Verdana" w:hAnsi="Verdana" w:cs="Verdana"/>
        <w:color w:val="000000"/>
        <w:sz w:val="12"/>
        <w:szCs w:val="12"/>
      </w:rPr>
      <w:t>Iracema</w:t>
    </w:r>
    <w:r>
      <w:rPr>
        <w:rFonts w:ascii="Verdana" w:eastAsia="Verdana" w:hAnsi="Verdana" w:cs="Verdana"/>
        <w:color w:val="000000"/>
        <w:sz w:val="12"/>
        <w:szCs w:val="12"/>
      </w:rPr>
      <w:t xml:space="preserve"> – </w:t>
    </w:r>
    <w:r>
      <w:rPr>
        <w:rFonts w:ascii="Verdana" w:hAnsi="Verdana" w:cs="Verdana"/>
        <w:color w:val="000000"/>
        <w:sz w:val="12"/>
        <w:szCs w:val="12"/>
      </w:rPr>
      <w:t>Fortaleza</w:t>
    </w:r>
    <w:r>
      <w:rPr>
        <w:rFonts w:ascii="Verdana" w:eastAsia="Verdana" w:hAnsi="Verdana" w:cs="Verdana"/>
        <w:color w:val="000000"/>
        <w:sz w:val="12"/>
        <w:szCs w:val="12"/>
      </w:rPr>
      <w:t xml:space="preserve"> – </w:t>
    </w:r>
    <w:r>
      <w:rPr>
        <w:rFonts w:ascii="Verdana" w:hAnsi="Verdana" w:cs="Verdana"/>
        <w:color w:val="000000"/>
        <w:sz w:val="12"/>
        <w:szCs w:val="12"/>
      </w:rPr>
      <w:t>CE</w:t>
    </w:r>
    <w:r>
      <w:rPr>
        <w:rFonts w:ascii="Verdana" w:eastAsia="Verdana" w:hAnsi="Verdana" w:cs="Verdana"/>
        <w:color w:val="000000"/>
        <w:sz w:val="12"/>
        <w:szCs w:val="12"/>
      </w:rPr>
      <w:t xml:space="preserve"> ● </w:t>
    </w:r>
    <w:r>
      <w:rPr>
        <w:rFonts w:ascii="Verdana" w:eastAsia="Lucida Sans Unicode" w:hAnsi="Verdana" w:cs="Verdana"/>
        <w:color w:val="000000"/>
        <w:sz w:val="12"/>
        <w:szCs w:val="12"/>
      </w:rPr>
      <w:t>CEP.:</w:t>
    </w:r>
    <w:r>
      <w:rPr>
        <w:rFonts w:ascii="Verdana" w:eastAsia="Verdana" w:hAnsi="Verdana" w:cs="Verdana"/>
        <w:color w:val="000000"/>
        <w:sz w:val="12"/>
        <w:szCs w:val="12"/>
      </w:rPr>
      <w:t xml:space="preserve"> </w:t>
    </w:r>
    <w:r>
      <w:rPr>
        <w:rFonts w:ascii="Verdana" w:hAnsi="Verdana" w:cs="Verdana"/>
        <w:color w:val="000000"/>
        <w:sz w:val="12"/>
        <w:szCs w:val="12"/>
      </w:rPr>
      <w:t>60.060-440</w:t>
    </w:r>
    <w:r>
      <w:rPr>
        <w:rFonts w:ascii="Verdana" w:eastAsia="Verdana" w:hAnsi="Verdana" w:cs="Verdana"/>
        <w:color w:val="000000"/>
        <w:sz w:val="12"/>
        <w:szCs w:val="12"/>
      </w:rPr>
      <w:t xml:space="preserve">      </w:t>
    </w:r>
  </w:p>
  <w:p w:rsidR="002703EE" w:rsidRDefault="00926E1D">
    <w:pPr>
      <w:pStyle w:val="WW-TextoPr-formatado1111"/>
      <w:autoSpaceDE w:val="0"/>
      <w:bidi/>
      <w:spacing w:line="100" w:lineRule="atLeast"/>
      <w:ind w:left="-8" w:right="-150"/>
      <w:jc w:val="center"/>
    </w:pPr>
    <w:r>
      <w:rPr>
        <w:rStyle w:val="Fontepargpadro4"/>
        <w:rFonts w:ascii="Verdana" w:eastAsia="Lucida Sans Unicode" w:hAnsi="Verdana" w:cs="Verdana"/>
        <w:color w:val="000000"/>
        <w:sz w:val="12"/>
        <w:szCs w:val="12"/>
        <w:lang w:eastAsia="pt-BR" w:bidi="pt-BR"/>
      </w:rPr>
      <w:t>Telefones</w:t>
    </w:r>
    <w:r>
      <w:rPr>
        <w:rStyle w:val="Fontepargpadro4"/>
        <w:rFonts w:ascii="Verdana" w:eastAsia="Verdana" w:hAnsi="Verdana" w:cs="Verdana"/>
        <w:color w:val="000000"/>
        <w:sz w:val="12"/>
        <w:szCs w:val="12"/>
        <w:lang w:eastAsia="pt-BR" w:bidi="pt-BR"/>
      </w:rPr>
      <w:t xml:space="preserve"> </w:t>
    </w:r>
    <w:r>
      <w:rPr>
        <w:rStyle w:val="Fontepargpadro4"/>
        <w:rFonts w:ascii="Verdana" w:hAnsi="Verdana" w:cs="Verdana"/>
        <w:color w:val="000000"/>
        <w:sz w:val="12"/>
        <w:szCs w:val="12"/>
        <w:lang w:eastAsia="pt-BR" w:bidi="pt-BR"/>
      </w:rPr>
      <w:t>(85)</w:t>
    </w:r>
    <w:r>
      <w:rPr>
        <w:rStyle w:val="Fontepargpadro4"/>
        <w:rFonts w:ascii="Verdana" w:eastAsia="Verdana" w:hAnsi="Verdana" w:cs="Verdana"/>
        <w:color w:val="000000"/>
        <w:sz w:val="12"/>
        <w:szCs w:val="12"/>
        <w:lang w:eastAsia="pt-BR" w:bidi="pt-BR"/>
      </w:rPr>
      <w:t xml:space="preserve"> </w:t>
    </w:r>
    <w:r>
      <w:rPr>
        <w:rStyle w:val="Fontepargpadro4"/>
        <w:rFonts w:ascii="Verdana" w:hAnsi="Verdana" w:cs="Verdana"/>
        <w:color w:val="000000"/>
        <w:sz w:val="12"/>
        <w:szCs w:val="12"/>
        <w:lang w:eastAsia="pt-BR" w:bidi="pt-BR"/>
      </w:rPr>
      <w:t>3101-5210</w:t>
    </w:r>
    <w:r>
      <w:rPr>
        <w:rStyle w:val="Fontepargpadro4"/>
        <w:rFonts w:ascii="Verdana" w:eastAsia="Verdana" w:hAnsi="Verdana" w:cs="Verdana"/>
        <w:color w:val="000000"/>
        <w:sz w:val="12"/>
        <w:szCs w:val="12"/>
        <w:lang w:eastAsia="pt-BR" w:bidi="pt-BR"/>
      </w:rPr>
      <w:t xml:space="preserve"> </w:t>
    </w:r>
    <w:r>
      <w:rPr>
        <w:rStyle w:val="Fontepargpadro4"/>
        <w:rFonts w:ascii="Verdana" w:hAnsi="Verdana" w:cs="Verdana"/>
        <w:color w:val="000000"/>
        <w:sz w:val="12"/>
        <w:szCs w:val="12"/>
        <w:lang w:eastAsia="pt-BR" w:bidi="pt-BR"/>
      </w:rPr>
      <w:t>ou</w:t>
    </w:r>
    <w:r>
      <w:rPr>
        <w:rStyle w:val="Fontepargpadro4"/>
        <w:rFonts w:ascii="Verdana" w:eastAsia="Verdana" w:hAnsi="Verdana" w:cs="Verdana"/>
        <w:color w:val="000000"/>
        <w:sz w:val="12"/>
        <w:szCs w:val="12"/>
        <w:lang w:eastAsia="pt-BR" w:bidi="pt-BR"/>
      </w:rPr>
      <w:t xml:space="preserve"> </w:t>
    </w:r>
    <w:r>
      <w:rPr>
        <w:rStyle w:val="Fontepargpadro4"/>
        <w:rFonts w:ascii="Verdana" w:hAnsi="Verdana" w:cs="Verdana"/>
        <w:color w:val="000000"/>
        <w:sz w:val="12"/>
        <w:szCs w:val="12"/>
        <w:lang w:eastAsia="pt-BR" w:bidi="pt-BR"/>
      </w:rPr>
      <w:t>(85)</w:t>
    </w:r>
    <w:r>
      <w:rPr>
        <w:rStyle w:val="Fontepargpadro4"/>
        <w:rFonts w:ascii="Verdana" w:eastAsia="Verdana" w:hAnsi="Verdana" w:cs="Verdana"/>
        <w:color w:val="000000"/>
        <w:sz w:val="12"/>
        <w:szCs w:val="12"/>
        <w:lang w:eastAsia="pt-BR" w:bidi="pt-BR"/>
      </w:rPr>
      <w:t xml:space="preserve"> </w:t>
    </w:r>
    <w:r>
      <w:rPr>
        <w:rStyle w:val="Fontepargpadro4"/>
        <w:rFonts w:ascii="Verdana" w:hAnsi="Verdana" w:cs="Verdana"/>
        <w:color w:val="000000"/>
        <w:sz w:val="12"/>
        <w:szCs w:val="12"/>
        <w:lang w:eastAsia="pt-BR" w:bidi="pt-BR"/>
      </w:rPr>
      <w:t>3101-5211</w:t>
    </w:r>
    <w:r>
      <w:rPr>
        <w:rStyle w:val="Fontepargpadro4"/>
        <w:rFonts w:ascii="Verdana" w:eastAsia="Verdana" w:hAnsi="Verdana" w:cs="Verdana"/>
        <w:color w:val="000000"/>
        <w:sz w:val="12"/>
        <w:szCs w:val="12"/>
        <w:lang w:eastAsia="pt-BR" w:bidi="pt-BR"/>
      </w:rPr>
      <w:t xml:space="preserve">● </w:t>
    </w:r>
    <w:r>
      <w:rPr>
        <w:rStyle w:val="Fontepargpadro4"/>
        <w:rFonts w:ascii="Verdana" w:hAnsi="Verdana" w:cs="Verdana"/>
        <w:color w:val="000000"/>
        <w:sz w:val="12"/>
        <w:szCs w:val="12"/>
        <w:lang w:eastAsia="pt-BR" w:bidi="pt-BR"/>
      </w:rPr>
      <w:t>Internet:</w:t>
    </w:r>
    <w:r>
      <w:rPr>
        <w:rStyle w:val="Fontepargpadro4"/>
        <w:rFonts w:ascii="Verdana" w:eastAsia="Verdana" w:hAnsi="Verdana" w:cs="Verdana"/>
        <w:color w:val="000000"/>
        <w:sz w:val="12"/>
        <w:szCs w:val="12"/>
        <w:lang w:eastAsia="pt-BR" w:bidi="pt-BR"/>
      </w:rPr>
      <w:t xml:space="preserve"> </w:t>
    </w:r>
    <w:hyperlink r:id="rId1" w:history="1">
      <w:r>
        <w:rPr>
          <w:rStyle w:val="Internetlink"/>
          <w:rFonts w:ascii="Verdana" w:eastAsia="Lucida Sans Unicode" w:hAnsi="Verdana" w:cs="Verdana"/>
          <w:sz w:val="12"/>
          <w:szCs w:val="12"/>
        </w:rPr>
        <w:t>www.cesauceara.com</w:t>
      </w:r>
    </w:hyperlink>
    <w:r>
      <w:rPr>
        <w:rStyle w:val="Fontepargpadro4"/>
        <w:rFonts w:ascii="Verdana" w:eastAsia="Verdana" w:hAnsi="Verdana" w:cs="Verdana"/>
        <w:color w:val="000000"/>
        <w:sz w:val="12"/>
        <w:szCs w:val="12"/>
        <w:rtl/>
        <w:lang w:eastAsia="pt-BR"/>
      </w:rPr>
      <w:t xml:space="preserve"> ● </w:t>
    </w:r>
    <w:r>
      <w:rPr>
        <w:rStyle w:val="Fontepargpadro4"/>
        <w:rFonts w:ascii="Verdana" w:eastAsia="Lucida Sans Unicode" w:hAnsi="Verdana" w:cs="Verdana"/>
        <w:color w:val="000000"/>
        <w:sz w:val="12"/>
        <w:szCs w:val="12"/>
        <w:lang w:eastAsia="pt-BR" w:bidi="pt-BR"/>
      </w:rPr>
      <w:t>E-mail:</w:t>
    </w:r>
    <w:r>
      <w:rPr>
        <w:rStyle w:val="Fontepargpadro4"/>
        <w:rFonts w:ascii="Verdana" w:eastAsia="Verdana" w:hAnsi="Verdana" w:cs="Verdana"/>
        <w:color w:val="000000"/>
        <w:sz w:val="12"/>
        <w:szCs w:val="12"/>
        <w:lang w:eastAsia="pt-BR" w:bidi="pt-BR"/>
      </w:rPr>
      <w:t xml:space="preserve"> </w:t>
    </w:r>
    <w:hyperlink r:id="rId2" w:history="1">
      <w:r>
        <w:rPr>
          <w:rStyle w:val="Internetlink"/>
          <w:rFonts w:ascii="Verdana" w:eastAsia="Lucida Sans Unicode" w:hAnsi="Verdana" w:cs="Verdana"/>
          <w:sz w:val="12"/>
          <w:szCs w:val="12"/>
        </w:rPr>
        <w:t>cesau@saude.ce.gov.br</w:t>
      </w:r>
    </w:hyperlink>
  </w:p>
  <w:p w:rsidR="002703EE" w:rsidRDefault="00926E1D">
    <w:pPr>
      <w:pStyle w:val="Rodap"/>
      <w:pBdr>
        <w:top w:val="single" w:sz="2" w:space="1" w:color="000000"/>
      </w:pBdr>
      <w:shd w:val="clear" w:color="auto" w:fill="FFFFFF"/>
      <w:tabs>
        <w:tab w:val="clear" w:pos="4251"/>
        <w:tab w:val="clear" w:pos="8503"/>
        <w:tab w:val="left" w:pos="423"/>
      </w:tabs>
      <w:autoSpaceDE w:val="0"/>
      <w:spacing w:line="360" w:lineRule="auto"/>
      <w:ind w:left="141" w:right="-9"/>
      <w:jc w:val="center"/>
    </w:pPr>
    <w:r>
      <w:rPr>
        <w:rStyle w:val="Fontepargpadro4"/>
        <w:rFonts w:eastAsia="Tahoma" w:cs="Arial"/>
        <w:i/>
        <w:color w:val="000000"/>
        <w:sz w:val="12"/>
        <w:szCs w:val="12"/>
        <w:lang w:eastAsia="pt-BR" w:bidi="pt-BR"/>
      </w:rPr>
      <w:fldChar w:fldCharType="begin"/>
    </w:r>
    <w:r>
      <w:rPr>
        <w:rStyle w:val="Fontepargpadro4"/>
        <w:rFonts w:eastAsia="Tahoma" w:cs="Arial"/>
        <w:i/>
        <w:color w:val="000000"/>
        <w:sz w:val="12"/>
        <w:szCs w:val="12"/>
        <w:lang w:eastAsia="pt-BR" w:bidi="pt-BR"/>
      </w:rPr>
      <w:instrText xml:space="preserve"> FILENAME \p </w:instrText>
    </w:r>
    <w:r>
      <w:rPr>
        <w:rStyle w:val="Fontepargpadro4"/>
        <w:rFonts w:eastAsia="Tahoma" w:cs="Arial"/>
        <w:i/>
        <w:color w:val="000000"/>
        <w:sz w:val="12"/>
        <w:szCs w:val="12"/>
        <w:lang w:eastAsia="pt-BR" w:bidi="pt-BR"/>
      </w:rPr>
      <w:fldChar w:fldCharType="separate"/>
    </w:r>
    <w:r>
      <w:rPr>
        <w:rStyle w:val="Fontepargpadro4"/>
        <w:rFonts w:eastAsia="Tahoma" w:cs="Arial"/>
        <w:i/>
        <w:noProof/>
        <w:color w:val="000000"/>
        <w:sz w:val="12"/>
        <w:szCs w:val="12"/>
        <w:lang w:eastAsia="pt-BR" w:bidi="pt-BR"/>
      </w:rPr>
      <w:t>C:\Users\hibiss.ribeiro\Desktop\SECRETARIA DA SAÚDE DO ESTADO DO CEARÁ.docx</w:t>
    </w:r>
    <w:r>
      <w:rPr>
        <w:rStyle w:val="Fontepargpadro4"/>
        <w:rFonts w:eastAsia="Tahoma" w:cs="Arial"/>
        <w:i/>
        <w:color w:val="000000"/>
        <w:sz w:val="12"/>
        <w:szCs w:val="12"/>
        <w:lang w:eastAsia="pt-BR" w:bidi="pt-BR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F4DC5"/>
    <w:multiLevelType w:val="multilevel"/>
    <w:tmpl w:val="7B7A7F8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1F6"/>
    <w:rsid w:val="004441F6"/>
    <w:rsid w:val="0054722F"/>
    <w:rsid w:val="0092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1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tulo5">
    <w:name w:val="heading 5"/>
    <w:basedOn w:val="Standard"/>
    <w:next w:val="Standard"/>
    <w:link w:val="Ttulo5Char"/>
    <w:rsid w:val="004441F6"/>
    <w:pPr>
      <w:keepNext/>
      <w:tabs>
        <w:tab w:val="left" w:pos="0"/>
      </w:tabs>
      <w:outlineLvl w:val="4"/>
    </w:pPr>
    <w:rPr>
      <w:rFonts w:ascii="Arial" w:hAnsi="Arial" w:cs="Arial"/>
      <w:b/>
      <w:bCs/>
      <w:color w:val="333399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4441F6"/>
    <w:rPr>
      <w:rFonts w:ascii="Arial" w:eastAsia="Times New Roman" w:hAnsi="Arial" w:cs="Arial"/>
      <w:b/>
      <w:bCs/>
      <w:color w:val="333399"/>
      <w:kern w:val="3"/>
      <w:sz w:val="24"/>
      <w:szCs w:val="24"/>
      <w:u w:val="single"/>
      <w:lang w:eastAsia="zh-CN"/>
    </w:rPr>
  </w:style>
  <w:style w:type="paragraph" w:customStyle="1" w:styleId="Standard">
    <w:name w:val="Standard"/>
    <w:rsid w:val="004441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Rodap">
    <w:name w:val="footer"/>
    <w:basedOn w:val="Standard"/>
    <w:link w:val="RodapChar"/>
    <w:rsid w:val="004441F6"/>
    <w:pPr>
      <w:suppressLineNumbers/>
      <w:tabs>
        <w:tab w:val="center" w:pos="4251"/>
        <w:tab w:val="right" w:pos="8503"/>
      </w:tabs>
    </w:pPr>
  </w:style>
  <w:style w:type="character" w:customStyle="1" w:styleId="RodapChar">
    <w:name w:val="Rodapé Char"/>
    <w:basedOn w:val="Fontepargpadro"/>
    <w:link w:val="Rodap"/>
    <w:rsid w:val="004441F6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TextoPr-formatado1111">
    <w:name w:val="WW-Texto Pré-formatado1111"/>
    <w:basedOn w:val="Standard"/>
    <w:rsid w:val="004441F6"/>
    <w:rPr>
      <w:sz w:val="20"/>
      <w:szCs w:val="20"/>
    </w:rPr>
  </w:style>
  <w:style w:type="character" w:customStyle="1" w:styleId="Fontepargpadro4">
    <w:name w:val="Fonte parág. padrão4"/>
    <w:rsid w:val="004441F6"/>
  </w:style>
  <w:style w:type="character" w:customStyle="1" w:styleId="Internetlink">
    <w:name w:val="Internet link"/>
    <w:rsid w:val="004441F6"/>
    <w:rPr>
      <w:color w:val="000080"/>
      <w:u w:val="single"/>
    </w:rPr>
  </w:style>
  <w:style w:type="numbering" w:customStyle="1" w:styleId="WW8Num2">
    <w:name w:val="WW8Num2"/>
    <w:basedOn w:val="Semlista"/>
    <w:rsid w:val="004441F6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1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tulo5">
    <w:name w:val="heading 5"/>
    <w:basedOn w:val="Standard"/>
    <w:next w:val="Standard"/>
    <w:link w:val="Ttulo5Char"/>
    <w:rsid w:val="004441F6"/>
    <w:pPr>
      <w:keepNext/>
      <w:tabs>
        <w:tab w:val="left" w:pos="0"/>
      </w:tabs>
      <w:outlineLvl w:val="4"/>
    </w:pPr>
    <w:rPr>
      <w:rFonts w:ascii="Arial" w:hAnsi="Arial" w:cs="Arial"/>
      <w:b/>
      <w:bCs/>
      <w:color w:val="333399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4441F6"/>
    <w:rPr>
      <w:rFonts w:ascii="Arial" w:eastAsia="Times New Roman" w:hAnsi="Arial" w:cs="Arial"/>
      <w:b/>
      <w:bCs/>
      <w:color w:val="333399"/>
      <w:kern w:val="3"/>
      <w:sz w:val="24"/>
      <w:szCs w:val="24"/>
      <w:u w:val="single"/>
      <w:lang w:eastAsia="zh-CN"/>
    </w:rPr>
  </w:style>
  <w:style w:type="paragraph" w:customStyle="1" w:styleId="Standard">
    <w:name w:val="Standard"/>
    <w:rsid w:val="004441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Rodap">
    <w:name w:val="footer"/>
    <w:basedOn w:val="Standard"/>
    <w:link w:val="RodapChar"/>
    <w:rsid w:val="004441F6"/>
    <w:pPr>
      <w:suppressLineNumbers/>
      <w:tabs>
        <w:tab w:val="center" w:pos="4251"/>
        <w:tab w:val="right" w:pos="8503"/>
      </w:tabs>
    </w:pPr>
  </w:style>
  <w:style w:type="character" w:customStyle="1" w:styleId="RodapChar">
    <w:name w:val="Rodapé Char"/>
    <w:basedOn w:val="Fontepargpadro"/>
    <w:link w:val="Rodap"/>
    <w:rsid w:val="004441F6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TextoPr-formatado1111">
    <w:name w:val="WW-Texto Pré-formatado1111"/>
    <w:basedOn w:val="Standard"/>
    <w:rsid w:val="004441F6"/>
    <w:rPr>
      <w:sz w:val="20"/>
      <w:szCs w:val="20"/>
    </w:rPr>
  </w:style>
  <w:style w:type="character" w:customStyle="1" w:styleId="Fontepargpadro4">
    <w:name w:val="Fonte parág. padrão4"/>
    <w:rsid w:val="004441F6"/>
  </w:style>
  <w:style w:type="character" w:customStyle="1" w:styleId="Internetlink">
    <w:name w:val="Internet link"/>
    <w:rsid w:val="004441F6"/>
    <w:rPr>
      <w:color w:val="000080"/>
      <w:u w:val="single"/>
    </w:rPr>
  </w:style>
  <w:style w:type="numbering" w:customStyle="1" w:styleId="WW8Num2">
    <w:name w:val="WW8Num2"/>
    <w:basedOn w:val="Semlista"/>
    <w:rsid w:val="004441F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au@saude.ce.gov.br" TargetMode="External"/><Relationship Id="rId1" Type="http://schemas.openxmlformats.org/officeDocument/2006/relationships/hyperlink" Target="http://www.cesauceara.com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Hibiss Farias Ribeiro</dc:creator>
  <cp:lastModifiedBy>Jose Hibiss Farias Ribeiro</cp:lastModifiedBy>
  <cp:revision>3</cp:revision>
  <cp:lastPrinted>2018-03-13T17:23:00Z</cp:lastPrinted>
  <dcterms:created xsi:type="dcterms:W3CDTF">2018-03-13T17:22:00Z</dcterms:created>
  <dcterms:modified xsi:type="dcterms:W3CDTF">2018-03-13T17:24:00Z</dcterms:modified>
</cp:coreProperties>
</file>