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 DO RESUMO SIMPLES (Times New Roman 12 Negrito)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Nome do Autor(a)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Nome do Co-autor(a)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Nome do Co-autor(a)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Nome do Co-autor(a)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4</w:t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Nome do C-autor(a)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5</w:t>
      </w:r>
    </w:p>
    <w:p w:rsidR="00000000" w:rsidDel="00000000" w:rsidP="00000000" w:rsidRDefault="00000000" w:rsidRPr="00000000" w14:paraId="00000008">
      <w:pPr>
        <w:spacing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Inserir aqui o resumo do trabalho,  com breves e concretas informações sobre a experiência exitosa que obteve referente a temática da mostra. O arquivo deve ser enviado em formato PDF com tamanho de até 10Mb, sendo o título do arquivo o mesmo do trabalho que será apresentado no formato banner no dia do evento. O documento deve ser redigido em língua portuguesa, incluindo título, autoria, corpo do texto e palavras-chave, obedecendo às seguintes normas de formatação, conforme a ABNT. O título deve ser preciso e informativo, em letras maiúsculas, fonte Times New Roman, tamanho 12, em negrito e centralizado. Caso haja subtítulo, este deve ser em letras minúsculas, exceto para nomes próprios, nomes científicos e siglas. O trabalho pode ter até cinco (5) coautores, além do autor principal, cujos nomes completos devem estar alinhados à direita. A identificação dos autores deve ser feita em nota de rodapé, informando a titulação, instituição/vínculo e e-mail de cada autor. O resumo deve seguir uma estrutura tópica composta por: introdução do tema, objetivo do estudo ou experiência, métodos/descrição da experiência, principais resultados/achados e considerações finais. Deve ter entre 250 e 500 palavras, escrito em fonte Times New Roman, tamanho 12, com alinhamento justificado e espaçamento simples (1,0), utilizando a terceira pessoa do singular e voz ativa. As palavras-chave devem ser no mínimo três (3) e no máximo cinco (5), separadas por ponto e vírgula e finalizadas por ponto, com a primeira letra de cada palavra em maiúscula (exceto siglas). As palavras-chave devem ser inseridas logo abaixo do resumo. O resumo pode incluir até três referências, que devem ser colocadas abaixo das palavras-chave. As referências não contam para o total de palavras do resumo, assim como o título do trabalho, nome dos autores, titulação e descritores.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Resumo. Normalização. Seminário.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(ABNT NBR 6023:2025) – As referências devem ser grafadas no final, em ordem alfabética e cronológica.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Só devem compor as referências às fontes que tenham sido efetivamente citadas ao longo do texto. Fonte Times New Roman, tamanho 12, espaçamento entrelinhas simples, espaço antes e depois de parágrafo 0 pt, alinhadas à esquerda; utilizar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negrito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o nome da obra ou periódico.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Exemplo: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DEMO, P. Educação e alfabetização científica. Campinas: Papirus, 2010. MACHADO, A. R. et alii. Planejar gêneros acadêmicos. São Paulo: Parábola, 2005. SANTOS, B. S. Um discurso sobre as ciências. 7. ed. São Paulo: Cortez, 2010</w:t>
      </w:r>
    </w:p>
    <w:p w:rsidR="00000000" w:rsidDel="00000000" w:rsidP="00000000" w:rsidRDefault="00000000" w:rsidRPr="00000000" w14:paraId="00000015">
      <w:pPr>
        <w:widowControl w:val="0"/>
        <w:spacing w:before="5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5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5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Universidade da Integração Internacional da Lusofonia Afro-Brasileira, Instituto de Desenvolvimento Rural,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nome1@unilab.edu.br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5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Universidade Federal do Ceará, Instituto de biologia, e-mail: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autor2@ufc.br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5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Universidade da Integração Internacional da Lusofonia Afro-Brasileira, Instituto de Desenvolvimento Rural,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autor3@unilab.edu.br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5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Universidade Federal do Ceará, Instituto de biologia, e-mail: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autor4@ufc.br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5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Universidade Estadual do Ceará, Instituto de Medicina Veterinária, e-mail:autor5@uece.br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40.0000000000002" w:top="1440.0000000000002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pict>
        <v:shape id="WordPictureWatermark1" style="position:absolute;width:604.6094387755102pt;height:879.8399999999999pt;rotation:0;z-index:-503316481;mso-position-horizontal-relative:margin;mso-position-horizontal:absolute;margin-left:-42.51968503937008pt;mso-position-vertical-relative:margin;mso-position-vertical:absolute;margin-top:-108.7313232421875pt;" alt="" type="#_x0000_t75">
          <v:imagedata cropbottom="0f" cropleft="0f" cropright="0f" croptop="0f" r:id="rId1" o:title="image3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-403311</wp:posOffset>
          </wp:positionH>
          <wp:positionV relativeFrom="paragraph">
            <wp:posOffset>-304798</wp:posOffset>
          </wp:positionV>
          <wp:extent cx="7291115" cy="757238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603" r="603" t="0"/>
                  <a:stretch>
                    <a:fillRect/>
                  </a:stretch>
                </pic:blipFill>
                <pic:spPr>
                  <a:xfrm>
                    <a:off x="0" y="0"/>
                    <a:ext cx="7291115" cy="7572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autor4@ufc.br" TargetMode="External"/><Relationship Id="rId12" Type="http://schemas.openxmlformats.org/officeDocument/2006/relationships/footer" Target="footer1.xml"/><Relationship Id="rId9" Type="http://schemas.openxmlformats.org/officeDocument/2006/relationships/hyperlink" Target="mailto:autor3@unilab.edu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ome1@unilab.edu.br" TargetMode="External"/><Relationship Id="rId8" Type="http://schemas.openxmlformats.org/officeDocument/2006/relationships/hyperlink" Target="mailto:autor2@ufc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pcCJxXHwc8o0x7rRfQyFVPJDcw==">CgMxLjA4AHIhMXZlOUpDWF9WZEdMdVhEM3FMZjJ2bE1EdzJhcndBV3Ex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