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  <w:t xml:space="preserve">I Prêmio Culturas Indígenas do Ceará </w:t>
      </w:r>
    </w:p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ANEXO  </w:t>
      </w:r>
      <w:r>
        <w:rPr>
          <w:rFonts w:eastAsia="Arial" w:cs="Arial" w:ascii="Arial" w:hAnsi="Arial"/>
          <w:b/>
        </w:rPr>
        <w:t xml:space="preserve">I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OFÍCIO PARA ABERTURA DE </w:t>
      </w:r>
      <w:r>
        <w:rPr>
          <w:rFonts w:eastAsia="Arial" w:cs="Arial" w:ascii="Arial" w:hAnsi="Arial"/>
          <w:b/>
        </w:rPr>
        <w:t xml:space="preserve">INSCRIÇÃO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Ilmo Sr.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Fabiano dos Santos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Secretário da Cultura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Nesta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firstLine="72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Prezado Secretário,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72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highlight w:val="white"/>
          <w:u w:val="none"/>
          <w:vertAlign w:val="baseline"/>
        </w:rPr>
        <w:t>Cumpriment</w:t>
      </w:r>
      <w:r>
        <w:rPr>
          <w:rFonts w:eastAsia="Arial" w:cs="Arial" w:ascii="Arial" w:hAnsi="Arial"/>
          <w:highlight w:val="white"/>
        </w:rPr>
        <w:t>ando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highlight w:val="white"/>
          <w:u w:val="none"/>
          <w:vertAlign w:val="baseline"/>
        </w:rPr>
        <w:t>-o cordialmente</w:t>
      </w:r>
      <w:r>
        <w:rPr>
          <w:rFonts w:eastAsia="Arial" w:cs="Arial" w:ascii="Arial" w:hAnsi="Arial"/>
          <w:highlight w:val="white"/>
        </w:rPr>
        <w:t xml:space="preserve">, </w:t>
      </w:r>
      <w:r>
        <w:rPr>
          <w:rFonts w:eastAsia="Arial" w:cs="Arial" w:ascii="Arial" w:hAnsi="Arial"/>
        </w:rPr>
        <w:t>en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caminho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documentação comprobatória, devidamente assinada, em </w:t>
      </w:r>
      <w:r>
        <w:rPr>
          <w:rFonts w:eastAsia="Arial" w:cs="Arial" w:ascii="Arial" w:hAnsi="Arial"/>
        </w:rPr>
        <w:t xml:space="preserve">atendimento ao edital </w:t>
      </w:r>
      <w:r>
        <w:rPr>
          <w:rFonts w:eastAsia="Arial" w:cs="Arial" w:ascii="Arial" w:hAnsi="Arial"/>
          <w:b/>
        </w:rPr>
        <w:t xml:space="preserve">I Prêmio Culturas Indígenas do Ceará.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ab/>
        <w:t>No ensejo, renovo votos de estima e elevada consideração.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ab/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ab/>
        <w:t>Atenciosamente,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Data: _____ de __________________de 20</w:t>
      </w:r>
      <w:r>
        <w:rPr>
          <w:rFonts w:eastAsia="Arial" w:cs="Arial" w:ascii="Arial" w:hAnsi="Arial"/>
        </w:rPr>
        <w:t>_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PROPONENTE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1133" w:header="566" w:top="1133" w:footer="566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1114425</wp:posOffset>
          </wp:positionH>
          <wp:positionV relativeFrom="paragraph">
            <wp:posOffset>9525</wp:posOffset>
          </wp:positionV>
          <wp:extent cx="3900170" cy="7277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</w:r>
  </w:p>
  <w:p>
    <w:pPr>
      <w:pStyle w:val="Normal"/>
      <w:widowControl w:val="false"/>
      <w:jc w:val="right"/>
      <w:rPr>
        <w:rFonts w:ascii="Arial" w:hAnsi="Arial" w:eastAsia="Arial" w:cs="Arial"/>
        <w:b/>
        <w:b/>
        <w:color w:val="00000A"/>
        <w:sz w:val="20"/>
        <w:szCs w:val="20"/>
      </w:rPr>
    </w:pPr>
    <w:r>
      <w:rPr>
        <w:rFonts w:eastAsia="Arial" w:cs="Arial" w:ascii="Arial" w:hAnsi="Arial"/>
        <w:b/>
        <w:color w:val="00000A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14"/>
      <w:sz w:val="14"/>
      <w:szCs w:val="14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center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0" w:after="0"/>
      <w:ind w:left="2832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ubttulo">
    <w:name w:val="Subtitle"/>
    <w:basedOn w:val="Normal1"/>
    <w:next w:val="Normal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center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58</Words>
  <Characters>421</Characters>
  <CharactersWithSpaces>473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2019-11-18T09:54:51Z</dcterms:modified>
  <cp:revision>1</cp:revision>
  <dc:subject/>
  <dc:title/>
</cp:coreProperties>
</file>