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Prêmio Culturas Indígenas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2.00000000000003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981hr6rh3cdz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MODELO DE DECLARAÇÃO DE FUNCIONAMENTO REGULAR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</w:t>
      </w:r>
    </w:p>
    <w:p w:rsidR="00000000" w:rsidDel="00000000" w:rsidP="00000000" w:rsidRDefault="00000000" w:rsidRPr="00000000" w14:paraId="0000000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2"/>
      <w:bookmarkEnd w:id="2"/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(Papel timbrado da Instituição)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Eu., ..…………………...…..,  CPF nº………….....,  na qualidade de representante legal da entidade …........................, CNPJ........., reconhecida como Culturas Indígenas,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fins de comprovação junto a Secretaria de Cultura do Estado do Ceará, que a referida entidade funciona regularmente e de forma contínua desde ..... /...../....no seguinte endereço...................................................................................................………....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12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______________, ___de ______de 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8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representante legal da instituição proponente.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i w:val="1"/>
          <w:color w:val="000000"/>
          <w:sz w:val="18"/>
          <w:szCs w:val="18"/>
          <w:rtl w:val="0"/>
        </w:rPr>
        <w:t xml:space="preserve">Obs: Anexar cópia do comprovante de endereço da organização indígena, emitido nos últimos 90 (noventa) dias; este poderá ser substituído por uma declaração emitido pelo presidente da organização.</w:t>
      </w:r>
      <w:r w:rsidDel="00000000" w:rsidR="00000000" w:rsidRPr="00000000">
        <w:rPr>
          <w:rFonts w:ascii="Arimo" w:cs="Arimo" w:eastAsia="Arimo" w:hAnsi="Arimo"/>
          <w:b w:val="1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20" w:top="1855" w:left="1134" w:right="1134" w:header="61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1113473</wp:posOffset>
          </wp:positionH>
          <wp:positionV relativeFrom="paragraph">
            <wp:posOffset>-57149</wp:posOffset>
          </wp:positionV>
          <wp:extent cx="3900113" cy="72791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113" cy="7279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