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64" w:rsidRDefault="00795AA2" w:rsidP="00B6792B">
      <w:pPr>
        <w:pStyle w:val="Corpodetexto"/>
        <w:ind w:left="100"/>
        <w:jc w:val="center"/>
        <w:rPr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6D0B0CF4">
                <wp:extent cx="302260" cy="302260"/>
                <wp:effectExtent l="0" t="0" r="0" b="0"/>
                <wp:docPr id="1" name="Retângulo 1" descr="blob:https://web.whatsapp.com/7a96db19-c5da-4eb3-af99-34a959c06a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30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 xmlns:pic="http://schemas.openxmlformats.org/drawingml/2006/picture">
            <w:pict>
              <v:rect id="shape_0" ID="Retângulo 1" path="m0,0l-2147483645,0l-2147483645,-2147483646l0,-2147483646xe" stroked="f" o:allowincell="f" style="position:absolute;margin-left:0pt;margin-top:-23.85pt;width:23.75pt;height:23.75pt;mso-wrap-style:none;v-text-anchor:middle;mso-position-vertical:top" wp14:anchorId="6D0B0CF4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 w:rsidR="00B6792B" w:rsidRPr="00B6792B">
        <w:rPr>
          <w:b/>
        </w:rPr>
        <w:t>TERMO DE CONSENTIMENTO LIVRE E ESCLARECIDO</w:t>
      </w:r>
    </w:p>
    <w:p w:rsidR="00F643DC" w:rsidRDefault="00F643DC" w:rsidP="00B6792B">
      <w:pPr>
        <w:pStyle w:val="Corpodetexto"/>
        <w:ind w:left="100"/>
        <w:jc w:val="center"/>
      </w:pPr>
    </w:p>
    <w:p w:rsidR="00A12364" w:rsidRDefault="00A12364">
      <w:pPr>
        <w:pStyle w:val="Corpodetexto"/>
        <w:ind w:left="100"/>
      </w:pP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Você está sendo convidado (a) para participar da pesquisa intitulada: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xxxxxxxxxx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 a responsabilidade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pesquisador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cujo objetivo geral 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Suas respostas serão tratadas de forma anônima e confidencial, isto é, em nenhum momento será divulgado o seu nome em qualquer fase do estudo. Os dados coletados serão utilizados apenas nesta pesquisa e os resultados divulgados em eventos e/ou revistas </w:t>
      </w:r>
      <w:r w:rsidR="00795AA2"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forma de dados percentuais.  </w:t>
      </w: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trabalho poderá trazer benefícios como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acordo com os resultados identificados. Esta pesquisa poderá ocasionar um risco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interromper o procedimento  se assim desejar. A sua participação é de caráter voluntário, isto é, a qualquer momento o (a)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pode recusar-se a responder qualquer pergunta ou desistir de participar e retirar seu consentimento, entrando em contato com a responsável pela pesquisa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XXXXXXX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telefone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Sua recusa não trará nenhum prejuízo em sua relação com o pesquisador ou com a instituição. O Termo de Consentimento Livre e Esclarecido é feito em duas vias, no qual 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terá uma cópia. O (a)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não terá nenhum custo ou quaisquer compensações financeiras.</w:t>
      </w: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Fortaleza,_____de_________________de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       </w:t>
      </w: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Participante da pesquisa                     </w:t>
      </w:r>
    </w:p>
    <w:p w:rsidR="00B6792B" w:rsidRDefault="00B6792B" w:rsidP="00B679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92B" w:rsidRDefault="00B6792B" w:rsidP="00B6792B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XXXXXXXXXX</w:t>
      </w:r>
    </w:p>
    <w:p w:rsidR="00A12364" w:rsidRDefault="00B6792B" w:rsidP="00B6792B">
      <w:pPr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Pesquisador Responsável</w:t>
      </w:r>
    </w:p>
    <w:p w:rsidR="00A12364" w:rsidRDefault="00A12364">
      <w:pPr>
        <w:pStyle w:val="Corpodetexto"/>
        <w:spacing w:before="240"/>
      </w:pPr>
    </w:p>
    <w:p w:rsidR="00A12364" w:rsidRDefault="00A12364">
      <w:pPr>
        <w:pStyle w:val="Corpodetexto"/>
        <w:spacing w:before="240"/>
        <w:jc w:val="center"/>
      </w:pPr>
    </w:p>
    <w:sectPr w:rsidR="00A12364">
      <w:headerReference w:type="even" r:id="rId8"/>
      <w:headerReference w:type="default" r:id="rId9"/>
      <w:headerReference w:type="first" r:id="rId10"/>
      <w:pgSz w:w="11906" w:h="16838"/>
      <w:pgMar w:top="1417" w:right="1701" w:bottom="426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5AA2">
      <w:pPr>
        <w:spacing w:after="0" w:line="240" w:lineRule="auto"/>
      </w:pPr>
      <w:r>
        <w:separator/>
      </w:r>
    </w:p>
  </w:endnote>
  <w:endnote w:type="continuationSeparator" w:id="0">
    <w:p w:rsidR="00000000" w:rsidRDefault="0079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5AA2">
      <w:pPr>
        <w:spacing w:after="0" w:line="240" w:lineRule="auto"/>
      </w:pPr>
      <w:r>
        <w:separator/>
      </w:r>
    </w:p>
  </w:footnote>
  <w:footnote w:type="continuationSeparator" w:id="0">
    <w:p w:rsidR="00000000" w:rsidRDefault="0079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4" w:rsidRDefault="00A123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4" w:rsidRDefault="00795AA2">
    <w:pPr>
      <w:pStyle w:val="Cabealho"/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1537335</wp:posOffset>
          </wp:positionH>
          <wp:positionV relativeFrom="page">
            <wp:posOffset>47625</wp:posOffset>
          </wp:positionV>
          <wp:extent cx="4343400" cy="78105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inline distT="0" distB="0" distL="0" distR="0" wp14:anchorId="4FDF267A">
              <wp:extent cx="302260" cy="302260"/>
              <wp:effectExtent l="0" t="0" r="0" b="0"/>
              <wp:docPr id="3" name="Retângulo 2" descr="blob:https://web.whatsapp.com/7a96db19-c5da-4eb3-af99-34a959c06a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30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pic="http://schemas.openxmlformats.org/drawingml/2006/picture">
          <w:pict>
            <v:rect id="shape_0" ID="Retângulo 2" path="m0,0l-2147483645,0l-2147483645,-2147483646l0,-2147483646xe" stroked="f" o:allowincell="f" style="position:absolute;margin-left:0pt;margin-top:-23.85pt;width:23.75pt;height:23.75pt;mso-wrap-style:none;v-text-anchor:middle;mso-position-vertical:top" wp14:anchorId="4FDF267A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64" w:rsidRDefault="00795AA2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1537335</wp:posOffset>
          </wp:positionH>
          <wp:positionV relativeFrom="page">
            <wp:posOffset>47625</wp:posOffset>
          </wp:positionV>
          <wp:extent cx="4343400" cy="78105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inline distT="0" distB="0" distL="0" distR="0" wp14:anchorId="4FDF267A">
              <wp:extent cx="302260" cy="302260"/>
              <wp:effectExtent l="0" t="0" r="0" b="0"/>
              <wp:docPr id="5" name="Retângulo 2" descr="blob:https://web.whatsapp.com/7a96db19-c5da-4eb3-af99-34a959c06a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302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pic="http://schemas.openxmlformats.org/drawingml/2006/picture">
          <w:pict>
            <v:rect id="shape_0" ID="Retângulo 2" path="m0,0l-2147483645,0l-2147483645,-2147483646l0,-2147483646xe" stroked="f" o:allowincell="f" style="position:absolute;margin-left:0pt;margin-top:-23.85pt;width:23.75pt;height:23.75pt;mso-wrap-style:none;v-text-anchor:middle;mso-position-vertical:top" wp14:anchorId="4FDF267A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64"/>
    <w:rsid w:val="00795AA2"/>
    <w:rsid w:val="00A12364"/>
    <w:rsid w:val="00AD1D1D"/>
    <w:rsid w:val="00B6792B"/>
    <w:rsid w:val="00F6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184A"/>
  </w:style>
  <w:style w:type="character" w:customStyle="1" w:styleId="RodapChar">
    <w:name w:val="Rodapé Char"/>
    <w:basedOn w:val="Fontepargpadro"/>
    <w:link w:val="Rodap"/>
    <w:uiPriority w:val="99"/>
    <w:qFormat/>
    <w:rsid w:val="00F7184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7184A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F7184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F7184A"/>
    <w:pPr>
      <w:widowControl w:val="0"/>
      <w:spacing w:after="0" w:line="240" w:lineRule="auto"/>
      <w:ind w:left="100" w:right="23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718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7184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184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3B5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184A"/>
  </w:style>
  <w:style w:type="character" w:customStyle="1" w:styleId="RodapChar">
    <w:name w:val="Rodapé Char"/>
    <w:basedOn w:val="Fontepargpadro"/>
    <w:link w:val="Rodap"/>
    <w:uiPriority w:val="99"/>
    <w:qFormat/>
    <w:rsid w:val="00F7184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7184A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qFormat/>
    <w:rsid w:val="00F7184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"/>
    <w:qFormat/>
    <w:rsid w:val="00F7184A"/>
    <w:pPr>
      <w:widowControl w:val="0"/>
      <w:spacing w:after="0" w:line="240" w:lineRule="auto"/>
      <w:ind w:left="100" w:right="23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718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7184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184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3B53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0C21-77A6-4636-B5F6-1E249516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Tavares Pessoa</dc:creator>
  <cp:lastModifiedBy>Ticihana Ribeiro de Oliveira</cp:lastModifiedBy>
  <cp:revision>5</cp:revision>
  <cp:lastPrinted>2026-01-06T11:10:00Z</cp:lastPrinted>
  <dcterms:created xsi:type="dcterms:W3CDTF">2026-01-21T14:11:00Z</dcterms:created>
  <dcterms:modified xsi:type="dcterms:W3CDTF">2026-01-21T14:42:00Z</dcterms:modified>
  <dc:language>pt-BR</dc:language>
</cp:coreProperties>
</file>