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C56" w:rsidRPr="0002074C" w:rsidRDefault="0002074C">
      <w:pPr>
        <w:spacing w:after="0" w:line="240" w:lineRule="auto"/>
        <w:jc w:val="center"/>
        <w:rPr>
          <w:rFonts w:ascii="Arial" w:hAnsi="Arial" w:cs="Arial"/>
        </w:rPr>
      </w:pPr>
      <w:r w:rsidRPr="0002074C">
        <w:rPr>
          <w:rFonts w:ascii="Arial" w:hAnsi="Arial" w:cs="Arial"/>
          <w:b/>
          <w:bCs/>
          <w:color w:val="006600"/>
          <w:lang w:eastAsia="pt-BR"/>
        </w:rPr>
        <w:t>EDITAL DE DISPENSA DE LICITAÇÃO PARA CONCESSÃO DE ÁREAS Nº. 04/2023</w:t>
      </w:r>
    </w:p>
    <w:p w:rsidR="00987C56" w:rsidRPr="0002074C" w:rsidRDefault="00987C56">
      <w:pPr>
        <w:spacing w:after="0" w:line="240" w:lineRule="auto"/>
        <w:rPr>
          <w:rFonts w:ascii="Arial" w:hAnsi="Arial" w:cs="Arial"/>
          <w:lang w:eastAsia="pt-BR"/>
        </w:rPr>
      </w:pPr>
    </w:p>
    <w:p w:rsidR="00987C56" w:rsidRPr="0002074C" w:rsidRDefault="0002074C">
      <w:pPr>
        <w:spacing w:before="57" w:after="57" w:line="240" w:lineRule="auto"/>
        <w:rPr>
          <w:rFonts w:ascii="Arial" w:hAnsi="Arial" w:cs="Arial"/>
        </w:rPr>
      </w:pPr>
      <w:r w:rsidRPr="0002074C">
        <w:rPr>
          <w:rFonts w:ascii="Arial" w:hAnsi="Arial" w:cs="Arial"/>
          <w:lang w:eastAsia="pt-BR"/>
        </w:rPr>
        <w:t>As Centrais de Abastecimento do Ceará-S/A</w:t>
      </w:r>
      <w:r w:rsidRPr="0002074C">
        <w:rPr>
          <w:rFonts w:ascii="Arial" w:hAnsi="Arial" w:cs="Arial"/>
          <w:caps/>
          <w:lang w:eastAsia="pt-BR"/>
        </w:rPr>
        <w:t xml:space="preserve"> – CEASA,</w:t>
      </w:r>
      <w:r w:rsidRPr="0002074C">
        <w:rPr>
          <w:rFonts w:ascii="Arial" w:hAnsi="Arial" w:cs="Arial"/>
          <w:lang w:eastAsia="pt-BR"/>
        </w:rPr>
        <w:t xml:space="preserve"> por intermédio da Comissão de Credenciamento, que ora integra os autos, torna público que realizará dispensa de licitação para concessão de áreas, com fundamento no Art. 29, Inciso III, da Lei Federal n° 13/303/2016, para outorga de </w:t>
      </w:r>
      <w:r w:rsidRPr="0002074C">
        <w:rPr>
          <w:rFonts w:ascii="Arial" w:hAnsi="Arial" w:cs="Arial"/>
          <w:shd w:val="clear" w:color="auto" w:fill="FFFFFF"/>
          <w:lang w:eastAsia="pt-BR"/>
        </w:rPr>
        <w:t xml:space="preserve">áreas </w:t>
      </w:r>
      <w:proofErr w:type="gramStart"/>
      <w:r w:rsidRPr="0002074C">
        <w:rPr>
          <w:rFonts w:ascii="Arial" w:hAnsi="Arial" w:cs="Arial"/>
          <w:shd w:val="clear" w:color="auto" w:fill="FFFFFF"/>
          <w:lang w:eastAsia="pt-BR"/>
        </w:rPr>
        <w:t>da Centrais</w:t>
      </w:r>
      <w:proofErr w:type="gramEnd"/>
      <w:r w:rsidRPr="0002074C">
        <w:rPr>
          <w:rFonts w:ascii="Arial" w:hAnsi="Arial" w:cs="Arial"/>
          <w:shd w:val="clear" w:color="auto" w:fill="FFFFFF"/>
          <w:lang w:eastAsia="pt-BR"/>
        </w:rPr>
        <w:t xml:space="preserve"> de A</w:t>
      </w:r>
      <w:r w:rsidRPr="0002074C">
        <w:rPr>
          <w:rFonts w:ascii="Arial" w:hAnsi="Arial" w:cs="Arial"/>
          <w:shd w:val="clear" w:color="auto" w:fill="FFFFFF"/>
          <w:lang w:eastAsia="pt-BR"/>
        </w:rPr>
        <w:t xml:space="preserve">bastecimento do Ceará S/A – CEASA/CE no entreposto CARIRI, localizado na Avenida Leão Sampaio – Número 2225 – Bairro </w:t>
      </w:r>
      <w:proofErr w:type="spellStart"/>
      <w:r w:rsidRPr="0002074C">
        <w:rPr>
          <w:rFonts w:ascii="Arial" w:hAnsi="Arial" w:cs="Arial"/>
          <w:shd w:val="clear" w:color="auto" w:fill="FFFFFF"/>
          <w:lang w:eastAsia="pt-BR"/>
        </w:rPr>
        <w:t>Bulandeira</w:t>
      </w:r>
      <w:proofErr w:type="spellEnd"/>
      <w:r w:rsidRPr="0002074C">
        <w:rPr>
          <w:rFonts w:ascii="Arial" w:hAnsi="Arial" w:cs="Arial"/>
          <w:shd w:val="clear" w:color="auto" w:fill="FFFFFF"/>
          <w:lang w:eastAsia="pt-BR"/>
        </w:rPr>
        <w:t xml:space="preserve"> – Barbalha/CE.</w:t>
      </w:r>
    </w:p>
    <w:p w:rsidR="00987C56" w:rsidRPr="0002074C" w:rsidRDefault="0002074C">
      <w:pPr>
        <w:spacing w:before="57" w:after="57" w:line="240" w:lineRule="auto"/>
        <w:rPr>
          <w:rFonts w:ascii="Arial" w:hAnsi="Arial" w:cs="Arial"/>
        </w:rPr>
      </w:pPr>
      <w:r w:rsidRPr="0002074C">
        <w:rPr>
          <w:rFonts w:ascii="Arial" w:hAnsi="Arial" w:cs="Arial"/>
          <w:b/>
          <w:bCs/>
          <w:color w:val="000000"/>
          <w:lang w:eastAsia="pt-BR"/>
        </w:rPr>
        <w:t xml:space="preserve">1. DO TIPO: </w:t>
      </w:r>
      <w:r w:rsidRPr="0002074C">
        <w:rPr>
          <w:rFonts w:ascii="Arial" w:hAnsi="Arial" w:cs="Arial"/>
          <w:color w:val="000000"/>
          <w:lang w:eastAsia="pt-BR"/>
        </w:rPr>
        <w:t>Maior Oferta ou Lance.</w:t>
      </w:r>
    </w:p>
    <w:p w:rsidR="00987C56" w:rsidRPr="0002074C" w:rsidRDefault="0002074C">
      <w:pPr>
        <w:spacing w:before="57" w:after="57" w:line="240" w:lineRule="auto"/>
        <w:rPr>
          <w:rFonts w:ascii="Arial" w:hAnsi="Arial" w:cs="Arial"/>
        </w:rPr>
      </w:pPr>
      <w:r w:rsidRPr="0002074C">
        <w:rPr>
          <w:rFonts w:ascii="Arial" w:hAnsi="Arial" w:cs="Arial"/>
          <w:b/>
          <w:bCs/>
          <w:color w:val="000000"/>
          <w:lang w:eastAsia="pt-BR"/>
        </w:rPr>
        <w:t>2. DO REGIME DE EXECUÇÃO INDIRETA:</w:t>
      </w:r>
      <w:r w:rsidRPr="0002074C">
        <w:rPr>
          <w:rFonts w:ascii="Arial" w:hAnsi="Arial" w:cs="Arial"/>
          <w:color w:val="000000"/>
          <w:lang w:eastAsia="pt-BR"/>
        </w:rPr>
        <w:t xml:space="preserve"> Empreitada por preço global.</w:t>
      </w:r>
    </w:p>
    <w:p w:rsidR="00987C56" w:rsidRPr="0002074C" w:rsidRDefault="0002074C">
      <w:pPr>
        <w:spacing w:before="57" w:after="57" w:line="240" w:lineRule="auto"/>
        <w:rPr>
          <w:rFonts w:ascii="Arial" w:hAnsi="Arial" w:cs="Arial"/>
        </w:rPr>
      </w:pPr>
      <w:r w:rsidRPr="0002074C">
        <w:rPr>
          <w:rFonts w:ascii="Arial" w:hAnsi="Arial" w:cs="Arial"/>
          <w:b/>
          <w:bCs/>
          <w:color w:val="000000"/>
          <w:lang w:eastAsia="pt-BR"/>
        </w:rPr>
        <w:t>3. DA BASE LEG</w:t>
      </w:r>
      <w:r w:rsidRPr="0002074C">
        <w:rPr>
          <w:rFonts w:ascii="Arial" w:hAnsi="Arial" w:cs="Arial"/>
          <w:b/>
          <w:bCs/>
          <w:color w:val="000000"/>
          <w:lang w:eastAsia="pt-BR"/>
        </w:rPr>
        <w:t>AL:</w:t>
      </w:r>
      <w:r w:rsidRPr="0002074C">
        <w:rPr>
          <w:rFonts w:ascii="Arial" w:hAnsi="Arial" w:cs="Arial"/>
          <w:color w:val="000000"/>
          <w:lang w:eastAsia="pt-BR"/>
        </w:rPr>
        <w:t xml:space="preserve"> </w:t>
      </w:r>
      <w:r w:rsidRPr="0002074C">
        <w:rPr>
          <w:rFonts w:ascii="Arial" w:hAnsi="Arial" w:cs="Arial"/>
          <w:lang w:eastAsia="pt-BR"/>
        </w:rPr>
        <w:t>De acordo com o processo administrativo licitatório n° 38.346, cujo objeto foi de concessão onerosa de áreas da CEASA – CARIRI, ter restado, inicialmente, “</w:t>
      </w:r>
      <w:r w:rsidRPr="0002074C">
        <w:rPr>
          <w:rFonts w:ascii="Arial" w:hAnsi="Arial" w:cs="Arial"/>
          <w:b/>
          <w:lang w:eastAsia="pt-BR"/>
        </w:rPr>
        <w:t>DESERTO</w:t>
      </w:r>
      <w:r w:rsidRPr="0002074C">
        <w:rPr>
          <w:rFonts w:ascii="Arial" w:hAnsi="Arial" w:cs="Arial"/>
          <w:lang w:eastAsia="pt-BR"/>
        </w:rPr>
        <w:t>” e, posteriormente, um segundo procedimento licitatório com o mesmo objeto se dar “</w:t>
      </w:r>
      <w:r w:rsidRPr="0002074C">
        <w:rPr>
          <w:rFonts w:ascii="Arial" w:hAnsi="Arial" w:cs="Arial"/>
          <w:b/>
          <w:lang w:eastAsia="pt-BR"/>
        </w:rPr>
        <w:t>FRACA</w:t>
      </w:r>
      <w:r w:rsidRPr="0002074C">
        <w:rPr>
          <w:rFonts w:ascii="Arial" w:hAnsi="Arial" w:cs="Arial"/>
          <w:b/>
          <w:lang w:eastAsia="pt-BR"/>
        </w:rPr>
        <w:t>SSADO</w:t>
      </w:r>
      <w:r w:rsidRPr="0002074C">
        <w:rPr>
          <w:rFonts w:ascii="Arial" w:hAnsi="Arial" w:cs="Arial"/>
          <w:lang w:eastAsia="pt-BR"/>
        </w:rPr>
        <w:t>” e, conforme Art. 29, inciso III, da Lei Federal nº 13.303/2016, prevendo que “</w:t>
      </w:r>
      <w:r w:rsidRPr="0002074C">
        <w:rPr>
          <w:rFonts w:ascii="Arial" w:hAnsi="Arial" w:cs="Arial"/>
          <w:i/>
          <w:color w:val="000000"/>
        </w:rPr>
        <w:t>quando não acudirem interessados à licitação anterior e essa, justificadamente, não puder ser repetida sem prejuízo para a empresa pública ou a sociedade de economia mista</w:t>
      </w:r>
      <w:r w:rsidRPr="0002074C">
        <w:rPr>
          <w:rFonts w:ascii="Arial" w:hAnsi="Arial" w:cs="Arial"/>
          <w:i/>
          <w:color w:val="000000"/>
        </w:rPr>
        <w:t>, bem como para suas respectivas subsidiárias, desde que mantidas as condições preestabelecidas</w:t>
      </w:r>
      <w:r w:rsidRPr="0002074C">
        <w:rPr>
          <w:rFonts w:ascii="Arial" w:hAnsi="Arial" w:cs="Arial"/>
          <w:lang w:eastAsia="pt-BR"/>
        </w:rPr>
        <w:t xml:space="preserve">” a CEASA-CE, pode, desde que justificadamente, dispensar a licitação. Fundamenta-se ainda no </w:t>
      </w:r>
      <w:r w:rsidRPr="0002074C">
        <w:rPr>
          <w:rFonts w:ascii="Arial" w:hAnsi="Arial" w:cs="Arial"/>
          <w:color w:val="000000"/>
          <w:lang w:val="pt-PT" w:eastAsia="pt-BR"/>
        </w:rPr>
        <w:t>Regulamento Interno de Licitações, Contratos e Convênios da CEASA/C</w:t>
      </w:r>
      <w:r w:rsidRPr="0002074C">
        <w:rPr>
          <w:rFonts w:ascii="Arial" w:hAnsi="Arial" w:cs="Arial"/>
          <w:color w:val="000000"/>
          <w:lang w:val="pt-PT" w:eastAsia="pt-BR"/>
        </w:rPr>
        <w:t xml:space="preserve">E – RILCC/CEASA-CE </w:t>
      </w:r>
      <w:r w:rsidRPr="0002074C">
        <w:rPr>
          <w:rFonts w:ascii="Arial" w:hAnsi="Arial" w:cs="Arial"/>
          <w:lang w:eastAsia="pt-BR"/>
        </w:rPr>
        <w:t xml:space="preserve">e art. 29, Inciso III, da </w:t>
      </w:r>
      <w:r w:rsidRPr="0002074C">
        <w:rPr>
          <w:rFonts w:ascii="Arial" w:hAnsi="Arial" w:cs="Arial"/>
          <w:color w:val="000000"/>
          <w:lang w:eastAsia="pt-BR"/>
        </w:rPr>
        <w:t>Lei Federal nº 13.303, de 30 de junho de 2016, e o disposto no presente edital e seus anexos.</w:t>
      </w:r>
    </w:p>
    <w:p w:rsidR="00987C56" w:rsidRPr="0002074C" w:rsidRDefault="0002074C">
      <w:pPr>
        <w:spacing w:before="57" w:after="57" w:line="240" w:lineRule="auto"/>
        <w:rPr>
          <w:rFonts w:ascii="Arial" w:hAnsi="Arial" w:cs="Arial"/>
        </w:rPr>
      </w:pPr>
      <w:r w:rsidRPr="0002074C">
        <w:rPr>
          <w:rFonts w:ascii="Arial" w:hAnsi="Arial" w:cs="Arial"/>
          <w:b/>
          <w:bCs/>
          <w:color w:val="000000"/>
          <w:lang w:eastAsia="pt-BR"/>
        </w:rPr>
        <w:t>4. DO OBJETO:</w:t>
      </w:r>
      <w:r w:rsidRPr="0002074C">
        <w:rPr>
          <w:rFonts w:ascii="Arial" w:hAnsi="Arial" w:cs="Arial"/>
          <w:color w:val="00B050"/>
          <w:lang w:eastAsia="pt-BR"/>
        </w:rPr>
        <w:t xml:space="preserve"> </w:t>
      </w:r>
      <w:r w:rsidRPr="0002074C">
        <w:rPr>
          <w:rFonts w:ascii="Arial" w:hAnsi="Arial" w:cs="Arial"/>
          <w:lang w:eastAsia="pt-BR"/>
        </w:rPr>
        <w:t>P</w:t>
      </w:r>
      <w:r w:rsidRPr="0002074C">
        <w:rPr>
          <w:rFonts w:ascii="Arial" w:hAnsi="Arial" w:cs="Arial"/>
        </w:rPr>
        <w:t>rocesso de dispensa de licitação com vistas a habilitação de pessoas físicas e jurídicas, visando a ou</w:t>
      </w:r>
      <w:r w:rsidRPr="0002074C">
        <w:rPr>
          <w:rFonts w:ascii="Arial" w:hAnsi="Arial" w:cs="Arial"/>
        </w:rPr>
        <w:t>torga de áreas na modalidade</w:t>
      </w:r>
      <w:r w:rsidRPr="0002074C">
        <w:rPr>
          <w:rFonts w:ascii="Arial" w:hAnsi="Arial" w:cs="Arial"/>
          <w:lang w:eastAsia="pt-BR"/>
        </w:rPr>
        <w:t xml:space="preserve"> concessão onerosas de áreas</w:t>
      </w:r>
      <w:r w:rsidRPr="0002074C">
        <w:rPr>
          <w:rFonts w:ascii="Arial" w:hAnsi="Arial" w:cs="Arial"/>
        </w:rPr>
        <w:t xml:space="preserve"> para atividades inerentes </w:t>
      </w:r>
      <w:r w:rsidRPr="0002074C">
        <w:rPr>
          <w:rFonts w:ascii="Arial" w:hAnsi="Arial" w:cs="Arial"/>
          <w:b/>
          <w:bCs/>
          <w:shd w:val="clear" w:color="auto" w:fill="FFFFFF"/>
          <w:lang w:eastAsia="pt-BR"/>
        </w:rPr>
        <w:t xml:space="preserve">LOTÉRICAS, EMBALAGENS, BANCOS, CARTÓRIOS, FARMÁCIAS, BANCAS DE REVISTAS, ESCRITÓRIOS EM GERAL, </w:t>
      </w:r>
      <w:proofErr w:type="gramStart"/>
      <w:r w:rsidRPr="0002074C">
        <w:rPr>
          <w:rFonts w:ascii="Arial" w:hAnsi="Arial" w:cs="Arial"/>
          <w:b/>
          <w:bCs/>
          <w:shd w:val="clear" w:color="auto" w:fill="FFFFFF"/>
          <w:lang w:eastAsia="pt-BR"/>
        </w:rPr>
        <w:t>AUTO ESCOLA</w:t>
      </w:r>
      <w:proofErr w:type="gramEnd"/>
      <w:r w:rsidRPr="0002074C">
        <w:rPr>
          <w:rFonts w:ascii="Arial" w:hAnsi="Arial" w:cs="Arial"/>
          <w:b/>
          <w:bCs/>
          <w:shd w:val="clear" w:color="auto" w:fill="FFFFFF"/>
          <w:lang w:eastAsia="pt-BR"/>
        </w:rPr>
        <w:t>, EMPRESA DE IDENTIDADE E CONTROLE PATRIMONIAL</w:t>
      </w:r>
      <w:r w:rsidRPr="0002074C">
        <w:rPr>
          <w:rFonts w:ascii="Arial" w:hAnsi="Arial" w:cs="Arial"/>
        </w:rPr>
        <w:t xml:space="preserve"> no âmbito da Centrais de Abastecimentos do Ceará S/A – CEASA/CE, no Entreposto da CEASA Cariri, localizada </w:t>
      </w:r>
      <w:r w:rsidRPr="0002074C">
        <w:rPr>
          <w:rFonts w:ascii="Arial" w:hAnsi="Arial" w:cs="Arial"/>
          <w:shd w:val="clear" w:color="auto" w:fill="FFFFFF"/>
          <w:lang w:eastAsia="pt-BR"/>
        </w:rPr>
        <w:t xml:space="preserve">na Avenida Leão Sampaio – Número 2225 – Bairro </w:t>
      </w:r>
      <w:proofErr w:type="spellStart"/>
      <w:r w:rsidRPr="0002074C">
        <w:rPr>
          <w:rFonts w:ascii="Arial" w:hAnsi="Arial" w:cs="Arial"/>
          <w:shd w:val="clear" w:color="auto" w:fill="FFFFFF"/>
          <w:lang w:eastAsia="pt-BR"/>
        </w:rPr>
        <w:t>Bulandeira</w:t>
      </w:r>
      <w:proofErr w:type="spellEnd"/>
      <w:r w:rsidRPr="0002074C">
        <w:rPr>
          <w:rFonts w:ascii="Arial" w:hAnsi="Arial" w:cs="Arial"/>
          <w:shd w:val="clear" w:color="auto" w:fill="FFFFFF"/>
          <w:lang w:eastAsia="pt-BR"/>
        </w:rPr>
        <w:t xml:space="preserve"> – Barbalha/CE, de acordo com as especificações e quantitativos previstos no Anexo I - Term</w:t>
      </w:r>
      <w:r w:rsidRPr="0002074C">
        <w:rPr>
          <w:rFonts w:ascii="Arial" w:hAnsi="Arial" w:cs="Arial"/>
          <w:shd w:val="clear" w:color="auto" w:fill="FFFFFF"/>
          <w:lang w:eastAsia="pt-BR"/>
        </w:rPr>
        <w:t xml:space="preserve">o de Referência deste edital, </w:t>
      </w:r>
      <w:r w:rsidRPr="0002074C">
        <w:rPr>
          <w:rFonts w:ascii="Arial" w:hAnsi="Arial" w:cs="Arial"/>
        </w:rPr>
        <w:t>observando as condições estabelecidas neste Edital e seus Anexos.</w:t>
      </w:r>
    </w:p>
    <w:p w:rsidR="00987C56" w:rsidRPr="0002074C" w:rsidRDefault="0002074C">
      <w:pPr>
        <w:spacing w:before="57" w:after="57" w:line="240" w:lineRule="auto"/>
        <w:rPr>
          <w:rFonts w:ascii="Arial" w:hAnsi="Arial" w:cs="Arial"/>
        </w:rPr>
      </w:pPr>
      <w:r w:rsidRPr="0002074C">
        <w:rPr>
          <w:rFonts w:ascii="Arial" w:hAnsi="Arial" w:cs="Arial"/>
          <w:b/>
          <w:bCs/>
          <w:color w:val="000000"/>
          <w:lang w:eastAsia="pt-BR"/>
        </w:rPr>
        <w:t>5. DO ACESSO AO EDITAL, DO LOCAL DE REALIZAÇÃO E DA COMISSÃO.</w:t>
      </w:r>
    </w:p>
    <w:p w:rsidR="00987C56" w:rsidRPr="0002074C" w:rsidRDefault="0002074C">
      <w:pPr>
        <w:spacing w:before="57" w:after="57" w:line="240" w:lineRule="auto"/>
        <w:rPr>
          <w:rFonts w:ascii="Arial" w:hAnsi="Arial" w:cs="Arial"/>
        </w:rPr>
      </w:pPr>
      <w:r w:rsidRPr="0002074C">
        <w:rPr>
          <w:rFonts w:ascii="Arial" w:hAnsi="Arial" w:cs="Arial"/>
          <w:lang w:eastAsia="pt-BR"/>
        </w:rPr>
        <w:t>5.1. O edital estará disponível gratuitamente em nosso s</w:t>
      </w:r>
      <w:r w:rsidRPr="0002074C">
        <w:rPr>
          <w:rFonts w:ascii="Arial" w:hAnsi="Arial" w:cs="Arial"/>
          <w:i/>
          <w:iCs/>
          <w:lang w:eastAsia="pt-BR"/>
        </w:rPr>
        <w:t>ítio</w:t>
      </w:r>
      <w:r w:rsidRPr="0002074C">
        <w:rPr>
          <w:rFonts w:ascii="Arial" w:hAnsi="Arial" w:cs="Arial"/>
          <w:lang w:eastAsia="pt-BR"/>
        </w:rPr>
        <w:t xml:space="preserve"> </w:t>
      </w:r>
      <w:hyperlink r:id="rId7">
        <w:r w:rsidRPr="0002074C">
          <w:rPr>
            <w:rStyle w:val="LinkdaInternet"/>
            <w:rFonts w:ascii="Arial" w:hAnsi="Arial" w:cs="Arial"/>
            <w:color w:val="auto"/>
            <w:lang w:eastAsia="pt-BR"/>
          </w:rPr>
          <w:t>www.ceasa-ce.com.br</w:t>
        </w:r>
      </w:hyperlink>
      <w:r w:rsidRPr="0002074C">
        <w:rPr>
          <w:rFonts w:ascii="Arial" w:hAnsi="Arial" w:cs="Arial"/>
          <w:u w:val="single"/>
          <w:lang w:eastAsia="pt-BR"/>
        </w:rPr>
        <w:t xml:space="preserve"> </w:t>
      </w:r>
      <w:r w:rsidRPr="0002074C">
        <w:rPr>
          <w:rFonts w:ascii="Arial" w:hAnsi="Arial" w:cs="Arial"/>
          <w:lang w:eastAsia="pt-BR"/>
        </w:rPr>
        <w:t xml:space="preserve">em </w:t>
      </w:r>
      <w:r w:rsidRPr="0002074C">
        <w:rPr>
          <w:rFonts w:ascii="Arial" w:hAnsi="Arial" w:cs="Arial"/>
          <w:b/>
          <w:bCs/>
          <w:lang w:eastAsia="pt-BR"/>
        </w:rPr>
        <w:t>10/03</w:t>
      </w:r>
      <w:r w:rsidRPr="0002074C">
        <w:rPr>
          <w:rFonts w:ascii="Arial" w:hAnsi="Arial" w:cs="Arial"/>
          <w:b/>
          <w:lang w:eastAsia="pt-BR"/>
        </w:rPr>
        <w:t>/2023</w:t>
      </w:r>
      <w:r w:rsidRPr="0002074C">
        <w:rPr>
          <w:rFonts w:ascii="Arial" w:hAnsi="Arial" w:cs="Arial"/>
          <w:lang w:eastAsia="pt-BR"/>
        </w:rPr>
        <w:t>.</w:t>
      </w:r>
    </w:p>
    <w:p w:rsidR="00987C56" w:rsidRPr="0002074C" w:rsidRDefault="0002074C">
      <w:pPr>
        <w:spacing w:before="57" w:after="57" w:line="240" w:lineRule="auto"/>
        <w:rPr>
          <w:rFonts w:ascii="Arial" w:hAnsi="Arial" w:cs="Arial"/>
        </w:rPr>
      </w:pPr>
      <w:r w:rsidRPr="0002074C">
        <w:rPr>
          <w:rFonts w:ascii="Arial" w:hAnsi="Arial" w:cs="Arial"/>
          <w:lang w:eastAsia="pt-BR"/>
        </w:rPr>
        <w:t xml:space="preserve">5.2. O certame será realizado por inspeção coletiva, na presença dos membros da Comissão de Credenciamento da Ceasa-Ceará e divulgado por meio de nosso </w:t>
      </w:r>
      <w:r w:rsidRPr="0002074C">
        <w:rPr>
          <w:rFonts w:ascii="Arial" w:hAnsi="Arial" w:cs="Arial"/>
          <w:i/>
          <w:lang w:eastAsia="pt-BR"/>
        </w:rPr>
        <w:t>sítio</w:t>
      </w:r>
      <w:r w:rsidRPr="0002074C">
        <w:rPr>
          <w:rFonts w:ascii="Arial" w:hAnsi="Arial" w:cs="Arial"/>
          <w:lang w:eastAsia="pt-BR"/>
        </w:rPr>
        <w:t xml:space="preserve"> </w:t>
      </w:r>
      <w:r w:rsidRPr="0002074C">
        <w:rPr>
          <w:rFonts w:ascii="Arial" w:hAnsi="Arial" w:cs="Arial"/>
          <w:u w:val="single"/>
          <w:lang w:eastAsia="pt-BR"/>
        </w:rPr>
        <w:t>www.ceasa-ce.com.br</w:t>
      </w:r>
    </w:p>
    <w:p w:rsidR="00987C56" w:rsidRPr="0002074C" w:rsidRDefault="0002074C">
      <w:pPr>
        <w:pStyle w:val="LO-normal"/>
        <w:spacing w:before="1" w:after="0" w:line="240" w:lineRule="auto"/>
        <w:jc w:val="both"/>
        <w:rPr>
          <w:rFonts w:ascii="Arial" w:hAnsi="Arial" w:cs="Arial"/>
        </w:rPr>
      </w:pPr>
      <w:r w:rsidRPr="0002074C">
        <w:rPr>
          <w:rFonts w:ascii="Arial" w:hAnsi="Arial" w:cs="Arial"/>
        </w:rPr>
        <w:t>5.2.1. O certame será realizado pel</w:t>
      </w:r>
      <w:r w:rsidRPr="0002074C">
        <w:rPr>
          <w:rFonts w:ascii="Arial" w:hAnsi="Arial" w:cs="Arial"/>
        </w:rPr>
        <w:t xml:space="preserve">os membros da Comissão de Credenciamento, constituída por ato da Presidência da CEASA/CE </w:t>
      </w:r>
      <w:r w:rsidRPr="0002074C">
        <w:rPr>
          <w:rFonts w:ascii="Arial" w:hAnsi="Arial" w:cs="Arial"/>
          <w:b/>
        </w:rPr>
        <w:t xml:space="preserve">– </w:t>
      </w:r>
      <w:r w:rsidRPr="0002074C">
        <w:rPr>
          <w:rFonts w:ascii="Arial" w:hAnsi="Arial" w:cs="Arial"/>
        </w:rPr>
        <w:t xml:space="preserve">Portaria </w:t>
      </w:r>
      <w:proofErr w:type="spellStart"/>
      <w:r w:rsidRPr="0002074C">
        <w:rPr>
          <w:rFonts w:ascii="Arial" w:hAnsi="Arial" w:cs="Arial"/>
        </w:rPr>
        <w:t>Presi</w:t>
      </w:r>
      <w:proofErr w:type="spellEnd"/>
      <w:r w:rsidRPr="0002074C">
        <w:rPr>
          <w:rFonts w:ascii="Arial" w:hAnsi="Arial" w:cs="Arial"/>
        </w:rPr>
        <w:t>. Nº. 13/2021.</w:t>
      </w:r>
    </w:p>
    <w:p w:rsidR="00987C56" w:rsidRPr="0002074C" w:rsidRDefault="0002074C">
      <w:pPr>
        <w:pStyle w:val="LO-normal"/>
        <w:spacing w:before="1" w:after="0" w:line="240" w:lineRule="auto"/>
        <w:jc w:val="both"/>
        <w:rPr>
          <w:rFonts w:ascii="Arial" w:hAnsi="Arial" w:cs="Arial"/>
        </w:rPr>
      </w:pPr>
      <w:r w:rsidRPr="0002074C">
        <w:rPr>
          <w:rFonts w:ascii="Arial" w:hAnsi="Arial" w:cs="Arial"/>
        </w:rPr>
        <w:t xml:space="preserve">5.3. O proponente interessado deverá protocolar a documentação para credenciamento junto ao protocolo da CEASA MARACANÁU, endereçando-a </w:t>
      </w:r>
      <w:r w:rsidRPr="0002074C">
        <w:rPr>
          <w:rFonts w:ascii="Arial" w:hAnsi="Arial" w:cs="Arial"/>
        </w:rPr>
        <w:t>a Comissão de Credenciamento da</w:t>
      </w:r>
      <w:r w:rsidRPr="0002074C">
        <w:rPr>
          <w:rFonts w:ascii="Arial" w:hAnsi="Arial" w:cs="Arial"/>
          <w:color w:val="00B050"/>
        </w:rPr>
        <w:t xml:space="preserve"> </w:t>
      </w:r>
      <w:r w:rsidRPr="0002074C">
        <w:rPr>
          <w:rFonts w:ascii="Arial" w:hAnsi="Arial" w:cs="Arial"/>
        </w:rPr>
        <w:t xml:space="preserve">CEASA/CE, no período, hora e local abaixo indicado, conforme item </w:t>
      </w:r>
      <w:proofErr w:type="gramStart"/>
      <w:r w:rsidRPr="0002074C">
        <w:rPr>
          <w:rFonts w:ascii="Arial" w:hAnsi="Arial" w:cs="Arial"/>
        </w:rPr>
        <w:t>5</w:t>
      </w:r>
      <w:proofErr w:type="gramEnd"/>
      <w:r w:rsidRPr="0002074C">
        <w:rPr>
          <w:rFonts w:ascii="Arial" w:hAnsi="Arial" w:cs="Arial"/>
        </w:rPr>
        <w:t xml:space="preserve"> supra e anexos, acompanhado da Carta de Solicitação de Credenciamento, ali descrito, organizado em envelope lacrado/fechado com identificação da pessoa físi</w:t>
      </w:r>
      <w:r w:rsidRPr="0002074C">
        <w:rPr>
          <w:rFonts w:ascii="Arial" w:hAnsi="Arial" w:cs="Arial"/>
        </w:rPr>
        <w:t>ca com CPF ou Pessoa Jurídica com CNPJ na parte externa, conforme modelo abaixo:</w:t>
      </w:r>
    </w:p>
    <w:p w:rsidR="00987C56" w:rsidRPr="0002074C" w:rsidRDefault="00987C56">
      <w:pPr>
        <w:pStyle w:val="LO-normal"/>
        <w:spacing w:before="1" w:after="0" w:line="240" w:lineRule="auto"/>
        <w:jc w:val="both"/>
        <w:rPr>
          <w:rFonts w:ascii="Arial" w:hAnsi="Arial" w:cs="Arial"/>
        </w:rPr>
      </w:pPr>
    </w:p>
    <w:p w:rsidR="00987C56" w:rsidRPr="0002074C" w:rsidRDefault="0002074C">
      <w:pPr>
        <w:pStyle w:val="LO-normal"/>
        <w:spacing w:before="1" w:after="0" w:line="240" w:lineRule="auto"/>
        <w:jc w:val="both"/>
        <w:rPr>
          <w:rFonts w:ascii="Arial" w:hAnsi="Arial" w:cs="Arial"/>
        </w:rPr>
      </w:pPr>
      <w:r w:rsidRPr="0002074C">
        <w:rPr>
          <w:rFonts w:ascii="Arial" w:hAnsi="Arial" w:cs="Arial"/>
        </w:rPr>
        <w:t xml:space="preserve">5.3.1. </w:t>
      </w:r>
      <w:r w:rsidRPr="0002074C">
        <w:rPr>
          <w:rFonts w:ascii="Arial" w:hAnsi="Arial" w:cs="Arial"/>
          <w:b/>
          <w:bCs/>
        </w:rPr>
        <w:t xml:space="preserve">EDITAL DE DISPENSA DE LICITAÇÃO PARA CONCESSÃO DE ÁREAS N° 04/2023 - </w:t>
      </w:r>
      <w:r w:rsidRPr="0002074C">
        <w:rPr>
          <w:rFonts w:ascii="Arial" w:hAnsi="Arial" w:cs="Arial"/>
          <w:b/>
        </w:rPr>
        <w:t>À COMISSÃO DE CREDENCIAMENTO CEASA/CE EM ENVELOPE DE DOCUMENTAÇÃO LACRADO/FECHADO.</w:t>
      </w:r>
    </w:p>
    <w:p w:rsidR="00987C56" w:rsidRPr="0002074C" w:rsidRDefault="00987C56">
      <w:pPr>
        <w:pStyle w:val="LO-normal"/>
        <w:spacing w:before="1" w:after="0" w:line="240" w:lineRule="auto"/>
        <w:jc w:val="both"/>
        <w:rPr>
          <w:rFonts w:ascii="Arial" w:hAnsi="Arial" w:cs="Arial"/>
        </w:rPr>
      </w:pPr>
    </w:p>
    <w:p w:rsidR="00987C56" w:rsidRPr="0002074C" w:rsidRDefault="0002074C">
      <w:pPr>
        <w:pStyle w:val="LO-normal"/>
        <w:spacing w:before="1" w:after="0" w:line="240" w:lineRule="auto"/>
        <w:jc w:val="both"/>
        <w:rPr>
          <w:rFonts w:ascii="Arial" w:hAnsi="Arial" w:cs="Arial"/>
        </w:rPr>
      </w:pPr>
      <w:r w:rsidRPr="0002074C">
        <w:rPr>
          <w:rFonts w:ascii="Arial" w:hAnsi="Arial" w:cs="Arial"/>
        </w:rPr>
        <w:t xml:space="preserve">NOME DO </w:t>
      </w:r>
      <w:r w:rsidRPr="0002074C">
        <w:rPr>
          <w:rFonts w:ascii="Arial" w:hAnsi="Arial" w:cs="Arial"/>
        </w:rPr>
        <w:t>PROPONENTE (PESSOA FÍSICA OU JURÍDICA): (indicar o nome)</w:t>
      </w:r>
    </w:p>
    <w:p w:rsidR="00987C56" w:rsidRPr="0002074C" w:rsidRDefault="0002074C">
      <w:pPr>
        <w:pStyle w:val="LO-normal"/>
        <w:spacing w:before="1" w:after="0" w:line="240" w:lineRule="auto"/>
        <w:jc w:val="both"/>
        <w:rPr>
          <w:rFonts w:ascii="Arial" w:hAnsi="Arial" w:cs="Arial"/>
        </w:rPr>
      </w:pPr>
      <w:r w:rsidRPr="0002074C">
        <w:rPr>
          <w:rFonts w:ascii="Arial" w:hAnsi="Arial" w:cs="Arial"/>
        </w:rPr>
        <w:lastRenderedPageBreak/>
        <w:t>CPF OU CNPJ: (indicar cadastro CPF ou CNPJ)</w:t>
      </w:r>
    </w:p>
    <w:p w:rsidR="00987C56" w:rsidRPr="0002074C" w:rsidRDefault="00987C56">
      <w:pPr>
        <w:pStyle w:val="LO-normal"/>
        <w:spacing w:before="1" w:after="0" w:line="240" w:lineRule="auto"/>
        <w:jc w:val="both"/>
        <w:rPr>
          <w:rFonts w:ascii="Arial" w:hAnsi="Arial" w:cs="Arial"/>
        </w:rPr>
      </w:pPr>
    </w:p>
    <w:p w:rsidR="00987C56" w:rsidRPr="0002074C" w:rsidRDefault="0002074C">
      <w:pPr>
        <w:pStyle w:val="LO-normal"/>
        <w:spacing w:before="1" w:after="0" w:line="240" w:lineRule="auto"/>
        <w:jc w:val="both"/>
        <w:rPr>
          <w:rFonts w:ascii="Arial" w:hAnsi="Arial" w:cs="Arial"/>
        </w:rPr>
      </w:pPr>
      <w:r w:rsidRPr="0002074C">
        <w:rPr>
          <w:rFonts w:ascii="Arial" w:hAnsi="Arial" w:cs="Arial"/>
        </w:rPr>
        <w:t>5.3.2. No período, hora e local abaixo indicado, será realizado o recebimento do envelope com a documentação exigida:</w:t>
      </w:r>
    </w:p>
    <w:p w:rsidR="00987C56" w:rsidRPr="0002074C" w:rsidRDefault="0002074C">
      <w:pPr>
        <w:pStyle w:val="LO-normal"/>
        <w:spacing w:before="1" w:after="0" w:line="240" w:lineRule="auto"/>
        <w:jc w:val="both"/>
        <w:rPr>
          <w:rFonts w:ascii="Arial" w:hAnsi="Arial" w:cs="Arial"/>
        </w:rPr>
      </w:pPr>
      <w:r w:rsidRPr="0002074C">
        <w:rPr>
          <w:rFonts w:ascii="Arial" w:hAnsi="Arial" w:cs="Arial"/>
          <w:b/>
        </w:rPr>
        <w:t>Data de acolhimento dos envelopes co</w:t>
      </w:r>
      <w:r w:rsidRPr="0002074C">
        <w:rPr>
          <w:rFonts w:ascii="Arial" w:hAnsi="Arial" w:cs="Arial"/>
          <w:b/>
        </w:rPr>
        <w:t>m a documentação: 10/03/2023</w:t>
      </w:r>
    </w:p>
    <w:p w:rsidR="00987C56" w:rsidRPr="0002074C" w:rsidRDefault="0002074C">
      <w:pPr>
        <w:pStyle w:val="LO-normal"/>
        <w:spacing w:before="1" w:after="0" w:line="240" w:lineRule="auto"/>
        <w:jc w:val="both"/>
        <w:rPr>
          <w:rFonts w:ascii="Arial" w:hAnsi="Arial" w:cs="Arial"/>
        </w:rPr>
      </w:pPr>
      <w:r w:rsidRPr="0002074C">
        <w:rPr>
          <w:rFonts w:ascii="Arial" w:hAnsi="Arial" w:cs="Arial"/>
          <w:b/>
        </w:rPr>
        <w:t>Data de divulgação do resultado: 03/04/2023</w:t>
      </w:r>
    </w:p>
    <w:p w:rsidR="00987C56" w:rsidRPr="0002074C" w:rsidRDefault="0002074C">
      <w:pPr>
        <w:pStyle w:val="LO-normal"/>
        <w:spacing w:before="1" w:after="0" w:line="240" w:lineRule="auto"/>
        <w:jc w:val="both"/>
        <w:rPr>
          <w:rFonts w:ascii="Arial" w:hAnsi="Arial" w:cs="Arial"/>
        </w:rPr>
      </w:pPr>
      <w:r w:rsidRPr="0002074C">
        <w:rPr>
          <w:rFonts w:ascii="Arial" w:hAnsi="Arial" w:cs="Arial"/>
          <w:b/>
        </w:rPr>
        <w:t xml:space="preserve">Horário: </w:t>
      </w:r>
      <w:r w:rsidRPr="0002074C">
        <w:rPr>
          <w:rFonts w:ascii="Arial" w:hAnsi="Arial" w:cs="Arial"/>
        </w:rPr>
        <w:t xml:space="preserve">07h00min às 13h00min </w:t>
      </w:r>
    </w:p>
    <w:p w:rsidR="00987C56" w:rsidRPr="0002074C" w:rsidRDefault="0002074C">
      <w:pPr>
        <w:pStyle w:val="LO-normal"/>
        <w:spacing w:before="1" w:after="0" w:line="240" w:lineRule="auto"/>
        <w:jc w:val="both"/>
        <w:rPr>
          <w:rFonts w:ascii="Arial" w:hAnsi="Arial" w:cs="Arial"/>
        </w:rPr>
      </w:pPr>
      <w:r w:rsidRPr="0002074C">
        <w:rPr>
          <w:rFonts w:ascii="Arial" w:hAnsi="Arial" w:cs="Arial"/>
          <w:b/>
        </w:rPr>
        <w:t xml:space="preserve">Local: </w:t>
      </w:r>
      <w:r w:rsidRPr="0002074C">
        <w:rPr>
          <w:rFonts w:ascii="Arial" w:hAnsi="Arial" w:cs="Arial"/>
        </w:rPr>
        <w:t xml:space="preserve">Protocolo da CEASA MARACANAÚ, situada na </w:t>
      </w:r>
      <w:r w:rsidRPr="0002074C">
        <w:rPr>
          <w:rFonts w:ascii="Arial" w:hAnsi="Arial" w:cs="Arial"/>
          <w:shd w:val="clear" w:color="auto" w:fill="FFFFFF"/>
        </w:rPr>
        <w:t xml:space="preserve">Rodovia Dr. Mendel </w:t>
      </w:r>
      <w:proofErr w:type="spellStart"/>
      <w:r w:rsidRPr="0002074C">
        <w:rPr>
          <w:rFonts w:ascii="Arial" w:hAnsi="Arial" w:cs="Arial"/>
          <w:shd w:val="clear" w:color="auto" w:fill="FFFFFF"/>
        </w:rPr>
        <w:t>Steinbrusch</w:t>
      </w:r>
      <w:proofErr w:type="spellEnd"/>
      <w:r w:rsidRPr="0002074C">
        <w:rPr>
          <w:rFonts w:ascii="Arial" w:hAnsi="Arial" w:cs="Arial"/>
          <w:shd w:val="clear" w:color="auto" w:fill="FFFFFF"/>
        </w:rPr>
        <w:t>, s/n, Distrito Industrial I, Maracanaú – CE</w:t>
      </w:r>
      <w:r w:rsidRPr="0002074C">
        <w:rPr>
          <w:rFonts w:ascii="Arial" w:hAnsi="Arial" w:cs="Arial"/>
        </w:rPr>
        <w:t>.</w:t>
      </w:r>
    </w:p>
    <w:p w:rsidR="00987C56" w:rsidRPr="0002074C" w:rsidRDefault="0002074C">
      <w:pPr>
        <w:pStyle w:val="LO-normal"/>
        <w:spacing w:before="1" w:after="0" w:line="240" w:lineRule="auto"/>
        <w:jc w:val="both"/>
        <w:rPr>
          <w:rFonts w:ascii="Arial" w:hAnsi="Arial" w:cs="Arial"/>
        </w:rPr>
      </w:pPr>
      <w:r w:rsidRPr="0002074C">
        <w:rPr>
          <w:rFonts w:ascii="Arial" w:hAnsi="Arial" w:cs="Arial"/>
        </w:rPr>
        <w:t>5.3.3. Não havendo expedient</w:t>
      </w:r>
      <w:r w:rsidRPr="0002074C">
        <w:rPr>
          <w:rFonts w:ascii="Arial" w:hAnsi="Arial" w:cs="Arial"/>
        </w:rPr>
        <w:t xml:space="preserve">e nas datas marcadas, ficará adiada a entrega da documentação para o primeiro dia útil </w:t>
      </w:r>
      <w:proofErr w:type="spellStart"/>
      <w:r w:rsidRPr="0002074C">
        <w:rPr>
          <w:rFonts w:ascii="Arial" w:hAnsi="Arial" w:cs="Arial"/>
        </w:rPr>
        <w:t>subsequente</w:t>
      </w:r>
      <w:proofErr w:type="spellEnd"/>
      <w:r w:rsidRPr="0002074C">
        <w:rPr>
          <w:rFonts w:ascii="Arial" w:hAnsi="Arial" w:cs="Arial"/>
        </w:rPr>
        <w:t>, mantido o mesmo horário e local, salvo disposições em contrário.</w:t>
      </w:r>
    </w:p>
    <w:p w:rsidR="00987C56" w:rsidRPr="0002074C" w:rsidRDefault="0002074C">
      <w:pPr>
        <w:pStyle w:val="LO-normal"/>
        <w:spacing w:before="1" w:after="0" w:line="240" w:lineRule="auto"/>
        <w:jc w:val="both"/>
        <w:rPr>
          <w:rFonts w:ascii="Arial" w:hAnsi="Arial" w:cs="Arial"/>
        </w:rPr>
      </w:pPr>
      <w:r w:rsidRPr="0002074C">
        <w:rPr>
          <w:rFonts w:ascii="Arial" w:hAnsi="Arial" w:cs="Arial"/>
        </w:rPr>
        <w:t>5.3.4. A documentação deverá ser apresentada em original, por qualquer processo de cópia au</w:t>
      </w:r>
      <w:r w:rsidRPr="0002074C">
        <w:rPr>
          <w:rFonts w:ascii="Arial" w:hAnsi="Arial" w:cs="Arial"/>
        </w:rPr>
        <w:t>tenticada por cartório competente ou publicação em órgão da Imprensa Oficial, para conferência da originalidade pela Comissão da CEASA/CE.</w:t>
      </w:r>
    </w:p>
    <w:p w:rsidR="00987C56" w:rsidRPr="0002074C" w:rsidRDefault="0002074C">
      <w:pPr>
        <w:pStyle w:val="LO-normal"/>
        <w:spacing w:before="1" w:after="0" w:line="240" w:lineRule="auto"/>
        <w:jc w:val="both"/>
        <w:rPr>
          <w:rFonts w:ascii="Arial" w:hAnsi="Arial" w:cs="Arial"/>
        </w:rPr>
      </w:pPr>
      <w:r w:rsidRPr="0002074C">
        <w:rPr>
          <w:rFonts w:ascii="Arial" w:hAnsi="Arial" w:cs="Arial"/>
        </w:rPr>
        <w:t xml:space="preserve">5.3.5. A carta de solicitação do credenciamento, as fichas de cadastro e as declarações devem estar preenchidas e </w:t>
      </w:r>
      <w:r w:rsidRPr="0002074C">
        <w:rPr>
          <w:rFonts w:ascii="Arial" w:hAnsi="Arial" w:cs="Arial"/>
        </w:rPr>
        <w:t>assinadas pelo proponente interessado ou por procurador legalmente habilitado, sendo a representação comprovada pela entrega de documento, que deve constar no envelope lacrado, conforme a seguir:</w:t>
      </w:r>
    </w:p>
    <w:p w:rsidR="00987C56" w:rsidRPr="0002074C" w:rsidRDefault="0002074C">
      <w:pPr>
        <w:pStyle w:val="LO-normal"/>
        <w:spacing w:before="1" w:after="0" w:line="240" w:lineRule="auto"/>
        <w:jc w:val="both"/>
        <w:rPr>
          <w:rFonts w:ascii="Arial" w:hAnsi="Arial" w:cs="Arial"/>
        </w:rPr>
      </w:pPr>
      <w:r w:rsidRPr="0002074C">
        <w:rPr>
          <w:rFonts w:ascii="Arial" w:hAnsi="Arial" w:cs="Arial"/>
        </w:rPr>
        <w:t xml:space="preserve">5.3.5.1. Em se tratando de administrador, o Estatuto Social </w:t>
      </w:r>
      <w:r w:rsidRPr="0002074C">
        <w:rPr>
          <w:rFonts w:ascii="Arial" w:hAnsi="Arial" w:cs="Arial"/>
        </w:rPr>
        <w:t>em vigor e o documento que comprova a eleição ou designação e os poderes do administrador, no qual deverão estar expressas suas aptidões para exercer direitos, e assumir obrigações em nome do proponente;</w:t>
      </w:r>
    </w:p>
    <w:p w:rsidR="00987C56" w:rsidRPr="0002074C" w:rsidRDefault="0002074C">
      <w:pPr>
        <w:pStyle w:val="LO-normal"/>
        <w:spacing w:before="1" w:after="0" w:line="240" w:lineRule="auto"/>
        <w:jc w:val="both"/>
        <w:rPr>
          <w:rFonts w:ascii="Arial" w:hAnsi="Arial" w:cs="Arial"/>
        </w:rPr>
      </w:pPr>
      <w:r w:rsidRPr="0002074C">
        <w:rPr>
          <w:rFonts w:ascii="Arial" w:hAnsi="Arial" w:cs="Arial"/>
        </w:rPr>
        <w:t>5.3.5.2. Em se tratando de procurador, a procuração,</w:t>
      </w:r>
      <w:r w:rsidRPr="0002074C">
        <w:rPr>
          <w:rFonts w:ascii="Arial" w:hAnsi="Arial" w:cs="Arial"/>
        </w:rPr>
        <w:t xml:space="preserve"> outorgada por instrumento legal competente, no qual deverão estar expressos os poderes concedidos ao procurador para exercer direitos e assumir obrigações, prestar esclarecimentos e praticar todos os atos pertinentes a este procedimento com data atual.</w:t>
      </w:r>
    </w:p>
    <w:p w:rsidR="00987C56" w:rsidRPr="0002074C" w:rsidRDefault="0002074C">
      <w:pPr>
        <w:pStyle w:val="LO-normal"/>
        <w:spacing w:before="1" w:after="0" w:line="240" w:lineRule="auto"/>
        <w:jc w:val="both"/>
        <w:rPr>
          <w:rFonts w:ascii="Arial" w:hAnsi="Arial" w:cs="Arial"/>
        </w:rPr>
      </w:pPr>
      <w:r w:rsidRPr="0002074C">
        <w:rPr>
          <w:rFonts w:ascii="Arial" w:hAnsi="Arial" w:cs="Arial"/>
        </w:rPr>
        <w:t>5.</w:t>
      </w:r>
      <w:r w:rsidRPr="0002074C">
        <w:rPr>
          <w:rFonts w:ascii="Arial" w:hAnsi="Arial" w:cs="Arial"/>
        </w:rPr>
        <w:t>3.5.3. Documento de identificação da pessoa física ou do representante legal da pessoa jurídica (Carteira de Identidade e/ou Carteira Nacional de Habilitação).</w:t>
      </w:r>
    </w:p>
    <w:p w:rsidR="00987C56" w:rsidRPr="0002074C" w:rsidRDefault="0002074C">
      <w:pPr>
        <w:pStyle w:val="LO-normal"/>
        <w:spacing w:before="1" w:after="0" w:line="240" w:lineRule="auto"/>
        <w:jc w:val="both"/>
        <w:rPr>
          <w:rFonts w:ascii="Arial" w:hAnsi="Arial" w:cs="Arial"/>
        </w:rPr>
      </w:pPr>
      <w:r w:rsidRPr="0002074C">
        <w:rPr>
          <w:rFonts w:ascii="Arial" w:hAnsi="Arial" w:cs="Arial"/>
        </w:rPr>
        <w:t xml:space="preserve">5.4. A ausência de qualquer dos documentos exigidos neste Edital para </w:t>
      </w:r>
      <w:proofErr w:type="gramStart"/>
      <w:r w:rsidRPr="0002074C">
        <w:rPr>
          <w:rFonts w:ascii="Arial" w:hAnsi="Arial" w:cs="Arial"/>
        </w:rPr>
        <w:t>habilitação, bem como a pr</w:t>
      </w:r>
      <w:r w:rsidRPr="0002074C">
        <w:rPr>
          <w:rFonts w:ascii="Arial" w:hAnsi="Arial" w:cs="Arial"/>
        </w:rPr>
        <w:t>esença de documentos incompletos, incorreto</w:t>
      </w:r>
      <w:proofErr w:type="gramEnd"/>
      <w:r w:rsidRPr="0002074C">
        <w:rPr>
          <w:rFonts w:ascii="Arial" w:hAnsi="Arial" w:cs="Arial"/>
        </w:rPr>
        <w:t>, ou em desacordo com este Edital, do mesmo modo que, com rasuras, entrelinhas ou com a validade expirada, acarretará a inabilitação do proponente.</w:t>
      </w:r>
    </w:p>
    <w:p w:rsidR="00987C56" w:rsidRPr="0002074C" w:rsidRDefault="0002074C">
      <w:pPr>
        <w:pStyle w:val="LO-normal"/>
        <w:spacing w:before="1" w:after="0" w:line="240" w:lineRule="auto"/>
        <w:jc w:val="both"/>
        <w:rPr>
          <w:rFonts w:ascii="Arial" w:hAnsi="Arial" w:cs="Arial"/>
        </w:rPr>
      </w:pPr>
      <w:r w:rsidRPr="0002074C">
        <w:rPr>
          <w:rFonts w:ascii="Arial" w:hAnsi="Arial" w:cs="Arial"/>
        </w:rPr>
        <w:t>5.5. Os documentos deverão estar regulares quanto aos prazos de v</w:t>
      </w:r>
      <w:r w:rsidRPr="0002074C">
        <w:rPr>
          <w:rFonts w:ascii="Arial" w:hAnsi="Arial" w:cs="Arial"/>
        </w:rPr>
        <w:t>alidade neles previstos.</w:t>
      </w:r>
    </w:p>
    <w:p w:rsidR="00987C56" w:rsidRPr="0002074C" w:rsidRDefault="0002074C">
      <w:pPr>
        <w:pStyle w:val="LO-normal"/>
        <w:spacing w:before="1" w:after="0" w:line="240" w:lineRule="auto"/>
        <w:jc w:val="both"/>
        <w:rPr>
          <w:rFonts w:ascii="Arial" w:hAnsi="Arial" w:cs="Arial"/>
        </w:rPr>
      </w:pPr>
      <w:r w:rsidRPr="0002074C">
        <w:rPr>
          <w:rFonts w:ascii="Arial" w:hAnsi="Arial" w:cs="Arial"/>
        </w:rPr>
        <w:t>5.6. Os documentos entregues pelos proponentes interessados para fins de habilitação</w:t>
      </w:r>
      <w:proofErr w:type="gramStart"/>
      <w:r w:rsidRPr="0002074C">
        <w:rPr>
          <w:rFonts w:ascii="Arial" w:hAnsi="Arial" w:cs="Arial"/>
        </w:rPr>
        <w:t>, devem</w:t>
      </w:r>
      <w:proofErr w:type="gramEnd"/>
      <w:r w:rsidRPr="0002074C">
        <w:rPr>
          <w:rFonts w:ascii="Arial" w:hAnsi="Arial" w:cs="Arial"/>
        </w:rPr>
        <w:t xml:space="preserve"> ser apensados ao presente processo administrativo, sendo as páginas deste devidamente numeradas e rubricadas pela Comissão.</w:t>
      </w:r>
    </w:p>
    <w:p w:rsidR="00987C56" w:rsidRPr="0002074C" w:rsidRDefault="0002074C">
      <w:pPr>
        <w:pStyle w:val="LO-normal"/>
        <w:spacing w:before="1" w:after="0" w:line="240" w:lineRule="auto"/>
        <w:jc w:val="both"/>
        <w:rPr>
          <w:rFonts w:ascii="Arial" w:hAnsi="Arial" w:cs="Arial"/>
        </w:rPr>
      </w:pPr>
      <w:r w:rsidRPr="0002074C">
        <w:rPr>
          <w:rFonts w:ascii="Arial" w:hAnsi="Arial" w:cs="Arial"/>
        </w:rPr>
        <w:t>5.7. Todos os d</w:t>
      </w:r>
      <w:r w:rsidRPr="0002074C">
        <w:rPr>
          <w:rFonts w:ascii="Arial" w:hAnsi="Arial" w:cs="Arial"/>
        </w:rPr>
        <w:t xml:space="preserve">ocumentos emitidos em língua estrangeira deverão ser entregues acompanhados da tradução para língua portuguesa, efetuada por tradutor juramentado, e terem sido </w:t>
      </w:r>
      <w:proofErr w:type="spellStart"/>
      <w:r w:rsidRPr="0002074C">
        <w:rPr>
          <w:rFonts w:ascii="Arial" w:hAnsi="Arial" w:cs="Arial"/>
        </w:rPr>
        <w:t>consularizados</w:t>
      </w:r>
      <w:proofErr w:type="spellEnd"/>
      <w:r w:rsidRPr="0002074C">
        <w:rPr>
          <w:rFonts w:ascii="Arial" w:hAnsi="Arial" w:cs="Arial"/>
        </w:rPr>
        <w:t xml:space="preserve">, </w:t>
      </w:r>
      <w:proofErr w:type="spellStart"/>
      <w:r w:rsidRPr="0002074C">
        <w:rPr>
          <w:rFonts w:ascii="Arial" w:hAnsi="Arial" w:cs="Arial"/>
        </w:rPr>
        <w:t>notarizados</w:t>
      </w:r>
      <w:proofErr w:type="spellEnd"/>
      <w:r w:rsidRPr="0002074C">
        <w:rPr>
          <w:rFonts w:ascii="Arial" w:hAnsi="Arial" w:cs="Arial"/>
        </w:rPr>
        <w:t xml:space="preserve"> e, se for o caso, registrados no Cartório de Títulos e Documentos.</w:t>
      </w:r>
    </w:p>
    <w:p w:rsidR="00987C56" w:rsidRPr="0002074C" w:rsidRDefault="0002074C">
      <w:pPr>
        <w:pStyle w:val="LO-normal"/>
        <w:spacing w:before="1" w:after="0" w:line="240" w:lineRule="auto"/>
        <w:jc w:val="both"/>
        <w:rPr>
          <w:rFonts w:ascii="Arial" w:hAnsi="Arial" w:cs="Arial"/>
        </w:rPr>
      </w:pPr>
      <w:r w:rsidRPr="0002074C">
        <w:rPr>
          <w:rFonts w:ascii="Arial" w:hAnsi="Arial" w:cs="Arial"/>
        </w:rPr>
        <w:t>5</w:t>
      </w:r>
      <w:r w:rsidRPr="0002074C">
        <w:rPr>
          <w:rFonts w:ascii="Arial" w:hAnsi="Arial" w:cs="Arial"/>
        </w:rPr>
        <w:t>.8. Considerar-se-á habilitado o(s) interessado(s) cujos documentos tenham atendido às exigências contidas neste Edital.</w:t>
      </w:r>
    </w:p>
    <w:p w:rsidR="00987C56" w:rsidRPr="0002074C" w:rsidRDefault="0002074C">
      <w:pPr>
        <w:pStyle w:val="LO-normal"/>
        <w:spacing w:before="1" w:after="0" w:line="240" w:lineRule="auto"/>
        <w:jc w:val="both"/>
        <w:rPr>
          <w:rFonts w:ascii="Arial" w:hAnsi="Arial" w:cs="Arial"/>
        </w:rPr>
      </w:pPr>
      <w:r w:rsidRPr="0002074C">
        <w:rPr>
          <w:rFonts w:ascii="Arial" w:hAnsi="Arial" w:cs="Arial"/>
        </w:rPr>
        <w:t>5.9. Não serão aceitos adendos ou substituição de quaisquer documentos, nem retificação de condições após o recebimento das pastas ou e</w:t>
      </w:r>
      <w:r w:rsidRPr="0002074C">
        <w:rPr>
          <w:rFonts w:ascii="Arial" w:hAnsi="Arial" w:cs="Arial"/>
        </w:rPr>
        <w:t xml:space="preserve">nvelopes pela Comissão da CEASA/CE. </w:t>
      </w:r>
    </w:p>
    <w:p w:rsidR="00987C56" w:rsidRPr="0002074C" w:rsidRDefault="0002074C">
      <w:pPr>
        <w:pStyle w:val="LO-normal"/>
        <w:spacing w:before="1" w:after="0" w:line="240" w:lineRule="auto"/>
        <w:jc w:val="both"/>
        <w:rPr>
          <w:rFonts w:ascii="Arial" w:hAnsi="Arial" w:cs="Arial"/>
        </w:rPr>
      </w:pPr>
      <w:r w:rsidRPr="0002074C">
        <w:rPr>
          <w:rFonts w:ascii="Arial" w:hAnsi="Arial" w:cs="Arial"/>
        </w:rPr>
        <w:t xml:space="preserve">5.10. Recomenda-se que os documentos devam ser apresentados na </w:t>
      </w:r>
      <w:proofErr w:type="spellStart"/>
      <w:r w:rsidRPr="0002074C">
        <w:rPr>
          <w:rFonts w:ascii="Arial" w:hAnsi="Arial" w:cs="Arial"/>
        </w:rPr>
        <w:t>sequência</w:t>
      </w:r>
      <w:proofErr w:type="spellEnd"/>
      <w:r w:rsidRPr="0002074C">
        <w:rPr>
          <w:rFonts w:ascii="Arial" w:hAnsi="Arial" w:cs="Arial"/>
        </w:rPr>
        <w:t xml:space="preserve"> estabelecida neste Edital.</w:t>
      </w:r>
    </w:p>
    <w:p w:rsidR="00987C56" w:rsidRPr="0002074C" w:rsidRDefault="0002074C">
      <w:pPr>
        <w:spacing w:before="57" w:after="57" w:line="240" w:lineRule="auto"/>
        <w:rPr>
          <w:rFonts w:ascii="Arial" w:hAnsi="Arial" w:cs="Arial"/>
        </w:rPr>
      </w:pPr>
      <w:r w:rsidRPr="0002074C">
        <w:rPr>
          <w:rFonts w:ascii="Arial" w:hAnsi="Arial" w:cs="Arial"/>
          <w:shd w:val="clear" w:color="auto" w:fill="FFFFFF"/>
          <w:lang w:eastAsia="pt-BR"/>
        </w:rPr>
        <w:t xml:space="preserve">5.11. A equipe de apoio atende pelo telefone de nº (85) 3299-1776 e pelo e-mail: </w:t>
      </w:r>
      <w:hyperlink r:id="rId8">
        <w:r w:rsidRPr="0002074C">
          <w:rPr>
            <w:rStyle w:val="LinkdaInternet"/>
            <w:rFonts w:ascii="Arial" w:hAnsi="Arial" w:cs="Arial"/>
            <w:lang w:eastAsia="pt-BR"/>
          </w:rPr>
          <w:t>credenciamento</w:t>
        </w:r>
      </w:hyperlink>
      <w:hyperlink r:id="rId9">
        <w:r w:rsidRPr="0002074C">
          <w:rPr>
            <w:rStyle w:val="LinkdaInternet"/>
            <w:rFonts w:ascii="Arial" w:hAnsi="Arial" w:cs="Arial"/>
            <w:lang w:eastAsia="pt-BR"/>
          </w:rPr>
          <w:t>@</w:t>
        </w:r>
      </w:hyperlink>
      <w:hyperlink r:id="rId10">
        <w:proofErr w:type="gramStart"/>
        <w:r w:rsidRPr="0002074C">
          <w:rPr>
            <w:rStyle w:val="LinkdaInternet"/>
            <w:rFonts w:ascii="Arial" w:hAnsi="Arial" w:cs="Arial"/>
            <w:lang w:eastAsia="pt-BR"/>
          </w:rPr>
          <w:t>ceasa</w:t>
        </w:r>
        <w:proofErr w:type="gramEnd"/>
        <w:r w:rsidRPr="0002074C">
          <w:rPr>
            <w:rStyle w:val="LinkdaInternet"/>
            <w:rFonts w:ascii="Arial" w:hAnsi="Arial" w:cs="Arial"/>
            <w:lang w:eastAsia="pt-BR"/>
          </w:rPr>
          <w:t>-</w:t>
        </w:r>
      </w:hyperlink>
      <w:hyperlink r:id="rId11">
        <w:r w:rsidRPr="0002074C">
          <w:rPr>
            <w:rStyle w:val="LinkdaInternet"/>
            <w:rFonts w:ascii="Arial" w:hAnsi="Arial" w:cs="Arial"/>
            <w:lang w:eastAsia="pt-BR"/>
          </w:rPr>
          <w:t>ce.gov.br</w:t>
        </w:r>
      </w:hyperlink>
      <w:r w:rsidRPr="0002074C">
        <w:rPr>
          <w:rFonts w:ascii="Arial" w:hAnsi="Arial" w:cs="Arial"/>
          <w:shd w:val="clear" w:color="auto" w:fill="FFFFFF"/>
          <w:lang w:eastAsia="pt-BR"/>
        </w:rPr>
        <w:t>.</w:t>
      </w:r>
    </w:p>
    <w:p w:rsidR="00987C56" w:rsidRPr="0002074C" w:rsidRDefault="00987C56">
      <w:pPr>
        <w:spacing w:before="57" w:after="57" w:line="240" w:lineRule="auto"/>
        <w:rPr>
          <w:rFonts w:ascii="Arial" w:hAnsi="Arial" w:cs="Arial"/>
          <w:b/>
          <w:bCs/>
          <w:color w:val="000000"/>
          <w:lang w:eastAsia="pt-BR"/>
        </w:rPr>
      </w:pPr>
    </w:p>
    <w:p w:rsidR="00987C56" w:rsidRPr="0002074C" w:rsidRDefault="0002074C">
      <w:pPr>
        <w:spacing w:before="57" w:after="57" w:line="240" w:lineRule="auto"/>
        <w:rPr>
          <w:rFonts w:ascii="Arial" w:hAnsi="Arial" w:cs="Arial"/>
        </w:rPr>
      </w:pPr>
      <w:r w:rsidRPr="0002074C">
        <w:rPr>
          <w:rFonts w:ascii="Arial" w:hAnsi="Arial" w:cs="Arial"/>
          <w:b/>
          <w:bCs/>
          <w:color w:val="000000"/>
          <w:lang w:eastAsia="pt-BR"/>
        </w:rPr>
        <w:t>6. DA PARTICIPAÇÃO</w:t>
      </w:r>
    </w:p>
    <w:p w:rsidR="00987C56" w:rsidRPr="0002074C" w:rsidRDefault="0002074C">
      <w:pPr>
        <w:spacing w:before="57" w:after="57" w:line="240" w:lineRule="auto"/>
        <w:rPr>
          <w:rFonts w:ascii="Arial" w:hAnsi="Arial" w:cs="Arial"/>
        </w:rPr>
      </w:pPr>
      <w:r w:rsidRPr="0002074C">
        <w:rPr>
          <w:rFonts w:ascii="Arial" w:hAnsi="Arial" w:cs="Arial"/>
          <w:lang w:eastAsia="pt-BR"/>
        </w:rPr>
        <w:t>6.1. As regras estarão</w:t>
      </w:r>
      <w:r w:rsidRPr="0002074C">
        <w:rPr>
          <w:rFonts w:ascii="Arial" w:hAnsi="Arial" w:cs="Arial"/>
          <w:lang w:eastAsia="pt-BR"/>
        </w:rPr>
        <w:t xml:space="preserve"> disponíveis no s</w:t>
      </w:r>
      <w:r w:rsidRPr="0002074C">
        <w:rPr>
          <w:rFonts w:ascii="Arial" w:hAnsi="Arial" w:cs="Arial"/>
          <w:i/>
          <w:lang w:eastAsia="pt-BR"/>
        </w:rPr>
        <w:t>ítio</w:t>
      </w:r>
      <w:r w:rsidRPr="0002074C">
        <w:rPr>
          <w:rFonts w:ascii="Arial" w:hAnsi="Arial" w:cs="Arial"/>
          <w:lang w:eastAsia="pt-BR"/>
        </w:rPr>
        <w:t xml:space="preserve"> constante no subitem 5.1. </w:t>
      </w:r>
      <w:proofErr w:type="gramStart"/>
      <w:r w:rsidRPr="0002074C">
        <w:rPr>
          <w:rFonts w:ascii="Arial" w:hAnsi="Arial" w:cs="Arial"/>
          <w:lang w:eastAsia="pt-BR"/>
        </w:rPr>
        <w:t>deste</w:t>
      </w:r>
      <w:proofErr w:type="gramEnd"/>
      <w:r w:rsidRPr="0002074C">
        <w:rPr>
          <w:rFonts w:ascii="Arial" w:hAnsi="Arial" w:cs="Arial"/>
          <w:color w:val="000000"/>
          <w:lang w:eastAsia="pt-BR"/>
        </w:rPr>
        <w:t xml:space="preserve"> edital, em 10/03/2023. </w:t>
      </w:r>
    </w:p>
    <w:p w:rsidR="00987C56" w:rsidRPr="0002074C" w:rsidRDefault="0002074C">
      <w:pPr>
        <w:spacing w:before="57" w:after="57" w:line="240" w:lineRule="auto"/>
        <w:rPr>
          <w:rFonts w:ascii="Arial" w:hAnsi="Arial" w:cs="Arial"/>
        </w:rPr>
      </w:pPr>
      <w:r w:rsidRPr="0002074C">
        <w:rPr>
          <w:rFonts w:ascii="Arial" w:hAnsi="Arial" w:cs="Arial"/>
          <w:lang w:eastAsia="pt-BR"/>
        </w:rPr>
        <w:t>6.2. Tratando-se de microempresas, empresas de pequeno porte e cooperativas que se enquadrem nos termos do art. 34, da Lei Federal n° 11.488/2007, e que não se encontram em qualq</w:t>
      </w:r>
      <w:r w:rsidRPr="0002074C">
        <w:rPr>
          <w:rFonts w:ascii="Arial" w:hAnsi="Arial" w:cs="Arial"/>
          <w:lang w:eastAsia="pt-BR"/>
        </w:rPr>
        <w:t>uer das exclusões relacionadas no § 4º do artigo 3º da Lei Complementar nº 123/2006, deverão se declarar no ato da entrega dos envelopes contendo as documentações para o exercício do tratamento jurídico simplificado e diferenciado previsto em Lei.</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6.3.</w:t>
      </w:r>
      <w:r w:rsidRPr="0002074C">
        <w:rPr>
          <w:rFonts w:ascii="Arial" w:hAnsi="Arial" w:cs="Arial"/>
          <w:b/>
          <w:bCs/>
          <w:color w:val="000000"/>
          <w:lang w:eastAsia="pt-BR"/>
        </w:rPr>
        <w:t xml:space="preserve"> </w:t>
      </w:r>
      <w:r w:rsidRPr="0002074C">
        <w:rPr>
          <w:rFonts w:ascii="Arial" w:hAnsi="Arial" w:cs="Arial"/>
          <w:color w:val="000000"/>
          <w:lang w:eastAsia="pt-BR"/>
        </w:rPr>
        <w:t>A p</w:t>
      </w:r>
      <w:r w:rsidRPr="0002074C">
        <w:rPr>
          <w:rFonts w:ascii="Arial" w:hAnsi="Arial" w:cs="Arial"/>
          <w:color w:val="000000"/>
          <w:lang w:eastAsia="pt-BR"/>
        </w:rPr>
        <w:t>articipação implica a aceitação integral dos termos deste edital.</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 xml:space="preserve">6.4. </w:t>
      </w:r>
      <w:r w:rsidRPr="0002074C">
        <w:rPr>
          <w:rFonts w:ascii="Arial" w:hAnsi="Arial" w:cs="Arial"/>
          <w:b/>
          <w:bCs/>
          <w:color w:val="000000"/>
          <w:shd w:val="clear" w:color="auto" w:fill="FFFFFF"/>
          <w:lang w:eastAsia="pt-BR"/>
        </w:rPr>
        <w:t>É vedada a participação de proponentes nos seguintes casos:</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 xml:space="preserve">6.4.1. Que </w:t>
      </w:r>
      <w:proofErr w:type="gramStart"/>
      <w:r w:rsidRPr="0002074C">
        <w:rPr>
          <w:rFonts w:ascii="Arial" w:hAnsi="Arial" w:cs="Arial"/>
          <w:color w:val="000000"/>
          <w:lang w:eastAsia="pt-BR"/>
        </w:rPr>
        <w:t>estejam em estado de insolvência/ civil, sob processo de falência, dissolução</w:t>
      </w:r>
      <w:proofErr w:type="gramEnd"/>
      <w:r w:rsidRPr="0002074C">
        <w:rPr>
          <w:rFonts w:ascii="Arial" w:hAnsi="Arial" w:cs="Arial"/>
          <w:color w:val="000000"/>
          <w:lang w:eastAsia="pt-BR"/>
        </w:rPr>
        <w:t>, fusão, cisão, incorporação e liquid</w:t>
      </w:r>
      <w:r w:rsidRPr="0002074C">
        <w:rPr>
          <w:rFonts w:ascii="Arial" w:hAnsi="Arial" w:cs="Arial"/>
          <w:color w:val="000000"/>
          <w:lang w:eastAsia="pt-BR"/>
        </w:rPr>
        <w:t>ação.</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6.4.2. Cujo administrador ou sócio detentor de mais de 5% (cinco por cento) do capital social seja diretor ou empregado do CEASA</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 xml:space="preserve">6.4.3. Suspensa de participar de procedimentos com </w:t>
      </w:r>
      <w:proofErr w:type="gramStart"/>
      <w:r w:rsidRPr="0002074C">
        <w:rPr>
          <w:rFonts w:ascii="Arial" w:hAnsi="Arial" w:cs="Arial"/>
          <w:color w:val="000000"/>
          <w:lang w:eastAsia="pt-BR"/>
        </w:rPr>
        <w:t>a CEASA</w:t>
      </w:r>
      <w:proofErr w:type="gramEnd"/>
      <w:r w:rsidRPr="0002074C">
        <w:rPr>
          <w:rFonts w:ascii="Arial" w:hAnsi="Arial" w:cs="Arial"/>
          <w:color w:val="000000"/>
          <w:lang w:eastAsia="pt-BR"/>
        </w:rPr>
        <w:t xml:space="preserve"> e impedida de contratar.</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6.4.4. Declaradas inidôneas pela Admi</w:t>
      </w:r>
      <w:r w:rsidRPr="0002074C">
        <w:rPr>
          <w:rFonts w:ascii="Arial" w:hAnsi="Arial" w:cs="Arial"/>
          <w:color w:val="000000"/>
          <w:lang w:eastAsia="pt-BR"/>
        </w:rPr>
        <w:t>nistração Pública, enquanto perdurarem os motivos determinantes desta condição.</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6.4.5. Estrangeiras não autorizadas a comercializar no país.</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6.4.6. Cujo estatuto ou contrato social, não inclua no objetivo social da empresa, atividade compatível com o objet</w:t>
      </w:r>
      <w:r w:rsidRPr="0002074C">
        <w:rPr>
          <w:rFonts w:ascii="Arial" w:hAnsi="Arial" w:cs="Arial"/>
          <w:color w:val="000000"/>
          <w:lang w:eastAsia="pt-BR"/>
        </w:rPr>
        <w:t>o do certame.</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6.4.7. Constituída por sócio de empresa que estiver suspensa, impedida ou declarada inidônea.</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6.4.8. Cujo administrador seja sócio de empresa suspensa, impedida ou declarada inidônea.</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6.4.9. Constituída por sócio que tenha sido sócio ou admin</w:t>
      </w:r>
      <w:r w:rsidRPr="0002074C">
        <w:rPr>
          <w:rFonts w:ascii="Arial" w:hAnsi="Arial" w:cs="Arial"/>
          <w:color w:val="000000"/>
          <w:lang w:eastAsia="pt-BR"/>
        </w:rPr>
        <w:t>istrador de empresa suspensa, impedida ou declarada inidônea, no período dos fatos que deram ensejo à sanção.</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 xml:space="preserve">6.4.10. Cujo administrador tenha sido sócio ou administrador de empresa suspensa, impedida ou declarada inidônea, no período dos fatos que deram </w:t>
      </w:r>
      <w:r w:rsidRPr="0002074C">
        <w:rPr>
          <w:rFonts w:ascii="Arial" w:hAnsi="Arial" w:cs="Arial"/>
          <w:color w:val="000000"/>
          <w:lang w:eastAsia="pt-BR"/>
        </w:rPr>
        <w:t>ensejo à sanção.</w:t>
      </w:r>
    </w:p>
    <w:p w:rsidR="00987C56" w:rsidRPr="0002074C" w:rsidRDefault="0002074C">
      <w:pPr>
        <w:spacing w:before="57" w:after="57" w:line="240" w:lineRule="auto"/>
        <w:rPr>
          <w:rFonts w:ascii="Arial" w:hAnsi="Arial" w:cs="Arial"/>
        </w:rPr>
      </w:pPr>
      <w:r w:rsidRPr="0002074C">
        <w:rPr>
          <w:rFonts w:ascii="Arial" w:hAnsi="Arial" w:cs="Arial"/>
          <w:color w:val="000000"/>
          <w:shd w:val="clear" w:color="auto" w:fill="FFFFFF"/>
          <w:lang w:eastAsia="pt-BR"/>
        </w:rPr>
        <w:t>6.4.11. Que tiver, nos seus quadros de diretoria, pessoa que participou, em razão de vínculo de mesma natureza, de empresa declarada inidônea.</w:t>
      </w:r>
    </w:p>
    <w:p w:rsidR="00987C56" w:rsidRPr="0002074C" w:rsidRDefault="0002074C">
      <w:pPr>
        <w:spacing w:before="57" w:after="57" w:line="240" w:lineRule="auto"/>
        <w:rPr>
          <w:rFonts w:ascii="Arial" w:hAnsi="Arial" w:cs="Arial"/>
        </w:rPr>
      </w:pPr>
      <w:r w:rsidRPr="0002074C">
        <w:rPr>
          <w:rFonts w:ascii="Arial" w:hAnsi="Arial" w:cs="Arial"/>
          <w:color w:val="000000"/>
          <w:shd w:val="clear" w:color="auto" w:fill="FFFFFF"/>
          <w:lang w:eastAsia="pt-BR"/>
        </w:rPr>
        <w:t xml:space="preserve">6.4.12. Empregado ou dirigente do CEASA, </w:t>
      </w:r>
      <w:r w:rsidRPr="0002074C">
        <w:rPr>
          <w:rFonts w:ascii="Arial" w:hAnsi="Arial" w:cs="Arial"/>
          <w:color w:val="000000"/>
          <w:lang w:eastAsia="pt-BR"/>
        </w:rPr>
        <w:t>como pessoa física.</w:t>
      </w:r>
    </w:p>
    <w:p w:rsidR="00987C56" w:rsidRPr="0002074C" w:rsidRDefault="0002074C">
      <w:pPr>
        <w:spacing w:before="57" w:after="57" w:line="240" w:lineRule="auto"/>
        <w:rPr>
          <w:rFonts w:ascii="Arial" w:hAnsi="Arial" w:cs="Arial"/>
        </w:rPr>
      </w:pPr>
      <w:r w:rsidRPr="0002074C">
        <w:rPr>
          <w:rFonts w:ascii="Arial" w:hAnsi="Arial" w:cs="Arial"/>
          <w:color w:val="000000"/>
          <w:shd w:val="clear" w:color="auto" w:fill="FFFFFF"/>
          <w:lang w:eastAsia="pt-BR"/>
        </w:rPr>
        <w:t xml:space="preserve">6.4.13. Quem tenha relação de parentesco, até o terceiro grau civil, </w:t>
      </w:r>
      <w:r w:rsidRPr="0002074C">
        <w:rPr>
          <w:rFonts w:ascii="Arial" w:hAnsi="Arial" w:cs="Arial"/>
          <w:color w:val="000000"/>
          <w:lang w:eastAsia="pt-BR"/>
        </w:rPr>
        <w:t>com:</w:t>
      </w:r>
    </w:p>
    <w:p w:rsidR="00987C56" w:rsidRPr="0002074C" w:rsidRDefault="0002074C">
      <w:pPr>
        <w:spacing w:before="57" w:after="57" w:line="240" w:lineRule="auto"/>
        <w:rPr>
          <w:rFonts w:ascii="Arial" w:hAnsi="Arial" w:cs="Arial"/>
        </w:rPr>
      </w:pPr>
      <w:r w:rsidRPr="0002074C">
        <w:rPr>
          <w:rFonts w:ascii="Arial" w:hAnsi="Arial" w:cs="Arial"/>
          <w:color w:val="000000"/>
          <w:shd w:val="clear" w:color="auto" w:fill="FFFFFF"/>
          <w:lang w:eastAsia="pt-BR"/>
        </w:rPr>
        <w:t>6.4.13.1. Dirigente ou empregado do CEASA, neste último caso quando as atribuições do empregado envolvam a atuação na área responsável pelo credenciamento ou contratação.</w:t>
      </w:r>
    </w:p>
    <w:p w:rsidR="00987C56" w:rsidRPr="0002074C" w:rsidRDefault="0002074C">
      <w:pPr>
        <w:spacing w:before="57" w:after="57" w:line="240" w:lineRule="auto"/>
        <w:rPr>
          <w:rFonts w:ascii="Arial" w:hAnsi="Arial" w:cs="Arial"/>
        </w:rPr>
      </w:pPr>
      <w:r w:rsidRPr="0002074C">
        <w:rPr>
          <w:rFonts w:ascii="Arial" w:hAnsi="Arial" w:cs="Arial"/>
          <w:color w:val="000000"/>
          <w:shd w:val="clear" w:color="auto" w:fill="FFFFFF"/>
          <w:lang w:eastAsia="pt-BR"/>
        </w:rPr>
        <w:t>6.4.13.2. A</w:t>
      </w:r>
      <w:r w:rsidRPr="0002074C">
        <w:rPr>
          <w:rFonts w:ascii="Arial" w:hAnsi="Arial" w:cs="Arial"/>
          <w:color w:val="000000"/>
          <w:shd w:val="clear" w:color="auto" w:fill="FFFFFF"/>
          <w:lang w:eastAsia="pt-BR"/>
        </w:rPr>
        <w:t xml:space="preserve">utoridade do ente público a que o CEASA esteja </w:t>
      </w:r>
      <w:proofErr w:type="gramStart"/>
      <w:r w:rsidRPr="0002074C">
        <w:rPr>
          <w:rFonts w:ascii="Arial" w:hAnsi="Arial" w:cs="Arial"/>
          <w:color w:val="000000"/>
          <w:shd w:val="clear" w:color="auto" w:fill="FFFFFF"/>
          <w:lang w:eastAsia="pt-BR"/>
        </w:rPr>
        <w:t>vinculada</w:t>
      </w:r>
      <w:proofErr w:type="gramEnd"/>
      <w:r w:rsidRPr="0002074C">
        <w:rPr>
          <w:rFonts w:ascii="Arial" w:hAnsi="Arial" w:cs="Arial"/>
          <w:color w:val="000000"/>
          <w:shd w:val="clear" w:color="auto" w:fill="FFFFFF"/>
          <w:lang w:eastAsia="pt-BR"/>
        </w:rPr>
        <w:t>.</w:t>
      </w:r>
    </w:p>
    <w:p w:rsidR="00987C56" w:rsidRPr="0002074C" w:rsidRDefault="0002074C">
      <w:pPr>
        <w:spacing w:before="57" w:after="57" w:line="240" w:lineRule="auto"/>
        <w:rPr>
          <w:rFonts w:ascii="Arial" w:hAnsi="Arial" w:cs="Arial"/>
        </w:rPr>
      </w:pPr>
      <w:r w:rsidRPr="0002074C">
        <w:rPr>
          <w:rFonts w:ascii="Arial" w:hAnsi="Arial" w:cs="Arial"/>
          <w:color w:val="000000"/>
          <w:shd w:val="clear" w:color="auto" w:fill="FFFFFF"/>
          <w:lang w:eastAsia="pt-BR"/>
        </w:rPr>
        <w:t xml:space="preserve">6.4.14. Cujo proprietário, mesmo na condição de sócio, tenha terminado seu prazo de gestão ou </w:t>
      </w:r>
      <w:r w:rsidRPr="0002074C">
        <w:rPr>
          <w:rFonts w:ascii="Arial" w:hAnsi="Arial" w:cs="Arial"/>
          <w:shd w:val="clear" w:color="auto" w:fill="FFFFFF"/>
          <w:lang w:eastAsia="pt-BR"/>
        </w:rPr>
        <w:t xml:space="preserve">rompido seu vínculo com o CEASA. </w:t>
      </w:r>
      <w:proofErr w:type="gramStart"/>
      <w:r w:rsidRPr="0002074C">
        <w:rPr>
          <w:rFonts w:ascii="Arial" w:hAnsi="Arial" w:cs="Arial"/>
          <w:shd w:val="clear" w:color="auto" w:fill="FFFFFF"/>
          <w:lang w:eastAsia="pt-BR"/>
        </w:rPr>
        <w:t>há</w:t>
      </w:r>
      <w:proofErr w:type="gramEnd"/>
      <w:r w:rsidRPr="0002074C">
        <w:rPr>
          <w:rFonts w:ascii="Arial" w:hAnsi="Arial" w:cs="Arial"/>
          <w:shd w:val="clear" w:color="auto" w:fill="FFFFFF"/>
          <w:lang w:eastAsia="pt-BR"/>
        </w:rPr>
        <w:t xml:space="preserve"> menos de 6 (seis) meses.</w:t>
      </w:r>
    </w:p>
    <w:p w:rsidR="00987C56" w:rsidRPr="0002074C" w:rsidRDefault="0002074C">
      <w:pPr>
        <w:spacing w:before="57" w:after="57" w:line="240" w:lineRule="auto"/>
        <w:rPr>
          <w:rFonts w:ascii="Arial" w:hAnsi="Arial" w:cs="Arial"/>
        </w:rPr>
      </w:pPr>
      <w:r w:rsidRPr="0002074C">
        <w:rPr>
          <w:rFonts w:ascii="Arial" w:hAnsi="Arial" w:cs="Arial"/>
          <w:color w:val="000000"/>
          <w:shd w:val="clear" w:color="auto" w:fill="FFFFFF"/>
          <w:lang w:eastAsia="pt-BR"/>
        </w:rPr>
        <w:t>6.4.15. Possuam entre seus dirigentes, gere</w:t>
      </w:r>
      <w:r w:rsidRPr="0002074C">
        <w:rPr>
          <w:rFonts w:ascii="Arial" w:hAnsi="Arial" w:cs="Arial"/>
          <w:color w:val="000000"/>
          <w:shd w:val="clear" w:color="auto" w:fill="FFFFFF"/>
          <w:lang w:eastAsia="pt-BR"/>
        </w:rPr>
        <w:t>ntes, sócios, responsáveis legais ou técnicos, membros do conselho técnico, fiscal, consultivo, deliberativo ou administrativo, qualquer pessoa que seja membro da Administração do CEASA.</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6.4.16. Sob a forma de consórcio, qualquer que seja sua constituição.</w:t>
      </w:r>
    </w:p>
    <w:p w:rsidR="0002074C" w:rsidRPr="0002074C" w:rsidRDefault="0002074C">
      <w:pPr>
        <w:spacing w:before="57" w:after="57" w:line="240" w:lineRule="auto"/>
        <w:rPr>
          <w:rFonts w:ascii="Arial" w:hAnsi="Arial" w:cs="Arial"/>
          <w:b/>
          <w:bCs/>
          <w:color w:val="000000"/>
          <w:lang w:eastAsia="pt-BR"/>
        </w:rPr>
      </w:pPr>
      <w:r w:rsidRPr="0002074C">
        <w:rPr>
          <w:rFonts w:ascii="Arial" w:hAnsi="Arial" w:cs="Arial"/>
          <w:b/>
          <w:bCs/>
          <w:color w:val="000000"/>
          <w:lang w:eastAsia="pt-BR"/>
        </w:rPr>
        <w:t>7. DOS PEDIDOS DE ESCLARECIMENTOS E IMPUGNAÇÕES</w:t>
      </w:r>
    </w:p>
    <w:p w:rsidR="00987C56" w:rsidRPr="0002074C" w:rsidRDefault="0002074C">
      <w:pPr>
        <w:spacing w:before="57" w:after="57" w:line="240" w:lineRule="auto"/>
        <w:rPr>
          <w:rFonts w:ascii="Arial" w:hAnsi="Arial" w:cs="Arial"/>
          <w:b/>
          <w:bCs/>
          <w:color w:val="000000"/>
          <w:lang w:eastAsia="pt-BR"/>
        </w:rPr>
      </w:pPr>
      <w:r w:rsidRPr="0002074C">
        <w:rPr>
          <w:rFonts w:ascii="Arial" w:hAnsi="Arial" w:cs="Arial"/>
          <w:lang w:eastAsia="pt-BR"/>
        </w:rPr>
        <w:lastRenderedPageBreak/>
        <w:t xml:space="preserve">7.1. Os pedidos de esclarecimentos e impugnações referentes ao Edital deverão ser enviados a comissão, até </w:t>
      </w:r>
      <w:proofErr w:type="gramStart"/>
      <w:r w:rsidRPr="0002074C">
        <w:rPr>
          <w:rFonts w:ascii="Arial" w:hAnsi="Arial" w:cs="Arial"/>
          <w:lang w:eastAsia="pt-BR"/>
        </w:rPr>
        <w:t>3</w:t>
      </w:r>
      <w:proofErr w:type="gramEnd"/>
      <w:r w:rsidRPr="0002074C">
        <w:rPr>
          <w:rFonts w:ascii="Arial" w:hAnsi="Arial" w:cs="Arial"/>
          <w:lang w:eastAsia="pt-BR"/>
        </w:rPr>
        <w:t xml:space="preserve"> (três) dias úteis após a publicidade deste, devendo ser direcionados ao e-mail: </w:t>
      </w:r>
      <w:hyperlink r:id="rId12">
        <w:r w:rsidRPr="0002074C">
          <w:rPr>
            <w:rStyle w:val="LinkdaInternet"/>
            <w:rFonts w:ascii="Arial" w:hAnsi="Arial" w:cs="Arial"/>
            <w:color w:val="000000"/>
            <w:lang w:eastAsia="pt-BR"/>
          </w:rPr>
          <w:t>credenciamento@ceasa-ce.com.br</w:t>
        </w:r>
      </w:hyperlink>
      <w:r w:rsidRPr="0002074C">
        <w:rPr>
          <w:rFonts w:ascii="Arial" w:hAnsi="Arial" w:cs="Arial"/>
          <w:lang w:eastAsia="pt-BR"/>
        </w:rPr>
        <w:t xml:space="preserve"> </w:t>
      </w:r>
    </w:p>
    <w:p w:rsidR="00987C56" w:rsidRPr="0002074C" w:rsidRDefault="0002074C">
      <w:pPr>
        <w:spacing w:before="57" w:after="57" w:line="240" w:lineRule="auto"/>
        <w:rPr>
          <w:rFonts w:ascii="Arial" w:hAnsi="Arial" w:cs="Arial"/>
        </w:rPr>
      </w:pPr>
      <w:r w:rsidRPr="0002074C">
        <w:rPr>
          <w:rFonts w:ascii="Arial" w:hAnsi="Arial" w:cs="Arial"/>
          <w:lang w:eastAsia="pt-BR"/>
        </w:rPr>
        <w:t>7.1.1. Caberá a comissão, auxiliado pelos responsáveis pela elaboração deste Edital e seus anexos, decidir sobre a impugnação no prazo de até 05 (cinco) dias úteis contados da data de rec</w:t>
      </w:r>
      <w:r w:rsidRPr="0002074C">
        <w:rPr>
          <w:rFonts w:ascii="Arial" w:hAnsi="Arial" w:cs="Arial"/>
          <w:lang w:eastAsia="pt-BR"/>
        </w:rPr>
        <w:t>ebimento do pedido desta.</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7.2. As impugnações apresentadas deverão ser subscritas por representante legal mediante comprovação, sob pena do seu não conhecimento.</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7.3.</w:t>
      </w:r>
      <w:r w:rsidRPr="0002074C">
        <w:rPr>
          <w:rFonts w:ascii="Arial" w:hAnsi="Arial" w:cs="Arial"/>
          <w:b/>
          <w:bCs/>
          <w:color w:val="000000"/>
          <w:lang w:eastAsia="pt-BR"/>
        </w:rPr>
        <w:t xml:space="preserve"> </w:t>
      </w:r>
      <w:r w:rsidRPr="0002074C">
        <w:rPr>
          <w:rFonts w:ascii="Arial" w:hAnsi="Arial" w:cs="Arial"/>
          <w:color w:val="000000"/>
          <w:lang w:eastAsia="pt-BR"/>
        </w:rPr>
        <w:t>Acolhida à impugnação contra este edital, será designada nova data para a realização do c</w:t>
      </w:r>
      <w:r w:rsidRPr="0002074C">
        <w:rPr>
          <w:rFonts w:ascii="Arial" w:hAnsi="Arial" w:cs="Arial"/>
          <w:color w:val="000000"/>
          <w:lang w:eastAsia="pt-BR"/>
        </w:rPr>
        <w:t>ertame, exceto se a alteração não afetar a formulação das propostas.</w:t>
      </w:r>
    </w:p>
    <w:p w:rsidR="00987C56" w:rsidRPr="0002074C" w:rsidRDefault="0002074C">
      <w:pPr>
        <w:spacing w:before="57" w:after="57" w:line="240" w:lineRule="auto"/>
        <w:rPr>
          <w:rFonts w:ascii="Arial" w:hAnsi="Arial" w:cs="Arial"/>
        </w:rPr>
      </w:pPr>
      <w:r w:rsidRPr="0002074C">
        <w:rPr>
          <w:rFonts w:ascii="Arial" w:hAnsi="Arial" w:cs="Arial"/>
          <w:b/>
          <w:bCs/>
          <w:color w:val="000000"/>
          <w:lang w:eastAsia="pt-BR"/>
        </w:rPr>
        <w:t>8. DA HABILITAÇÃO</w:t>
      </w:r>
    </w:p>
    <w:p w:rsidR="00987C56" w:rsidRPr="0002074C" w:rsidRDefault="0002074C">
      <w:pPr>
        <w:spacing w:before="57" w:after="57" w:line="240" w:lineRule="auto"/>
        <w:rPr>
          <w:rFonts w:ascii="Arial" w:hAnsi="Arial" w:cs="Arial"/>
        </w:rPr>
      </w:pPr>
      <w:r w:rsidRPr="0002074C">
        <w:rPr>
          <w:rFonts w:ascii="Arial" w:hAnsi="Arial" w:cs="Arial"/>
          <w:shd w:val="clear" w:color="auto" w:fill="FFFFFF"/>
          <w:lang w:eastAsia="pt-BR"/>
        </w:rPr>
        <w:t>8.1. C</w:t>
      </w:r>
      <w:r w:rsidRPr="0002074C">
        <w:rPr>
          <w:rFonts w:ascii="Arial" w:hAnsi="Arial" w:cs="Arial"/>
        </w:rPr>
        <w:t>omo condição prévia ao exame da documentação de habilitação dos Proponentes ao presente procedimento, a Comissão verificará o eventual descumprimento das condições</w:t>
      </w:r>
      <w:r w:rsidRPr="0002074C">
        <w:rPr>
          <w:rFonts w:ascii="Arial" w:hAnsi="Arial" w:cs="Arial"/>
        </w:rPr>
        <w:t xml:space="preserve"> de participação, especialmente quanto à existência de sanção que impeça a participação no certame ou a futura permissão, mediante a análise da documentação a ser apresentada:</w:t>
      </w:r>
    </w:p>
    <w:p w:rsidR="00987C56" w:rsidRPr="0002074C" w:rsidRDefault="0002074C">
      <w:pPr>
        <w:spacing w:before="57" w:after="57" w:line="240" w:lineRule="auto"/>
        <w:rPr>
          <w:rFonts w:ascii="Arial" w:hAnsi="Arial" w:cs="Arial"/>
        </w:rPr>
      </w:pPr>
      <w:r w:rsidRPr="0002074C">
        <w:rPr>
          <w:rFonts w:ascii="Arial" w:hAnsi="Arial" w:cs="Arial"/>
          <w:lang w:eastAsia="pt-BR"/>
        </w:rPr>
        <w:t xml:space="preserve">8.1.1. A Comissão verificará a situação cadastral, caso esteja com </w:t>
      </w:r>
      <w:proofErr w:type="gramStart"/>
      <w:r w:rsidRPr="0002074C">
        <w:rPr>
          <w:rFonts w:ascii="Arial" w:hAnsi="Arial" w:cs="Arial"/>
          <w:lang w:eastAsia="pt-BR"/>
        </w:rPr>
        <w:t>algum(</w:t>
      </w:r>
      <w:proofErr w:type="spellStart"/>
      <w:proofErr w:type="gramEnd"/>
      <w:r w:rsidRPr="0002074C">
        <w:rPr>
          <w:rFonts w:ascii="Arial" w:hAnsi="Arial" w:cs="Arial"/>
          <w:lang w:eastAsia="pt-BR"/>
        </w:rPr>
        <w:t>ns</w:t>
      </w:r>
      <w:proofErr w:type="spellEnd"/>
      <w:r w:rsidRPr="0002074C">
        <w:rPr>
          <w:rFonts w:ascii="Arial" w:hAnsi="Arial" w:cs="Arial"/>
          <w:lang w:eastAsia="pt-BR"/>
        </w:rPr>
        <w:t>) doc</w:t>
      </w:r>
      <w:r w:rsidRPr="0002074C">
        <w:rPr>
          <w:rFonts w:ascii="Arial" w:hAnsi="Arial" w:cs="Arial"/>
          <w:lang w:eastAsia="pt-BR"/>
        </w:rPr>
        <w:t>umento(s)</w:t>
      </w:r>
      <w:r w:rsidRPr="0002074C">
        <w:rPr>
          <w:rFonts w:ascii="Arial" w:hAnsi="Arial" w:cs="Arial"/>
          <w:color w:val="000000"/>
          <w:lang w:eastAsia="pt-BR"/>
        </w:rPr>
        <w:t xml:space="preserve"> vencido(s), a proponente deverá apresentá-lo(s) dentro do prazo de validade, sob pena de inabilitação, salvo aqueles acessíveis para consultas em </w:t>
      </w:r>
      <w:r w:rsidRPr="0002074C">
        <w:rPr>
          <w:rFonts w:ascii="Arial" w:hAnsi="Arial" w:cs="Arial"/>
          <w:i/>
          <w:iCs/>
          <w:color w:val="000000"/>
          <w:lang w:eastAsia="pt-BR"/>
        </w:rPr>
        <w:t>sítios</w:t>
      </w:r>
      <w:r w:rsidRPr="0002074C">
        <w:rPr>
          <w:rFonts w:ascii="Arial" w:hAnsi="Arial" w:cs="Arial"/>
          <w:color w:val="000000"/>
          <w:lang w:eastAsia="pt-BR"/>
        </w:rPr>
        <w:t xml:space="preserve"> oficiais que poderão ser consultados.</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8.1.2. Existindo restrição no cadastro quanto ao docume</w:t>
      </w:r>
      <w:r w:rsidRPr="0002074C">
        <w:rPr>
          <w:rFonts w:ascii="Arial" w:hAnsi="Arial" w:cs="Arial"/>
          <w:color w:val="000000"/>
          <w:lang w:eastAsia="pt-BR"/>
        </w:rPr>
        <w:t>nto de registro ou inscrição em entidade profissional competente, este deverá ser apresentado em situação regular, exceto quando não exigido na qualificação técnica.</w:t>
      </w:r>
    </w:p>
    <w:p w:rsidR="00987C56" w:rsidRPr="0002074C" w:rsidRDefault="0002074C">
      <w:pPr>
        <w:spacing w:before="57" w:after="57" w:line="240" w:lineRule="auto"/>
        <w:rPr>
          <w:rFonts w:ascii="Arial" w:hAnsi="Arial" w:cs="Arial"/>
        </w:rPr>
      </w:pPr>
      <w:r w:rsidRPr="0002074C">
        <w:rPr>
          <w:rFonts w:ascii="Arial" w:hAnsi="Arial" w:cs="Arial"/>
          <w:lang w:eastAsia="pt-BR"/>
        </w:rPr>
        <w:t>8.2. Como condição prévia ao exame da documentação de habilitação do proponente detentor d</w:t>
      </w:r>
      <w:r w:rsidRPr="0002074C">
        <w:rPr>
          <w:rFonts w:ascii="Arial" w:hAnsi="Arial" w:cs="Arial"/>
          <w:lang w:eastAsia="pt-BR"/>
        </w:rPr>
        <w:t xml:space="preserve">a proposta classificada em primeiro lugar, a comissão verificará o eventual descumprimento das condições de participação, especialmente quanto à existência de sanção que impeça a participação no certame ou a futura contratação, mediante consulta em Sítios </w:t>
      </w:r>
      <w:r w:rsidRPr="0002074C">
        <w:rPr>
          <w:rFonts w:ascii="Arial" w:hAnsi="Arial" w:cs="Arial"/>
          <w:lang w:eastAsia="pt-BR"/>
        </w:rPr>
        <w:t>oficiais.</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8.2.1. Constatada a existência de sanção e/ou eventual descumprimento das condições de participação, a comissão reputará a proponente inabilitada.</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8.3.</w:t>
      </w:r>
      <w:r w:rsidRPr="0002074C">
        <w:rPr>
          <w:rFonts w:ascii="Arial" w:hAnsi="Arial" w:cs="Arial"/>
          <w:b/>
          <w:bCs/>
          <w:color w:val="000000"/>
          <w:lang w:eastAsia="pt-BR"/>
        </w:rPr>
        <w:t xml:space="preserve"> A documentação relativa à habilitação jurídica consistirá em:</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a) Registro Comercial no caso de</w:t>
      </w:r>
      <w:r w:rsidRPr="0002074C">
        <w:rPr>
          <w:rFonts w:ascii="Arial" w:hAnsi="Arial" w:cs="Arial"/>
          <w:color w:val="000000"/>
          <w:lang w:eastAsia="pt-BR"/>
        </w:rPr>
        <w:t xml:space="preserve"> empresa individual.</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b) Ato constitutivo, estatuto ou contrato social em vigor, devidamente registrado, em se tratando de sociedades comerciais e, no caso de sociedades por ações, documentos de eleição de seus administradores.</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 xml:space="preserve">c) Inscrição do ato </w:t>
      </w:r>
      <w:r w:rsidRPr="0002074C">
        <w:rPr>
          <w:rFonts w:ascii="Arial" w:hAnsi="Arial" w:cs="Arial"/>
          <w:color w:val="000000"/>
          <w:lang w:eastAsia="pt-BR"/>
        </w:rPr>
        <w:t>constitutivo, no caso de sociedades civis, acompanhada de prova de diretoria em exercício.</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 xml:space="preserve">d) Decreto de autorização, em se tratando de empresa ou sociedade estrangeira em funcionamento no país, e ato de registro ou autorização para funcionamento expedido </w:t>
      </w:r>
      <w:r w:rsidRPr="0002074C">
        <w:rPr>
          <w:rFonts w:ascii="Arial" w:hAnsi="Arial" w:cs="Arial"/>
          <w:color w:val="000000"/>
          <w:lang w:eastAsia="pt-BR"/>
        </w:rPr>
        <w:t>pelo órgão competente.</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e) Cédula de identidade, em se tratando de pessoa física.</w:t>
      </w:r>
    </w:p>
    <w:p w:rsidR="00987C56" w:rsidRPr="0002074C" w:rsidRDefault="0002074C">
      <w:pPr>
        <w:spacing w:before="57" w:after="57" w:line="240" w:lineRule="auto"/>
        <w:rPr>
          <w:rFonts w:ascii="Arial" w:hAnsi="Arial" w:cs="Arial"/>
        </w:rPr>
      </w:pPr>
      <w:r w:rsidRPr="0002074C">
        <w:rPr>
          <w:rFonts w:ascii="Arial" w:hAnsi="Arial" w:cs="Arial"/>
          <w:color w:val="000000"/>
          <w:shd w:val="clear" w:color="auto" w:fill="FFFFFF"/>
          <w:lang w:eastAsia="pt-BR"/>
        </w:rPr>
        <w:t>8.4.</w:t>
      </w:r>
      <w:r w:rsidRPr="0002074C">
        <w:rPr>
          <w:rFonts w:ascii="Arial" w:hAnsi="Arial" w:cs="Arial"/>
          <w:b/>
          <w:bCs/>
          <w:color w:val="000000"/>
          <w:shd w:val="clear" w:color="auto" w:fill="FFFFFF"/>
          <w:lang w:eastAsia="pt-BR"/>
        </w:rPr>
        <w:t xml:space="preserve"> A documentação relativa à regularidade fiscal e trabalhista consistirá em:</w:t>
      </w:r>
    </w:p>
    <w:p w:rsidR="00987C56" w:rsidRPr="0002074C" w:rsidRDefault="0002074C">
      <w:pPr>
        <w:spacing w:before="57" w:after="57" w:line="240" w:lineRule="auto"/>
        <w:rPr>
          <w:rFonts w:ascii="Arial" w:hAnsi="Arial" w:cs="Arial"/>
        </w:rPr>
      </w:pPr>
      <w:r w:rsidRPr="0002074C">
        <w:rPr>
          <w:rFonts w:ascii="Arial" w:hAnsi="Arial" w:cs="Arial"/>
          <w:color w:val="000000"/>
          <w:shd w:val="clear" w:color="auto" w:fill="FFFFFF"/>
          <w:lang w:eastAsia="pt-BR"/>
        </w:rPr>
        <w:t>a) Prova de inscrição no Cadastro Nacional de Pessoa Jurídica (CNPJ).</w:t>
      </w:r>
    </w:p>
    <w:p w:rsidR="00987C56" w:rsidRPr="0002074C" w:rsidRDefault="0002074C">
      <w:pPr>
        <w:spacing w:before="57" w:after="57" w:line="240" w:lineRule="auto"/>
        <w:rPr>
          <w:rFonts w:ascii="Arial" w:hAnsi="Arial" w:cs="Arial"/>
        </w:rPr>
      </w:pPr>
      <w:r w:rsidRPr="0002074C">
        <w:rPr>
          <w:rFonts w:ascii="Arial" w:hAnsi="Arial" w:cs="Arial"/>
          <w:color w:val="000000"/>
          <w:shd w:val="clear" w:color="auto" w:fill="FFFFFF"/>
          <w:lang w:eastAsia="pt-BR"/>
        </w:rPr>
        <w:t xml:space="preserve">b) Certificado de </w:t>
      </w:r>
      <w:r w:rsidRPr="0002074C">
        <w:rPr>
          <w:rFonts w:ascii="Arial" w:hAnsi="Arial" w:cs="Arial"/>
          <w:color w:val="000000"/>
          <w:shd w:val="clear" w:color="auto" w:fill="FFFFFF"/>
          <w:lang w:eastAsia="pt-BR"/>
        </w:rPr>
        <w:t>Regularidade do FGTS - CRF, perante o Fundo de Garantia por Tempo de Serviço, atualizado.</w:t>
      </w:r>
    </w:p>
    <w:p w:rsidR="00987C56" w:rsidRPr="0002074C" w:rsidRDefault="0002074C">
      <w:pPr>
        <w:spacing w:before="57" w:after="57" w:line="240" w:lineRule="auto"/>
        <w:rPr>
          <w:rFonts w:ascii="Arial" w:hAnsi="Arial" w:cs="Arial"/>
        </w:rPr>
      </w:pPr>
      <w:r w:rsidRPr="0002074C">
        <w:rPr>
          <w:rFonts w:ascii="Arial" w:hAnsi="Arial" w:cs="Arial"/>
          <w:shd w:val="clear" w:color="auto" w:fill="FFFFFF"/>
          <w:lang w:eastAsia="pt-BR"/>
        </w:rPr>
        <w:lastRenderedPageBreak/>
        <w:t xml:space="preserve">c) Prova de regularidade para com as Fazendas: Federal (Certidão Negativa de Débitos Relativos aos Tributos Federais e à Dívida Ativa da União), Estadual e Municipal </w:t>
      </w:r>
      <w:r w:rsidRPr="0002074C">
        <w:rPr>
          <w:rFonts w:ascii="Arial" w:hAnsi="Arial" w:cs="Arial"/>
          <w:shd w:val="clear" w:color="auto" w:fill="FFFFFF"/>
          <w:lang w:eastAsia="pt-BR"/>
        </w:rPr>
        <w:t xml:space="preserve">do domicílio ou sede da </w:t>
      </w:r>
      <w:r w:rsidRPr="0002074C">
        <w:rPr>
          <w:rFonts w:ascii="Arial" w:hAnsi="Arial" w:cs="Arial"/>
          <w:lang w:eastAsia="pt-BR"/>
        </w:rPr>
        <w:t>proponente</w:t>
      </w:r>
      <w:r w:rsidRPr="0002074C">
        <w:rPr>
          <w:rFonts w:ascii="Arial" w:hAnsi="Arial" w:cs="Arial"/>
          <w:shd w:val="clear" w:color="auto" w:fill="FFFFFF"/>
          <w:lang w:eastAsia="pt-BR"/>
        </w:rPr>
        <w:t>, devidamente atualizada.</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d) Prova de inexistência de débitos inadimplidos perante a Justiça do Trabalho, mediante apresentação de certidão negativa, nos termos do Título VII-A da Consolidação das Leis do Trabalho, aprovad</w:t>
      </w:r>
      <w:r w:rsidRPr="0002074C">
        <w:rPr>
          <w:rFonts w:ascii="Arial" w:hAnsi="Arial" w:cs="Arial"/>
          <w:color w:val="000000"/>
          <w:lang w:eastAsia="pt-BR"/>
        </w:rPr>
        <w:t xml:space="preserve">a pelo Decreto-Lei nº 5.452, de 1º de maio de 1943, e considerando o disposto no art. 3º da Lei nº 12.440, de </w:t>
      </w:r>
      <w:proofErr w:type="gramStart"/>
      <w:r w:rsidRPr="0002074C">
        <w:rPr>
          <w:rFonts w:ascii="Arial" w:hAnsi="Arial" w:cs="Arial"/>
          <w:color w:val="000000"/>
          <w:lang w:eastAsia="pt-BR"/>
        </w:rPr>
        <w:t>7</w:t>
      </w:r>
      <w:proofErr w:type="gramEnd"/>
      <w:r w:rsidRPr="0002074C">
        <w:rPr>
          <w:rFonts w:ascii="Arial" w:hAnsi="Arial" w:cs="Arial"/>
          <w:color w:val="000000"/>
          <w:lang w:eastAsia="pt-BR"/>
        </w:rPr>
        <w:t xml:space="preserve"> de julho de 2011.</w:t>
      </w:r>
    </w:p>
    <w:p w:rsidR="00987C56" w:rsidRPr="0002074C" w:rsidRDefault="0002074C">
      <w:pPr>
        <w:spacing w:before="57" w:after="57" w:line="240" w:lineRule="auto"/>
        <w:rPr>
          <w:rFonts w:ascii="Arial" w:hAnsi="Arial" w:cs="Arial"/>
        </w:rPr>
      </w:pPr>
      <w:r w:rsidRPr="0002074C">
        <w:rPr>
          <w:rFonts w:ascii="Arial" w:hAnsi="Arial" w:cs="Arial"/>
          <w:color w:val="000000"/>
          <w:shd w:val="clear" w:color="auto" w:fill="FFFFFF"/>
          <w:lang w:eastAsia="pt-BR"/>
        </w:rPr>
        <w:t>8.4.1.</w:t>
      </w:r>
      <w:r w:rsidRPr="0002074C">
        <w:rPr>
          <w:rFonts w:ascii="Arial" w:hAnsi="Arial" w:cs="Arial"/>
          <w:b/>
          <w:bCs/>
          <w:color w:val="000000"/>
          <w:shd w:val="clear" w:color="auto" w:fill="FFFFFF"/>
          <w:lang w:eastAsia="pt-BR"/>
        </w:rPr>
        <w:t xml:space="preserve"> </w:t>
      </w:r>
      <w:r w:rsidRPr="0002074C">
        <w:rPr>
          <w:rFonts w:ascii="Arial" w:hAnsi="Arial" w:cs="Arial"/>
          <w:color w:val="000000"/>
          <w:shd w:val="clear" w:color="auto" w:fill="FFFFFF"/>
          <w:lang w:eastAsia="pt-BR"/>
        </w:rPr>
        <w:t xml:space="preserve">No caso de pessoa física, esta deverá apresentar o Cadastro de Pessoas </w:t>
      </w:r>
      <w:proofErr w:type="gramStart"/>
      <w:r w:rsidRPr="0002074C">
        <w:rPr>
          <w:rFonts w:ascii="Arial" w:hAnsi="Arial" w:cs="Arial"/>
          <w:color w:val="000000"/>
          <w:shd w:val="clear" w:color="auto" w:fill="FFFFFF"/>
          <w:lang w:eastAsia="pt-BR"/>
        </w:rPr>
        <w:t>Físicas(</w:t>
      </w:r>
      <w:proofErr w:type="gramEnd"/>
      <w:r w:rsidRPr="0002074C">
        <w:rPr>
          <w:rFonts w:ascii="Arial" w:hAnsi="Arial" w:cs="Arial"/>
          <w:color w:val="000000"/>
          <w:shd w:val="clear" w:color="auto" w:fill="FFFFFF"/>
          <w:lang w:eastAsia="pt-BR"/>
        </w:rPr>
        <w:t xml:space="preserve">CPF), ficando dispensada a apresentação </w:t>
      </w:r>
      <w:r w:rsidRPr="0002074C">
        <w:rPr>
          <w:rFonts w:ascii="Arial" w:hAnsi="Arial" w:cs="Arial"/>
          <w:color w:val="000000"/>
          <w:shd w:val="clear" w:color="auto" w:fill="FFFFFF"/>
          <w:lang w:eastAsia="pt-BR"/>
        </w:rPr>
        <w:t xml:space="preserve">dos documentos “a” e “b” do item </w:t>
      </w:r>
      <w:r w:rsidRPr="0002074C">
        <w:rPr>
          <w:rFonts w:ascii="Arial" w:hAnsi="Arial" w:cs="Arial"/>
          <w:color w:val="000000"/>
          <w:lang w:eastAsia="pt-BR"/>
        </w:rPr>
        <w:t>11.4.</w:t>
      </w:r>
      <w:r w:rsidRPr="0002074C">
        <w:rPr>
          <w:rFonts w:ascii="Arial" w:hAnsi="Arial" w:cs="Arial"/>
          <w:color w:val="000000"/>
          <w:shd w:val="clear" w:color="auto" w:fill="FFFFFF"/>
          <w:lang w:eastAsia="pt-BR"/>
        </w:rPr>
        <w:t xml:space="preserve"> </w:t>
      </w:r>
      <w:proofErr w:type="gramStart"/>
      <w:r w:rsidRPr="0002074C">
        <w:rPr>
          <w:rFonts w:ascii="Arial" w:hAnsi="Arial" w:cs="Arial"/>
          <w:color w:val="000000"/>
          <w:shd w:val="clear" w:color="auto" w:fill="FFFFFF"/>
          <w:lang w:eastAsia="pt-BR"/>
        </w:rPr>
        <w:t>deste</w:t>
      </w:r>
      <w:proofErr w:type="gramEnd"/>
      <w:r w:rsidRPr="0002074C">
        <w:rPr>
          <w:rFonts w:ascii="Arial" w:hAnsi="Arial" w:cs="Arial"/>
          <w:color w:val="000000"/>
          <w:shd w:val="clear" w:color="auto" w:fill="FFFFFF"/>
          <w:lang w:eastAsia="pt-BR"/>
        </w:rPr>
        <w:t xml:space="preserve"> edital.</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 xml:space="preserve">8.4.2. As Microempresas e Empresas de Pequeno Porte deverão encaminhar a documentação de habilitação, ainda que haja alguma restrição de regularidade fiscal e trabalhista, nos termos do art. 43, § 1º da </w:t>
      </w:r>
      <w:r w:rsidRPr="0002074C">
        <w:rPr>
          <w:rFonts w:ascii="Arial" w:hAnsi="Arial" w:cs="Arial"/>
          <w:color w:val="000000"/>
          <w:lang w:eastAsia="pt-BR"/>
        </w:rPr>
        <w:t>Lei Complementar nº 123, de 2006.</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8.4.2.1. Havendo restrição quanto à regularidade fiscal e trabalhista da microempresa, da empresa de pequeno porte ou da cooperativa que se enquadre nos termos do art. 34, da Lei Federal nº 11.488/2007, será assegurado o p</w:t>
      </w:r>
      <w:r w:rsidRPr="0002074C">
        <w:rPr>
          <w:rFonts w:ascii="Arial" w:hAnsi="Arial" w:cs="Arial"/>
          <w:color w:val="000000"/>
          <w:lang w:eastAsia="pt-BR"/>
        </w:rPr>
        <w:t xml:space="preserve">razo de </w:t>
      </w:r>
      <w:proofErr w:type="gramStart"/>
      <w:r w:rsidRPr="0002074C">
        <w:rPr>
          <w:rFonts w:ascii="Arial" w:hAnsi="Arial" w:cs="Arial"/>
          <w:color w:val="000000"/>
          <w:lang w:eastAsia="pt-BR"/>
        </w:rPr>
        <w:t>5</w:t>
      </w:r>
      <w:proofErr w:type="gramEnd"/>
      <w:r w:rsidRPr="0002074C">
        <w:rPr>
          <w:rFonts w:ascii="Arial" w:hAnsi="Arial" w:cs="Arial"/>
          <w:color w:val="000000"/>
          <w:lang w:eastAsia="pt-BR"/>
        </w:rPr>
        <w:t xml:space="preserve"> (cinco) dias úteis, contados a partir de declarada a vencedora, para a regularização do(s) documento(s), podendo tal prazo ser prorrogado por igual período, conforme dispõe a Lei Complementar nº 123/2006.</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8.4.2.2. A não comprovação da regularidad</w:t>
      </w:r>
      <w:r w:rsidRPr="0002074C">
        <w:rPr>
          <w:rFonts w:ascii="Arial" w:hAnsi="Arial" w:cs="Arial"/>
          <w:color w:val="000000"/>
          <w:lang w:eastAsia="pt-BR"/>
        </w:rPr>
        <w:t xml:space="preserve">e fiscal e trabalhista, até o final do prazo estabelecido, implicará a decadência do direito, sem prejuízo das sanções cabíveis, sendo </w:t>
      </w:r>
      <w:proofErr w:type="gramStart"/>
      <w:r w:rsidRPr="0002074C">
        <w:rPr>
          <w:rFonts w:ascii="Arial" w:hAnsi="Arial" w:cs="Arial"/>
          <w:lang w:eastAsia="pt-BR"/>
        </w:rPr>
        <w:t>facultado a comissão</w:t>
      </w:r>
      <w:proofErr w:type="gramEnd"/>
      <w:r w:rsidRPr="0002074C">
        <w:rPr>
          <w:rFonts w:ascii="Arial" w:hAnsi="Arial" w:cs="Arial"/>
          <w:lang w:eastAsia="pt-BR"/>
        </w:rPr>
        <w:t xml:space="preserve"> convocar os proponentes remanescentes, por ordem de classificação.</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8.4.3. Para os Estados e Municípi</w:t>
      </w:r>
      <w:r w:rsidRPr="0002074C">
        <w:rPr>
          <w:rFonts w:ascii="Arial" w:hAnsi="Arial" w:cs="Arial"/>
          <w:color w:val="000000"/>
          <w:lang w:eastAsia="pt-BR"/>
        </w:rPr>
        <w:t>os que emitam prova de regularidade fiscal em separado, as proponentes deverão apresentar as respectivas certidões.</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 xml:space="preserve">8.5. </w:t>
      </w:r>
      <w:r w:rsidRPr="0002074C">
        <w:rPr>
          <w:rFonts w:ascii="Arial" w:hAnsi="Arial" w:cs="Arial"/>
          <w:b/>
          <w:bCs/>
          <w:color w:val="000000"/>
          <w:shd w:val="clear" w:color="auto" w:fill="FFFFFF"/>
          <w:lang w:eastAsia="pt-BR"/>
        </w:rPr>
        <w:t xml:space="preserve">A </w:t>
      </w:r>
      <w:r w:rsidRPr="0002074C">
        <w:rPr>
          <w:rFonts w:ascii="Arial" w:hAnsi="Arial" w:cs="Arial"/>
          <w:b/>
          <w:bCs/>
          <w:color w:val="000000"/>
          <w:lang w:eastAsia="pt-BR"/>
        </w:rPr>
        <w:t>documentação relativa à qualificação técnica</w:t>
      </w:r>
      <w:proofErr w:type="gramStart"/>
      <w:r w:rsidRPr="0002074C">
        <w:rPr>
          <w:rFonts w:ascii="Arial" w:hAnsi="Arial" w:cs="Arial"/>
          <w:b/>
          <w:bCs/>
          <w:color w:val="000000"/>
          <w:lang w:eastAsia="pt-BR"/>
        </w:rPr>
        <w:t>, consistirá</w:t>
      </w:r>
      <w:proofErr w:type="gramEnd"/>
      <w:r w:rsidRPr="0002074C">
        <w:rPr>
          <w:rFonts w:ascii="Arial" w:hAnsi="Arial" w:cs="Arial"/>
          <w:b/>
          <w:bCs/>
          <w:color w:val="000000"/>
          <w:lang w:eastAsia="pt-BR"/>
        </w:rPr>
        <w:t xml:space="preserve"> em:</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 xml:space="preserve">8.5.1. Comprovação de aptidão para o desempenho de atividade pertinente </w:t>
      </w:r>
      <w:r w:rsidRPr="0002074C">
        <w:rPr>
          <w:rFonts w:ascii="Arial" w:hAnsi="Arial" w:cs="Arial"/>
          <w:color w:val="000000"/>
          <w:lang w:eastAsia="pt-BR"/>
        </w:rPr>
        <w:t>e compatível em características com o objeto do presente procedimento mediante apresentação de atestado(s) fornecido(s) por pessoa(s) jurídica(s) de direito público ou privado.</w:t>
      </w:r>
    </w:p>
    <w:p w:rsidR="00987C56" w:rsidRPr="0002074C" w:rsidRDefault="0002074C">
      <w:pPr>
        <w:spacing w:before="57" w:after="57" w:line="240" w:lineRule="auto"/>
        <w:rPr>
          <w:rFonts w:ascii="Arial" w:hAnsi="Arial" w:cs="Arial"/>
        </w:rPr>
      </w:pPr>
      <w:r w:rsidRPr="0002074C">
        <w:rPr>
          <w:rFonts w:ascii="Arial" w:hAnsi="Arial" w:cs="Arial"/>
          <w:lang w:eastAsia="pt-BR"/>
        </w:rPr>
        <w:t>8.5.2. O proponente deverá apresentar atestado de vistoria assinado pelo servid</w:t>
      </w:r>
      <w:r w:rsidRPr="0002074C">
        <w:rPr>
          <w:rFonts w:ascii="Arial" w:hAnsi="Arial" w:cs="Arial"/>
          <w:lang w:eastAsia="pt-BR"/>
        </w:rPr>
        <w:t>or responsável,</w:t>
      </w:r>
      <w:r w:rsidRPr="0002074C">
        <w:rPr>
          <w:rFonts w:ascii="Arial" w:hAnsi="Arial" w:cs="Arial"/>
          <w:color w:val="000000"/>
          <w:lang w:eastAsia="pt-BR"/>
        </w:rPr>
        <w:t xml:space="preserve"> conforme Anexo V - Modelo de Atestado de Vistoria/Declaração.</w:t>
      </w:r>
    </w:p>
    <w:p w:rsidR="00987C56" w:rsidRPr="0002074C" w:rsidRDefault="0002074C">
      <w:pPr>
        <w:spacing w:before="57" w:after="57" w:line="240" w:lineRule="auto"/>
        <w:rPr>
          <w:rFonts w:ascii="Arial" w:hAnsi="Arial" w:cs="Arial"/>
        </w:rPr>
      </w:pPr>
      <w:r w:rsidRPr="0002074C">
        <w:rPr>
          <w:rFonts w:ascii="Arial" w:hAnsi="Arial" w:cs="Arial"/>
          <w:lang w:eastAsia="pt-BR"/>
        </w:rPr>
        <w:t>8.5.2.1. O atestado de vistoria poderá ser substituído por declaração emitida pelo proponente</w:t>
      </w:r>
      <w:r w:rsidRPr="0002074C">
        <w:rPr>
          <w:rFonts w:ascii="Arial" w:hAnsi="Arial" w:cs="Arial"/>
          <w:color w:val="000000"/>
          <w:lang w:eastAsia="pt-BR"/>
        </w:rPr>
        <w:t xml:space="preserve"> em que conste, alternativamente, ou que conhece as condições locais para execução do</w:t>
      </w:r>
      <w:r w:rsidRPr="0002074C">
        <w:rPr>
          <w:rFonts w:ascii="Arial" w:hAnsi="Arial" w:cs="Arial"/>
          <w:color w:val="000000"/>
          <w:lang w:eastAsia="pt-BR"/>
        </w:rPr>
        <w:t xml:space="preserve"> objeto; ou que tem pleno conhecimento das condições e peculiaridades inerentes à natureza do trabalho, assume total responsabilidade por este fato e não utilizará deste para quaisquer questionamentos futuros que ensejem desavenças técnicas ou financeiras </w:t>
      </w:r>
      <w:r w:rsidRPr="0002074C">
        <w:rPr>
          <w:rFonts w:ascii="Arial" w:hAnsi="Arial" w:cs="Arial"/>
          <w:color w:val="000000"/>
          <w:lang w:eastAsia="pt-BR"/>
        </w:rPr>
        <w:t>com a contratante.</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8.5.3. O prazo para vistoria iniciar-se-á no dia útil seguinte ao da publicação do Edital, estendendo-se até o dia útil anterior à data prevista para a abertura da sessão pública.</w:t>
      </w:r>
    </w:p>
    <w:p w:rsidR="00987C56" w:rsidRPr="0002074C" w:rsidRDefault="0002074C">
      <w:pPr>
        <w:spacing w:before="57" w:after="57" w:line="240" w:lineRule="auto"/>
        <w:rPr>
          <w:rFonts w:ascii="Arial" w:hAnsi="Arial" w:cs="Arial"/>
        </w:rPr>
      </w:pPr>
      <w:r w:rsidRPr="0002074C">
        <w:rPr>
          <w:rFonts w:ascii="Arial" w:hAnsi="Arial" w:cs="Arial"/>
          <w:bCs/>
          <w:lang w:eastAsia="pt-BR"/>
        </w:rPr>
        <w:t>8.5.4. O agendamento da vistoria deve ser efetuado previa</w:t>
      </w:r>
      <w:r w:rsidRPr="0002074C">
        <w:rPr>
          <w:rFonts w:ascii="Arial" w:hAnsi="Arial" w:cs="Arial"/>
          <w:bCs/>
          <w:lang w:eastAsia="pt-BR"/>
        </w:rPr>
        <w:t xml:space="preserve">mente com a Diretoria Comercial - </w:t>
      </w:r>
      <w:proofErr w:type="gramStart"/>
      <w:r w:rsidRPr="0002074C">
        <w:rPr>
          <w:rFonts w:ascii="Arial" w:hAnsi="Arial" w:cs="Arial"/>
          <w:bCs/>
          <w:lang w:eastAsia="pt-BR"/>
        </w:rPr>
        <w:t>DC, fone (85)</w:t>
      </w:r>
      <w:proofErr w:type="gramEnd"/>
      <w:r w:rsidRPr="0002074C">
        <w:rPr>
          <w:rFonts w:ascii="Arial" w:hAnsi="Arial" w:cs="Arial"/>
          <w:bCs/>
          <w:lang w:eastAsia="pt-BR"/>
        </w:rPr>
        <w:t xml:space="preserve"> 3299-1200.</w:t>
      </w:r>
    </w:p>
    <w:p w:rsidR="00987C56" w:rsidRPr="0002074C" w:rsidRDefault="0002074C">
      <w:pPr>
        <w:spacing w:before="57" w:after="57" w:line="240" w:lineRule="auto"/>
        <w:rPr>
          <w:rFonts w:ascii="Arial" w:hAnsi="Arial" w:cs="Arial"/>
        </w:rPr>
      </w:pPr>
      <w:r w:rsidRPr="0002074C">
        <w:rPr>
          <w:rFonts w:ascii="Arial" w:hAnsi="Arial" w:cs="Arial"/>
          <w:b/>
          <w:bCs/>
          <w:color w:val="000000"/>
          <w:lang w:eastAsia="pt-BR"/>
        </w:rPr>
        <w:t>8.6.</w:t>
      </w:r>
      <w:r w:rsidRPr="0002074C">
        <w:rPr>
          <w:rFonts w:ascii="Arial" w:hAnsi="Arial" w:cs="Arial"/>
          <w:color w:val="000000"/>
          <w:lang w:eastAsia="pt-BR"/>
        </w:rPr>
        <w:t xml:space="preserve"> </w:t>
      </w:r>
      <w:r w:rsidRPr="0002074C">
        <w:rPr>
          <w:rFonts w:ascii="Arial" w:hAnsi="Arial" w:cs="Arial"/>
          <w:b/>
          <w:bCs/>
          <w:color w:val="000000"/>
          <w:lang w:eastAsia="pt-BR"/>
        </w:rPr>
        <w:t>A documentação relativa à qualificação econômica financeira</w:t>
      </w:r>
      <w:proofErr w:type="gramStart"/>
      <w:r w:rsidRPr="0002074C">
        <w:rPr>
          <w:rFonts w:ascii="Arial" w:hAnsi="Arial" w:cs="Arial"/>
          <w:b/>
          <w:bCs/>
          <w:color w:val="000000"/>
          <w:lang w:eastAsia="pt-BR"/>
        </w:rPr>
        <w:t>, consistirá</w:t>
      </w:r>
      <w:proofErr w:type="gramEnd"/>
      <w:r w:rsidRPr="0002074C">
        <w:rPr>
          <w:rFonts w:ascii="Arial" w:hAnsi="Arial" w:cs="Arial"/>
          <w:b/>
          <w:bCs/>
          <w:color w:val="000000"/>
          <w:lang w:eastAsia="pt-BR"/>
        </w:rPr>
        <w:t xml:space="preserve"> em:</w:t>
      </w:r>
    </w:p>
    <w:p w:rsidR="00987C56" w:rsidRPr="0002074C" w:rsidRDefault="0002074C">
      <w:pPr>
        <w:spacing w:before="57" w:after="57" w:line="240" w:lineRule="auto"/>
        <w:rPr>
          <w:rFonts w:ascii="Arial" w:hAnsi="Arial" w:cs="Arial"/>
        </w:rPr>
      </w:pPr>
      <w:r w:rsidRPr="0002074C">
        <w:rPr>
          <w:rFonts w:ascii="Arial" w:hAnsi="Arial" w:cs="Arial"/>
          <w:lang w:eastAsia="pt-BR"/>
        </w:rPr>
        <w:t>a) Certidão negativa de falência, recuperação judicial ou extrajudicial, expedida pelo distribuidor judicial da sede</w:t>
      </w:r>
      <w:r w:rsidRPr="0002074C">
        <w:rPr>
          <w:rFonts w:ascii="Arial" w:hAnsi="Arial" w:cs="Arial"/>
          <w:lang w:eastAsia="pt-BR"/>
        </w:rPr>
        <w:t xml:space="preserve"> da pessoa jurídica.</w:t>
      </w:r>
    </w:p>
    <w:p w:rsidR="00987C56" w:rsidRPr="0002074C" w:rsidRDefault="0002074C">
      <w:pPr>
        <w:spacing w:before="57" w:after="57" w:line="240" w:lineRule="auto"/>
        <w:rPr>
          <w:rFonts w:ascii="Arial" w:hAnsi="Arial" w:cs="Arial"/>
        </w:rPr>
      </w:pPr>
      <w:r w:rsidRPr="0002074C">
        <w:rPr>
          <w:rFonts w:ascii="Arial" w:hAnsi="Arial" w:cs="Arial"/>
          <w:shd w:val="clear" w:color="auto" w:fill="FFFFFF"/>
          <w:lang w:eastAsia="pt-BR"/>
        </w:rPr>
        <w:t xml:space="preserve">b) Na ausência da certidão negativa, o </w:t>
      </w:r>
      <w:r w:rsidRPr="0002074C">
        <w:rPr>
          <w:rFonts w:ascii="Arial" w:hAnsi="Arial" w:cs="Arial"/>
          <w:lang w:eastAsia="pt-BR"/>
        </w:rPr>
        <w:t>proponente</w:t>
      </w:r>
      <w:r w:rsidRPr="0002074C">
        <w:rPr>
          <w:rFonts w:ascii="Arial" w:hAnsi="Arial" w:cs="Arial"/>
          <w:shd w:val="clear" w:color="auto" w:fill="FFFFFF"/>
          <w:lang w:eastAsia="pt-BR"/>
        </w:rPr>
        <w:t xml:space="preserve"> em recuperação judicial deverá comprovar o acolhimento judicial do plano de recuperação judicial nos termos do art. 58 da Lei nº 11.101/2005. No caso da </w:t>
      </w:r>
      <w:r w:rsidRPr="0002074C">
        <w:rPr>
          <w:rFonts w:ascii="Arial" w:hAnsi="Arial" w:cs="Arial"/>
          <w:lang w:eastAsia="pt-BR"/>
        </w:rPr>
        <w:t>proponente</w:t>
      </w:r>
      <w:r w:rsidRPr="0002074C">
        <w:rPr>
          <w:rFonts w:ascii="Arial" w:hAnsi="Arial" w:cs="Arial"/>
          <w:shd w:val="clear" w:color="auto" w:fill="FFFFFF"/>
          <w:lang w:eastAsia="pt-BR"/>
        </w:rPr>
        <w:t xml:space="preserve"> em recuperação extrajudicial deverá apresentar a homologação judicial do plano de recuperação.</w:t>
      </w:r>
    </w:p>
    <w:p w:rsidR="00987C56" w:rsidRPr="0002074C" w:rsidRDefault="0002074C">
      <w:pPr>
        <w:spacing w:before="57" w:after="57" w:line="240" w:lineRule="auto"/>
        <w:rPr>
          <w:rFonts w:ascii="Arial" w:hAnsi="Arial" w:cs="Arial"/>
        </w:rPr>
      </w:pPr>
      <w:r w:rsidRPr="0002074C">
        <w:rPr>
          <w:rFonts w:ascii="Arial" w:hAnsi="Arial" w:cs="Arial"/>
          <w:shd w:val="clear" w:color="auto" w:fill="FFFFFF"/>
          <w:lang w:eastAsia="pt-BR"/>
        </w:rPr>
        <w:lastRenderedPageBreak/>
        <w:t>8.6.1. No caso de pessoa física, esta deverá apresentar a Certidão Negativa de Execução Patrimonial expedida em domicílio, ficando dispensada a apresentação dos</w:t>
      </w:r>
      <w:r w:rsidRPr="0002074C">
        <w:rPr>
          <w:rFonts w:ascii="Arial" w:hAnsi="Arial" w:cs="Arial"/>
          <w:shd w:val="clear" w:color="auto" w:fill="FFFFFF"/>
          <w:lang w:eastAsia="pt-BR"/>
        </w:rPr>
        <w:t xml:space="preserve"> documentos “a” e “b” deste subitem.</w:t>
      </w:r>
    </w:p>
    <w:p w:rsidR="00987C56" w:rsidRPr="0002074C" w:rsidRDefault="0002074C">
      <w:pPr>
        <w:spacing w:before="57" w:after="57" w:line="240" w:lineRule="auto"/>
        <w:rPr>
          <w:rFonts w:ascii="Arial" w:hAnsi="Arial" w:cs="Arial"/>
        </w:rPr>
      </w:pPr>
      <w:r w:rsidRPr="0002074C">
        <w:rPr>
          <w:rFonts w:ascii="Arial" w:hAnsi="Arial" w:cs="Arial"/>
          <w:shd w:val="clear" w:color="auto" w:fill="FFFFFF"/>
          <w:lang w:eastAsia="pt-BR"/>
        </w:rPr>
        <w:t xml:space="preserve">8.6.2. O proponente deverá declarar que não emprega mão de obra que constitua violação ao disposto no inciso XXXIII, do art. 7º, da Constituição Federal. </w:t>
      </w:r>
    </w:p>
    <w:p w:rsidR="00987C56" w:rsidRPr="0002074C" w:rsidRDefault="0002074C">
      <w:pPr>
        <w:spacing w:before="57" w:after="57" w:line="240" w:lineRule="auto"/>
        <w:rPr>
          <w:rFonts w:ascii="Arial" w:hAnsi="Arial" w:cs="Arial"/>
        </w:rPr>
      </w:pPr>
      <w:r w:rsidRPr="0002074C">
        <w:rPr>
          <w:rFonts w:ascii="Arial" w:hAnsi="Arial" w:cs="Arial"/>
          <w:b/>
          <w:bCs/>
          <w:color w:val="000000"/>
          <w:lang w:eastAsia="pt-BR"/>
        </w:rPr>
        <w:t>9. DA FORMA DE APRESENTAÇÃO DA PROPOSTA E DOCUMENTOS DE HABILITA</w:t>
      </w:r>
      <w:r w:rsidRPr="0002074C">
        <w:rPr>
          <w:rFonts w:ascii="Arial" w:hAnsi="Arial" w:cs="Arial"/>
          <w:b/>
          <w:bCs/>
          <w:color w:val="000000"/>
          <w:lang w:eastAsia="pt-BR"/>
        </w:rPr>
        <w:t>ÇÃO</w:t>
      </w:r>
    </w:p>
    <w:p w:rsidR="00987C56" w:rsidRPr="0002074C" w:rsidRDefault="0002074C">
      <w:pPr>
        <w:spacing w:before="57" w:after="57" w:line="240" w:lineRule="auto"/>
        <w:rPr>
          <w:rFonts w:ascii="Arial" w:hAnsi="Arial" w:cs="Arial"/>
        </w:rPr>
      </w:pPr>
      <w:r w:rsidRPr="0002074C">
        <w:rPr>
          <w:rFonts w:ascii="Arial" w:hAnsi="Arial" w:cs="Arial"/>
          <w:lang w:eastAsia="pt-BR"/>
        </w:rPr>
        <w:t>9.1. Os proponentes encaminharão, até a data e o horário estabelecidos para abertura de</w:t>
      </w:r>
      <w:r w:rsidRPr="0002074C">
        <w:rPr>
          <w:rFonts w:ascii="Arial" w:hAnsi="Arial" w:cs="Arial"/>
          <w:color w:val="000000"/>
          <w:lang w:eastAsia="pt-BR"/>
        </w:rPr>
        <w:t xml:space="preserve"> inspeção dos documentos de habilitação e a proposta com a descrição do objeto ofertado e o preço, bem como declaração de responsabilidade pela autenticidade dos doc</w:t>
      </w:r>
      <w:r w:rsidRPr="0002074C">
        <w:rPr>
          <w:rFonts w:ascii="Arial" w:hAnsi="Arial" w:cs="Arial"/>
          <w:color w:val="000000"/>
          <w:lang w:eastAsia="pt-BR"/>
        </w:rPr>
        <w:t>umentos apresentados, conforme Anexo IV – Modelo de declaração de autenticidade dos documentos deste edital.</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9.1.1. Constatada a ausência da declaração de autenticidade da documentação não implicará o afastamento imediato do proponente, por configurar-se f</w:t>
      </w:r>
      <w:r w:rsidRPr="0002074C">
        <w:rPr>
          <w:rFonts w:ascii="Arial" w:hAnsi="Arial" w:cs="Arial"/>
          <w:color w:val="000000"/>
          <w:lang w:eastAsia="pt-BR"/>
        </w:rPr>
        <w:t xml:space="preserve">alha formal passível de saneamento nos termos do subitem 24.2. </w:t>
      </w:r>
      <w:proofErr w:type="gramStart"/>
      <w:r w:rsidRPr="0002074C">
        <w:rPr>
          <w:rFonts w:ascii="Arial" w:hAnsi="Arial" w:cs="Arial"/>
          <w:color w:val="000000"/>
          <w:lang w:eastAsia="pt-BR"/>
        </w:rPr>
        <w:t>deste</w:t>
      </w:r>
      <w:proofErr w:type="gramEnd"/>
      <w:r w:rsidRPr="0002074C">
        <w:rPr>
          <w:rFonts w:ascii="Arial" w:hAnsi="Arial" w:cs="Arial"/>
          <w:color w:val="000000"/>
          <w:lang w:eastAsia="pt-BR"/>
        </w:rPr>
        <w:t xml:space="preserve"> edital.</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 xml:space="preserve">9.2. A disputa ocorrerá através da </w:t>
      </w:r>
      <w:r w:rsidRPr="0002074C">
        <w:rPr>
          <w:rFonts w:ascii="Arial" w:hAnsi="Arial" w:cs="Arial"/>
          <w:b/>
          <w:bCs/>
          <w:color w:val="000000"/>
          <w:lang w:eastAsia="pt-BR"/>
        </w:rPr>
        <w:t>“TAXA DE INSTALAÇÃO</w:t>
      </w:r>
      <w:r w:rsidRPr="0002074C">
        <w:rPr>
          <w:rFonts w:ascii="Arial" w:hAnsi="Arial" w:cs="Arial"/>
          <w:color w:val="000000"/>
          <w:lang w:eastAsia="pt-BR"/>
        </w:rPr>
        <w:t xml:space="preserve">”, </w:t>
      </w:r>
      <w:r w:rsidRPr="0002074C">
        <w:rPr>
          <w:rFonts w:ascii="Arial" w:hAnsi="Arial" w:cs="Arial"/>
          <w:b/>
          <w:color w:val="000000"/>
          <w:u w:val="single"/>
          <w:lang w:eastAsia="pt-BR"/>
        </w:rPr>
        <w:t>PORTANTO, A PROPONENTE GANHADORA/ARREMATANTE SERÁ A QUE ENVIAR O MAIOR VALOR REFENTE A TAXA DE INSTALAÇÃO.</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9.2.1.</w:t>
      </w:r>
      <w:r w:rsidRPr="0002074C">
        <w:rPr>
          <w:rFonts w:ascii="Arial" w:hAnsi="Arial" w:cs="Arial"/>
          <w:b/>
          <w:bCs/>
          <w:color w:val="000000"/>
          <w:lang w:eastAsia="pt-BR"/>
        </w:rPr>
        <w:t xml:space="preserve"> A TAXA D</w:t>
      </w:r>
      <w:r w:rsidRPr="0002074C">
        <w:rPr>
          <w:rFonts w:ascii="Arial" w:hAnsi="Arial" w:cs="Arial"/>
          <w:b/>
          <w:bCs/>
          <w:color w:val="000000"/>
          <w:lang w:eastAsia="pt-BR"/>
        </w:rPr>
        <w:t>E INSTALAÇÃO DEVERÁ SER PAGA DE FORMA INTEGRAL NO ATO DA ASSINATURA DO CONTRATO, ATRAVÉS DE BOLETO</w:t>
      </w:r>
      <w:r w:rsidRPr="0002074C">
        <w:rPr>
          <w:rFonts w:ascii="Arial" w:hAnsi="Arial" w:cs="Arial"/>
          <w:color w:val="000000"/>
          <w:lang w:eastAsia="pt-BR"/>
        </w:rPr>
        <w:t xml:space="preserve">. </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 xml:space="preserve">9.2.2. A </w:t>
      </w:r>
      <w:r w:rsidRPr="0002074C">
        <w:rPr>
          <w:rFonts w:ascii="Arial" w:hAnsi="Arial" w:cs="Arial"/>
          <w:b/>
          <w:bCs/>
          <w:color w:val="000000"/>
          <w:lang w:eastAsia="pt-BR"/>
        </w:rPr>
        <w:t>TAXA DE INSTALAÇÃO MÍNIMA</w:t>
      </w:r>
      <w:r w:rsidRPr="0002074C">
        <w:rPr>
          <w:rFonts w:ascii="Arial" w:hAnsi="Arial" w:cs="Arial"/>
          <w:color w:val="000000"/>
          <w:lang w:eastAsia="pt-BR"/>
        </w:rPr>
        <w:t xml:space="preserve"> será de </w:t>
      </w:r>
      <w:r w:rsidRPr="0002074C">
        <w:rPr>
          <w:rFonts w:ascii="Arial" w:hAnsi="Arial" w:cs="Arial"/>
          <w:b/>
          <w:bCs/>
          <w:color w:val="000000"/>
          <w:lang w:eastAsia="pt-BR"/>
        </w:rPr>
        <w:t xml:space="preserve">R$ </w:t>
      </w:r>
      <w:r w:rsidRPr="0002074C">
        <w:rPr>
          <w:rFonts w:ascii="Arial" w:hAnsi="Arial" w:cs="Arial"/>
          <w:b/>
          <w:bCs/>
          <w:i/>
          <w:color w:val="000000"/>
          <w:u w:val="single"/>
          <w:lang w:eastAsia="pt-BR"/>
        </w:rPr>
        <w:t>896,00 (oitocentos e noventa e seis reais)</w:t>
      </w:r>
      <w:r w:rsidRPr="0002074C">
        <w:rPr>
          <w:rFonts w:ascii="Arial" w:hAnsi="Arial" w:cs="Arial"/>
          <w:b/>
          <w:bCs/>
          <w:color w:val="000000"/>
          <w:lang w:eastAsia="pt-BR"/>
        </w:rPr>
        <w:t xml:space="preserve"> </w:t>
      </w:r>
      <w:r w:rsidRPr="0002074C">
        <w:rPr>
          <w:rFonts w:ascii="Arial" w:hAnsi="Arial" w:cs="Arial"/>
          <w:color w:val="000000"/>
          <w:lang w:eastAsia="pt-BR"/>
        </w:rPr>
        <w:t xml:space="preserve">para as áreas de 28m² e </w:t>
      </w:r>
      <w:r w:rsidRPr="0002074C">
        <w:rPr>
          <w:rFonts w:ascii="Arial" w:hAnsi="Arial" w:cs="Arial"/>
          <w:b/>
          <w:bCs/>
          <w:i/>
          <w:color w:val="000000"/>
          <w:u w:val="single"/>
          <w:lang w:eastAsia="pt-BR"/>
        </w:rPr>
        <w:t>R$ 1. 856,00 (hum mil oitocentos e cinqüen</w:t>
      </w:r>
      <w:r w:rsidRPr="0002074C">
        <w:rPr>
          <w:rFonts w:ascii="Arial" w:hAnsi="Arial" w:cs="Arial"/>
          <w:b/>
          <w:bCs/>
          <w:i/>
          <w:color w:val="000000"/>
          <w:u w:val="single"/>
          <w:lang w:eastAsia="pt-BR"/>
        </w:rPr>
        <w:t xml:space="preserve">ta e seis reais) </w:t>
      </w:r>
      <w:r w:rsidRPr="0002074C">
        <w:rPr>
          <w:rFonts w:ascii="Arial" w:hAnsi="Arial" w:cs="Arial"/>
          <w:color w:val="000000"/>
          <w:lang w:eastAsia="pt-BR"/>
        </w:rPr>
        <w:t xml:space="preserve">para a área de 58m², conforme </w:t>
      </w:r>
      <w:r w:rsidRPr="0002074C">
        <w:rPr>
          <w:rFonts w:ascii="Arial" w:hAnsi="Arial" w:cs="Arial"/>
          <w:b/>
          <w:bCs/>
          <w:color w:val="000000"/>
          <w:lang w:eastAsia="pt-BR"/>
        </w:rPr>
        <w:t xml:space="preserve">ITEM </w:t>
      </w:r>
      <w:proofErr w:type="gramStart"/>
      <w:r w:rsidRPr="0002074C">
        <w:rPr>
          <w:rFonts w:ascii="Arial" w:hAnsi="Arial" w:cs="Arial"/>
          <w:b/>
          <w:bCs/>
          <w:color w:val="000000"/>
          <w:lang w:eastAsia="pt-BR"/>
        </w:rPr>
        <w:t>4</w:t>
      </w:r>
      <w:proofErr w:type="gramEnd"/>
      <w:r w:rsidRPr="0002074C">
        <w:rPr>
          <w:rFonts w:ascii="Arial" w:hAnsi="Arial" w:cs="Arial"/>
          <w:b/>
          <w:bCs/>
          <w:color w:val="000000"/>
          <w:lang w:eastAsia="pt-BR"/>
        </w:rPr>
        <w:t>. DAS ESPECIFICAÇÕES E QUANTITATIVOS DO ANEXO I – TERMO DE REFERÊNCIA</w:t>
      </w:r>
      <w:r w:rsidRPr="0002074C">
        <w:rPr>
          <w:rFonts w:ascii="Arial" w:hAnsi="Arial" w:cs="Arial"/>
          <w:color w:val="000000"/>
          <w:lang w:eastAsia="pt-BR"/>
        </w:rPr>
        <w:t>. O Campo “descrição detalhada do objeto ofertado” deverá ser preenchido.</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9.2.3. A proposta também deverá explicitar no campo “VALOR T</w:t>
      </w:r>
      <w:r w:rsidRPr="0002074C">
        <w:rPr>
          <w:rFonts w:ascii="Arial" w:hAnsi="Arial" w:cs="Arial"/>
          <w:color w:val="000000"/>
          <w:lang w:eastAsia="pt-BR"/>
        </w:rPr>
        <w:t>AXA DE INSTALAÇÃO FINAL”, incluídos todos os custos diretos e indiretos, em conformidade com as especificações deste edital:</w:t>
      </w:r>
    </w:p>
    <w:p w:rsidR="00987C56" w:rsidRPr="0002074C" w:rsidRDefault="0002074C">
      <w:pPr>
        <w:spacing w:before="57" w:after="57" w:line="360" w:lineRule="auto"/>
        <w:rPr>
          <w:rFonts w:ascii="Arial" w:hAnsi="Arial" w:cs="Arial"/>
        </w:rPr>
      </w:pPr>
      <w:r w:rsidRPr="0002074C">
        <w:rPr>
          <w:rFonts w:ascii="Arial" w:hAnsi="Arial" w:cs="Arial"/>
          <w:color w:val="000000"/>
          <w:shd w:val="clear" w:color="auto" w:fill="FFFFFF"/>
          <w:lang w:eastAsia="pt-BR"/>
        </w:rPr>
        <w:t xml:space="preserve">9.2.3.1. A </w:t>
      </w:r>
      <w:r w:rsidRPr="0002074C">
        <w:rPr>
          <w:rFonts w:ascii="Arial" w:hAnsi="Arial" w:cs="Arial"/>
          <w:b/>
          <w:color w:val="000000"/>
          <w:shd w:val="clear" w:color="auto" w:fill="FFFFFF"/>
          <w:lang w:eastAsia="pt-BR"/>
        </w:rPr>
        <w:t>TAXA DE INSTALAÇÃO FINAL</w:t>
      </w:r>
      <w:r w:rsidRPr="0002074C">
        <w:rPr>
          <w:rFonts w:ascii="Arial" w:hAnsi="Arial" w:cs="Arial"/>
          <w:color w:val="000000"/>
          <w:shd w:val="clear" w:color="auto" w:fill="FFFFFF"/>
          <w:lang w:eastAsia="pt-BR"/>
        </w:rPr>
        <w:t xml:space="preserve"> deverá ser elaborada mediante a utilização da seguinte fórmula:</w:t>
      </w:r>
    </w:p>
    <w:p w:rsidR="00987C56" w:rsidRPr="0002074C" w:rsidRDefault="00987C56">
      <w:pPr>
        <w:spacing w:before="57" w:after="57" w:line="360" w:lineRule="auto"/>
        <w:rPr>
          <w:rFonts w:ascii="Arial" w:hAnsi="Arial" w:cs="Arial"/>
          <w:color w:val="000000"/>
          <w:shd w:val="clear" w:color="auto" w:fill="FFFFFF"/>
          <w:lang w:eastAsia="pt-BR"/>
        </w:rPr>
      </w:pPr>
    </w:p>
    <w:tbl>
      <w:tblPr>
        <w:tblW w:w="8730" w:type="dxa"/>
        <w:tblInd w:w="705" w:type="dxa"/>
        <w:tblLayout w:type="fixed"/>
        <w:tblCellMar>
          <w:top w:w="57" w:type="dxa"/>
          <w:left w:w="57" w:type="dxa"/>
          <w:bottom w:w="57" w:type="dxa"/>
          <w:right w:w="57" w:type="dxa"/>
        </w:tblCellMar>
        <w:tblLook w:val="0000"/>
      </w:tblPr>
      <w:tblGrid>
        <w:gridCol w:w="8730"/>
      </w:tblGrid>
      <w:tr w:rsidR="00987C56" w:rsidRPr="0002074C">
        <w:tc>
          <w:tcPr>
            <w:tcW w:w="87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987C56" w:rsidRPr="0002074C" w:rsidRDefault="0002074C">
            <w:pPr>
              <w:widowControl w:val="0"/>
              <w:spacing w:before="57" w:after="57" w:line="360" w:lineRule="auto"/>
              <w:rPr>
                <w:rFonts w:ascii="Arial" w:hAnsi="Arial" w:cs="Arial"/>
              </w:rPr>
            </w:pPr>
            <w:r w:rsidRPr="0002074C">
              <w:rPr>
                <w:rFonts w:ascii="Arial" w:hAnsi="Arial" w:cs="Arial"/>
                <w:b/>
                <w:color w:val="000000"/>
                <w:highlight w:val="lightGray"/>
                <w:shd w:val="clear" w:color="auto" w:fill="FFFFFF"/>
                <w:lang w:eastAsia="pt-BR"/>
              </w:rPr>
              <w:t>TAXA DE INSTALAÇÃO FINAL (TIF)</w:t>
            </w:r>
            <w:proofErr w:type="gramStart"/>
            <w:r w:rsidRPr="0002074C">
              <w:rPr>
                <w:rFonts w:ascii="Arial" w:hAnsi="Arial" w:cs="Arial"/>
                <w:b/>
                <w:color w:val="000000"/>
                <w:highlight w:val="lightGray"/>
                <w:shd w:val="clear" w:color="auto" w:fill="FFFFFF"/>
                <w:lang w:eastAsia="pt-BR"/>
              </w:rPr>
              <w:t xml:space="preserve"> </w:t>
            </w:r>
            <w:r w:rsidRPr="0002074C">
              <w:rPr>
                <w:rFonts w:ascii="Arial" w:hAnsi="Arial" w:cs="Arial"/>
                <w:b/>
                <w:color w:val="000000"/>
                <w:shd w:val="clear" w:color="auto" w:fill="FFFFFF"/>
                <w:lang w:eastAsia="pt-BR"/>
              </w:rPr>
              <w:t xml:space="preserve"> </w:t>
            </w:r>
            <w:proofErr w:type="gramEnd"/>
            <w:r w:rsidRPr="0002074C">
              <w:rPr>
                <w:rFonts w:ascii="Arial" w:hAnsi="Arial" w:cs="Arial"/>
                <w:b/>
                <w:color w:val="000000"/>
                <w:shd w:val="clear" w:color="auto" w:fill="FFFFFF"/>
                <w:lang w:eastAsia="pt-BR"/>
              </w:rPr>
              <w:t>= TAXA DE INSTALAÇÃO MÍNIMA + VALOR A SER APLICADO</w:t>
            </w:r>
            <w:r w:rsidRPr="0002074C">
              <w:rPr>
                <w:rFonts w:ascii="Arial" w:hAnsi="Arial" w:cs="Arial"/>
                <w:color w:val="000000"/>
                <w:shd w:val="clear" w:color="auto" w:fill="FFFFFF"/>
                <w:lang w:eastAsia="pt-BR"/>
              </w:rPr>
              <w:t xml:space="preserve"> (</w:t>
            </w:r>
            <w:r w:rsidRPr="0002074C">
              <w:rPr>
                <w:rFonts w:ascii="Arial" w:hAnsi="Arial" w:cs="Arial"/>
                <w:i/>
                <w:color w:val="000000"/>
                <w:u w:val="single"/>
                <w:shd w:val="clear" w:color="auto" w:fill="FFFFFF"/>
                <w:lang w:eastAsia="pt-BR"/>
              </w:rPr>
              <w:t>valor a ser definido pela proponente, de acordo com suas necessidades</w:t>
            </w:r>
            <w:r w:rsidRPr="0002074C">
              <w:rPr>
                <w:rFonts w:ascii="Arial" w:hAnsi="Arial" w:cs="Arial"/>
                <w:color w:val="000000"/>
                <w:shd w:val="clear" w:color="auto" w:fill="FFFFFF"/>
                <w:lang w:eastAsia="pt-BR"/>
              </w:rPr>
              <w:t>)</w:t>
            </w:r>
          </w:p>
        </w:tc>
      </w:tr>
    </w:tbl>
    <w:p w:rsidR="00987C56" w:rsidRPr="0002074C" w:rsidRDefault="00987C56">
      <w:pPr>
        <w:spacing w:before="57" w:after="0" w:line="360" w:lineRule="auto"/>
        <w:rPr>
          <w:rFonts w:ascii="Arial" w:hAnsi="Arial" w:cs="Arial"/>
          <w:lang w:eastAsia="pt-BR"/>
        </w:rPr>
      </w:pPr>
    </w:p>
    <w:p w:rsidR="00987C56" w:rsidRPr="0002074C" w:rsidRDefault="0002074C">
      <w:pPr>
        <w:spacing w:before="57" w:after="0" w:line="360" w:lineRule="auto"/>
        <w:rPr>
          <w:rFonts w:ascii="Arial" w:hAnsi="Arial" w:cs="Arial"/>
        </w:rPr>
      </w:pPr>
      <w:r w:rsidRPr="0002074C">
        <w:rPr>
          <w:rFonts w:ascii="Arial" w:hAnsi="Arial" w:cs="Arial"/>
          <w:i/>
          <w:color w:val="000000"/>
          <w:u w:val="single"/>
          <w:lang w:eastAsia="pt-BR"/>
        </w:rPr>
        <w:t xml:space="preserve">Onde a </w:t>
      </w:r>
      <w:r w:rsidRPr="0002074C">
        <w:rPr>
          <w:rFonts w:ascii="Arial" w:hAnsi="Arial" w:cs="Arial"/>
          <w:b/>
          <w:bCs/>
          <w:i/>
          <w:color w:val="000000"/>
          <w:u w:val="single"/>
          <w:lang w:eastAsia="pt-BR"/>
        </w:rPr>
        <w:t>TAXA DE INSTALAÇÃO MÍNIMA</w:t>
      </w:r>
      <w:r w:rsidRPr="0002074C">
        <w:rPr>
          <w:rFonts w:ascii="Arial" w:hAnsi="Arial" w:cs="Arial"/>
          <w:i/>
          <w:color w:val="000000"/>
          <w:u w:val="single"/>
          <w:lang w:eastAsia="pt-BR"/>
        </w:rPr>
        <w:t xml:space="preserve"> será de </w:t>
      </w:r>
      <w:r w:rsidRPr="0002074C">
        <w:rPr>
          <w:rFonts w:ascii="Arial" w:hAnsi="Arial" w:cs="Arial"/>
          <w:b/>
          <w:bCs/>
          <w:i/>
          <w:color w:val="000000"/>
          <w:u w:val="single"/>
          <w:lang w:eastAsia="pt-BR"/>
        </w:rPr>
        <w:t xml:space="preserve">R$ 896,00 (oitocentos e noventa e seis reais) </w:t>
      </w:r>
      <w:r w:rsidRPr="0002074C">
        <w:rPr>
          <w:rFonts w:ascii="Arial" w:hAnsi="Arial" w:cs="Arial"/>
          <w:i/>
          <w:color w:val="000000"/>
          <w:u w:val="single"/>
          <w:lang w:eastAsia="pt-BR"/>
        </w:rPr>
        <w:t>para as área</w:t>
      </w:r>
      <w:r w:rsidRPr="0002074C">
        <w:rPr>
          <w:rFonts w:ascii="Arial" w:hAnsi="Arial" w:cs="Arial"/>
          <w:i/>
          <w:color w:val="000000"/>
          <w:u w:val="single"/>
          <w:lang w:eastAsia="pt-BR"/>
        </w:rPr>
        <w:t xml:space="preserve">s de 28m² e </w:t>
      </w:r>
      <w:r w:rsidRPr="0002074C">
        <w:rPr>
          <w:rFonts w:ascii="Arial" w:hAnsi="Arial" w:cs="Arial"/>
          <w:b/>
          <w:bCs/>
          <w:i/>
          <w:color w:val="000000"/>
          <w:u w:val="single"/>
          <w:lang w:eastAsia="pt-BR"/>
        </w:rPr>
        <w:t>R$ 1. 856,00 (</w:t>
      </w:r>
      <w:proofErr w:type="gramStart"/>
      <w:r w:rsidRPr="0002074C">
        <w:rPr>
          <w:rFonts w:ascii="Arial" w:hAnsi="Arial" w:cs="Arial"/>
          <w:b/>
          <w:bCs/>
          <w:i/>
          <w:color w:val="000000"/>
          <w:u w:val="single"/>
          <w:lang w:eastAsia="pt-BR"/>
        </w:rPr>
        <w:t>hum</w:t>
      </w:r>
      <w:proofErr w:type="gramEnd"/>
      <w:r w:rsidRPr="0002074C">
        <w:rPr>
          <w:rFonts w:ascii="Arial" w:hAnsi="Arial" w:cs="Arial"/>
          <w:b/>
          <w:bCs/>
          <w:i/>
          <w:color w:val="000000"/>
          <w:u w:val="single"/>
          <w:lang w:eastAsia="pt-BR"/>
        </w:rPr>
        <w:t xml:space="preserve"> mil oitocentos e cinqüenta e seis reais) </w:t>
      </w:r>
      <w:r w:rsidRPr="0002074C">
        <w:rPr>
          <w:rFonts w:ascii="Arial" w:hAnsi="Arial" w:cs="Arial"/>
          <w:i/>
          <w:color w:val="000000"/>
          <w:u w:val="single"/>
          <w:lang w:eastAsia="pt-BR"/>
        </w:rPr>
        <w:t>para a área de 58m².</w:t>
      </w:r>
    </w:p>
    <w:p w:rsidR="00987C56" w:rsidRPr="0002074C" w:rsidRDefault="00987C56">
      <w:pPr>
        <w:spacing w:before="57" w:after="57" w:line="240" w:lineRule="auto"/>
        <w:rPr>
          <w:rFonts w:ascii="Arial" w:hAnsi="Arial" w:cs="Arial"/>
          <w:i/>
          <w:color w:val="000000"/>
          <w:u w:val="single"/>
          <w:lang w:eastAsia="pt-BR"/>
        </w:rPr>
      </w:pP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9.3. A proposta deverá ser anexada, devendo a última folha ser assinada e as demais rubricadas pelo proponente ou seu representante legal, redigida em língua portu</w:t>
      </w:r>
      <w:r w:rsidRPr="0002074C">
        <w:rPr>
          <w:rFonts w:ascii="Arial" w:hAnsi="Arial" w:cs="Arial"/>
          <w:color w:val="000000"/>
          <w:lang w:eastAsia="pt-BR"/>
        </w:rPr>
        <w:t xml:space="preserve">guesa em linguagem clara e </w:t>
      </w:r>
      <w:r w:rsidRPr="0002074C">
        <w:rPr>
          <w:rFonts w:ascii="Arial" w:hAnsi="Arial" w:cs="Arial"/>
          <w:color w:val="000000"/>
          <w:lang w:eastAsia="pt-BR"/>
        </w:rPr>
        <w:lastRenderedPageBreak/>
        <w:t xml:space="preserve">concisa, sem emendas, rasuras ou entrelinhas, com as especificações </w:t>
      </w:r>
      <w:proofErr w:type="gramStart"/>
      <w:r w:rsidRPr="0002074C">
        <w:rPr>
          <w:rFonts w:ascii="Arial" w:hAnsi="Arial" w:cs="Arial"/>
          <w:color w:val="000000"/>
          <w:lang w:eastAsia="pt-BR"/>
        </w:rPr>
        <w:t>técnicas e quantitativos, nos termos do Anexo I</w:t>
      </w:r>
      <w:proofErr w:type="gramEnd"/>
      <w:r w:rsidRPr="0002074C">
        <w:rPr>
          <w:rFonts w:ascii="Arial" w:hAnsi="Arial" w:cs="Arial"/>
          <w:color w:val="000000"/>
          <w:lang w:eastAsia="pt-BR"/>
        </w:rPr>
        <w:t xml:space="preserve"> - </w:t>
      </w:r>
      <w:r w:rsidRPr="0002074C">
        <w:rPr>
          <w:rFonts w:ascii="Arial" w:hAnsi="Arial" w:cs="Arial"/>
        </w:rPr>
        <w:t>O Termo de Referência deste edital.</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 xml:space="preserve">9.3.1. A proposta deverá ser enviada, nos termos do Anexo II – Carta Proposta deste edital, consignando valor total da oferta </w:t>
      </w:r>
      <w:r w:rsidRPr="0002074C">
        <w:rPr>
          <w:rFonts w:ascii="Arial" w:hAnsi="Arial" w:cs="Arial"/>
          <w:b/>
          <w:color w:val="000000"/>
          <w:lang w:eastAsia="pt-BR"/>
        </w:rPr>
        <w:t>NÃO INFERIOR</w:t>
      </w:r>
      <w:r w:rsidRPr="0002074C">
        <w:rPr>
          <w:rFonts w:ascii="Arial" w:hAnsi="Arial" w:cs="Arial"/>
          <w:color w:val="000000"/>
          <w:lang w:eastAsia="pt-BR"/>
        </w:rPr>
        <w:t xml:space="preserve"> a </w:t>
      </w:r>
      <w:r w:rsidRPr="0002074C">
        <w:rPr>
          <w:rFonts w:ascii="Arial" w:hAnsi="Arial" w:cs="Arial"/>
          <w:b/>
          <w:bCs/>
          <w:i/>
          <w:color w:val="000000"/>
          <w:u w:val="single"/>
          <w:lang w:eastAsia="pt-BR"/>
        </w:rPr>
        <w:t>R$ 896,00 (oitocentos e noventa e seis reais)</w:t>
      </w:r>
      <w:proofErr w:type="gramStart"/>
      <w:r w:rsidRPr="0002074C">
        <w:rPr>
          <w:rFonts w:ascii="Arial" w:hAnsi="Arial" w:cs="Arial"/>
          <w:b/>
          <w:bCs/>
          <w:i/>
          <w:color w:val="000000"/>
          <w:u w:val="single"/>
          <w:lang w:eastAsia="pt-BR"/>
        </w:rPr>
        <w:t xml:space="preserve"> </w:t>
      </w:r>
      <w:r w:rsidRPr="0002074C">
        <w:rPr>
          <w:rFonts w:ascii="Arial" w:hAnsi="Arial" w:cs="Arial"/>
          <w:b/>
          <w:bCs/>
          <w:color w:val="000000"/>
          <w:lang w:eastAsia="pt-BR"/>
        </w:rPr>
        <w:t xml:space="preserve"> </w:t>
      </w:r>
      <w:proofErr w:type="gramEnd"/>
      <w:r w:rsidRPr="0002074C">
        <w:rPr>
          <w:rFonts w:ascii="Arial" w:hAnsi="Arial" w:cs="Arial"/>
          <w:color w:val="000000"/>
          <w:lang w:eastAsia="pt-BR"/>
        </w:rPr>
        <w:t xml:space="preserve">para as áreas de 28m² e </w:t>
      </w:r>
      <w:r w:rsidRPr="0002074C">
        <w:rPr>
          <w:rFonts w:ascii="Arial" w:hAnsi="Arial" w:cs="Arial"/>
          <w:b/>
          <w:bCs/>
          <w:i/>
          <w:color w:val="000000"/>
          <w:u w:val="single"/>
          <w:lang w:eastAsia="pt-BR"/>
        </w:rPr>
        <w:t xml:space="preserve">R$ 1. 856,00 </w:t>
      </w:r>
      <w:proofErr w:type="gramStart"/>
      <w:r w:rsidRPr="0002074C">
        <w:rPr>
          <w:rFonts w:ascii="Arial" w:hAnsi="Arial" w:cs="Arial"/>
          <w:b/>
          <w:bCs/>
          <w:i/>
          <w:color w:val="000000"/>
          <w:u w:val="single"/>
          <w:lang w:eastAsia="pt-BR"/>
        </w:rPr>
        <w:t>(hum mil oitocentos e cinqüenta</w:t>
      </w:r>
      <w:r w:rsidRPr="0002074C">
        <w:rPr>
          <w:rFonts w:ascii="Arial" w:hAnsi="Arial" w:cs="Arial"/>
          <w:b/>
          <w:bCs/>
          <w:i/>
          <w:color w:val="000000"/>
          <w:u w:val="single"/>
          <w:lang w:eastAsia="pt-BR"/>
        </w:rPr>
        <w:t xml:space="preserve"> e seis reais)</w:t>
      </w:r>
      <w:r w:rsidRPr="0002074C">
        <w:rPr>
          <w:rFonts w:ascii="Arial" w:hAnsi="Arial" w:cs="Arial"/>
          <w:b/>
          <w:bCs/>
          <w:color w:val="000000"/>
          <w:lang w:eastAsia="pt-BR"/>
        </w:rPr>
        <w:t>)</w:t>
      </w:r>
      <w:proofErr w:type="gramEnd"/>
      <w:r w:rsidRPr="0002074C">
        <w:rPr>
          <w:rFonts w:ascii="Arial" w:hAnsi="Arial" w:cs="Arial"/>
          <w:b/>
          <w:bCs/>
          <w:color w:val="000000"/>
          <w:lang w:eastAsia="pt-BR"/>
        </w:rPr>
        <w:t xml:space="preserve"> </w:t>
      </w:r>
      <w:r w:rsidRPr="0002074C">
        <w:rPr>
          <w:rFonts w:ascii="Arial" w:hAnsi="Arial" w:cs="Arial"/>
          <w:color w:val="000000"/>
          <w:lang w:eastAsia="pt-BR"/>
        </w:rPr>
        <w:t>para a área de 58m².</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9.3.2. Prazo de validade não inferior a 90 (noventa) dias, contados a partir da data da sua emissão.</w:t>
      </w:r>
    </w:p>
    <w:p w:rsidR="00987C56" w:rsidRPr="0002074C" w:rsidRDefault="0002074C">
      <w:pPr>
        <w:spacing w:before="57" w:after="57" w:line="240" w:lineRule="auto"/>
        <w:rPr>
          <w:rFonts w:ascii="Arial" w:hAnsi="Arial" w:cs="Arial"/>
        </w:rPr>
      </w:pPr>
      <w:r w:rsidRPr="0002074C">
        <w:rPr>
          <w:rFonts w:ascii="Arial" w:hAnsi="Arial" w:cs="Arial"/>
          <w:lang w:eastAsia="pt-BR"/>
        </w:rPr>
        <w:t>9.3.3. Os proponentes não poderão retirar ou substituir as propostas e os documentos de habilitação por elas apresenta</w:t>
      </w:r>
      <w:r w:rsidRPr="0002074C">
        <w:rPr>
          <w:rFonts w:ascii="Arial" w:hAnsi="Arial" w:cs="Arial"/>
          <w:lang w:eastAsia="pt-BR"/>
        </w:rPr>
        <w:t>dos, até o término do prazo para recebimento.</w:t>
      </w:r>
    </w:p>
    <w:p w:rsidR="00987C56" w:rsidRPr="0002074C" w:rsidRDefault="0002074C">
      <w:pPr>
        <w:spacing w:before="57" w:after="57" w:line="240" w:lineRule="auto"/>
        <w:rPr>
          <w:rFonts w:ascii="Arial" w:hAnsi="Arial" w:cs="Arial"/>
        </w:rPr>
      </w:pPr>
      <w:r w:rsidRPr="0002074C">
        <w:rPr>
          <w:rFonts w:ascii="Arial" w:hAnsi="Arial" w:cs="Arial"/>
          <w:lang w:eastAsia="pt-BR"/>
        </w:rPr>
        <w:t>9.4. Não será estabelecida, nessa etapa do certame, ordem de classificação entre as propostas apresentadas, o que somente ocorrerá após a realização dos procedimentos de julgamento e inspeção da proposta pela c</w:t>
      </w:r>
      <w:r w:rsidRPr="0002074C">
        <w:rPr>
          <w:rFonts w:ascii="Arial" w:hAnsi="Arial" w:cs="Arial"/>
          <w:lang w:eastAsia="pt-BR"/>
        </w:rPr>
        <w:t>omissão.</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 xml:space="preserve">9.5. </w:t>
      </w:r>
      <w:r w:rsidRPr="0002074C">
        <w:rPr>
          <w:rFonts w:ascii="Arial" w:hAnsi="Arial" w:cs="Arial"/>
          <w:b/>
          <w:bCs/>
          <w:color w:val="000000"/>
          <w:lang w:eastAsia="pt-BR"/>
        </w:rPr>
        <w:t>Os documentos de habilitação deverão ser apresentados da seguinte forma:</w:t>
      </w:r>
    </w:p>
    <w:p w:rsidR="00987C56" w:rsidRPr="0002074C" w:rsidRDefault="0002074C">
      <w:pPr>
        <w:spacing w:before="57" w:after="57" w:line="240" w:lineRule="auto"/>
        <w:rPr>
          <w:rFonts w:ascii="Arial" w:hAnsi="Arial" w:cs="Arial"/>
        </w:rPr>
      </w:pPr>
      <w:r w:rsidRPr="0002074C">
        <w:rPr>
          <w:rFonts w:ascii="Arial" w:hAnsi="Arial" w:cs="Arial"/>
          <w:lang w:eastAsia="pt-BR"/>
        </w:rPr>
        <w:t xml:space="preserve">9.5.1. Obrigatoriamente, </w:t>
      </w:r>
      <w:r w:rsidRPr="0002074C">
        <w:rPr>
          <w:rFonts w:ascii="Arial" w:hAnsi="Arial" w:cs="Arial"/>
          <w:b/>
          <w:lang w:eastAsia="pt-BR"/>
        </w:rPr>
        <w:t>da mesma sede</w:t>
      </w:r>
      <w:r w:rsidRPr="0002074C">
        <w:rPr>
          <w:rFonts w:ascii="Arial" w:hAnsi="Arial" w:cs="Arial"/>
          <w:lang w:eastAsia="pt-BR"/>
        </w:rPr>
        <w:t>, ou seja, se da matriz, todos da matriz, se de alguma filial, todos da mesma filial, com exceção dos documentos que são válidos ta</w:t>
      </w:r>
      <w:r w:rsidRPr="0002074C">
        <w:rPr>
          <w:rFonts w:ascii="Arial" w:hAnsi="Arial" w:cs="Arial"/>
          <w:lang w:eastAsia="pt-BR"/>
        </w:rPr>
        <w:t>nto para matriz como para todas as filiais. O contrato será celebrado com a sede que apresentou a documentação.</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 xml:space="preserve">9.5.2. </w:t>
      </w:r>
      <w:r w:rsidRPr="0002074C">
        <w:rPr>
          <w:rFonts w:ascii="Arial" w:hAnsi="Arial" w:cs="Arial"/>
          <w:lang w:eastAsia="pt-BR"/>
        </w:rPr>
        <w:t xml:space="preserve">O documento obtido através de </w:t>
      </w:r>
      <w:r w:rsidRPr="0002074C">
        <w:rPr>
          <w:rFonts w:ascii="Arial" w:hAnsi="Arial" w:cs="Arial"/>
          <w:i/>
          <w:iCs/>
          <w:lang w:eastAsia="pt-BR"/>
        </w:rPr>
        <w:t>Sítios</w:t>
      </w:r>
      <w:r w:rsidRPr="0002074C">
        <w:rPr>
          <w:rFonts w:ascii="Arial" w:hAnsi="Arial" w:cs="Arial"/>
          <w:lang w:eastAsia="pt-BR"/>
        </w:rPr>
        <w:t xml:space="preserve"> oficiais, que esteja condicionado à aceitação via internet, terá sua autenticidade verificada pela c</w:t>
      </w:r>
      <w:r w:rsidRPr="0002074C">
        <w:rPr>
          <w:rFonts w:ascii="Arial" w:hAnsi="Arial" w:cs="Arial"/>
          <w:lang w:eastAsia="pt-BR"/>
        </w:rPr>
        <w:t>omissão.</w:t>
      </w:r>
    </w:p>
    <w:p w:rsidR="00987C56" w:rsidRPr="0002074C" w:rsidRDefault="0002074C">
      <w:pPr>
        <w:spacing w:before="57" w:after="57" w:line="240" w:lineRule="auto"/>
        <w:rPr>
          <w:rFonts w:ascii="Arial" w:hAnsi="Arial" w:cs="Arial"/>
        </w:rPr>
      </w:pPr>
      <w:r w:rsidRPr="0002074C">
        <w:rPr>
          <w:rFonts w:ascii="Arial" w:hAnsi="Arial" w:cs="Arial"/>
          <w:color w:val="000000"/>
          <w:shd w:val="clear" w:color="auto" w:fill="FFFFFF"/>
          <w:lang w:eastAsia="pt-BR"/>
        </w:rPr>
        <w:t xml:space="preserve">9.5.3. Todos os documentos emitidos em língua estrangeira deverão ser acompanhados da tradução para língua portuguesa, efetuada por tradutor juramentado, e também </w:t>
      </w:r>
      <w:proofErr w:type="spellStart"/>
      <w:r w:rsidRPr="0002074C">
        <w:rPr>
          <w:rFonts w:ascii="Arial" w:hAnsi="Arial" w:cs="Arial"/>
          <w:color w:val="000000"/>
          <w:shd w:val="clear" w:color="auto" w:fill="FFFFFF"/>
          <w:lang w:eastAsia="pt-BR"/>
        </w:rPr>
        <w:t>consularizados</w:t>
      </w:r>
      <w:proofErr w:type="spellEnd"/>
      <w:r w:rsidRPr="0002074C">
        <w:rPr>
          <w:rFonts w:ascii="Arial" w:hAnsi="Arial" w:cs="Arial"/>
          <w:color w:val="000000"/>
          <w:shd w:val="clear" w:color="auto" w:fill="FFFFFF"/>
          <w:lang w:eastAsia="pt-BR"/>
        </w:rPr>
        <w:t xml:space="preserve"> ou registrados no cartório de títulos e documentos.</w:t>
      </w:r>
    </w:p>
    <w:p w:rsidR="00987C56" w:rsidRPr="0002074C" w:rsidRDefault="0002074C">
      <w:pPr>
        <w:spacing w:before="57" w:after="57" w:line="240" w:lineRule="auto"/>
        <w:rPr>
          <w:rFonts w:ascii="Arial" w:hAnsi="Arial" w:cs="Arial"/>
        </w:rPr>
      </w:pPr>
      <w:r w:rsidRPr="0002074C">
        <w:rPr>
          <w:rFonts w:ascii="Arial" w:hAnsi="Arial" w:cs="Arial"/>
          <w:color w:val="000000"/>
          <w:shd w:val="clear" w:color="auto" w:fill="FFFFFF"/>
          <w:lang w:eastAsia="pt-BR"/>
        </w:rPr>
        <w:t>9.5.3.1. Document</w:t>
      </w:r>
      <w:r w:rsidRPr="0002074C">
        <w:rPr>
          <w:rFonts w:ascii="Arial" w:hAnsi="Arial" w:cs="Arial"/>
          <w:color w:val="000000"/>
          <w:shd w:val="clear" w:color="auto" w:fill="FFFFFF"/>
          <w:lang w:eastAsia="pt-BR"/>
        </w:rPr>
        <w:t xml:space="preserve">os de procedência estrangeira, emitidos em língua portuguesa, também deverão ser apresentados </w:t>
      </w:r>
      <w:proofErr w:type="spellStart"/>
      <w:r w:rsidRPr="0002074C">
        <w:rPr>
          <w:rFonts w:ascii="Arial" w:hAnsi="Arial" w:cs="Arial"/>
          <w:color w:val="000000"/>
          <w:shd w:val="clear" w:color="auto" w:fill="FFFFFF"/>
          <w:lang w:eastAsia="pt-BR"/>
        </w:rPr>
        <w:t>consularizados</w:t>
      </w:r>
      <w:proofErr w:type="spellEnd"/>
      <w:r w:rsidRPr="0002074C">
        <w:rPr>
          <w:rFonts w:ascii="Arial" w:hAnsi="Arial" w:cs="Arial"/>
          <w:color w:val="000000"/>
          <w:shd w:val="clear" w:color="auto" w:fill="FFFFFF"/>
          <w:lang w:eastAsia="pt-BR"/>
        </w:rPr>
        <w:t xml:space="preserve"> ou registrados em cartório de títulos e documentos.</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9.5.4. Dentro do prazo de validade. Na hipótese de o documento não constar expressamente o praz</w:t>
      </w:r>
      <w:r w:rsidRPr="0002074C">
        <w:rPr>
          <w:rFonts w:ascii="Arial" w:hAnsi="Arial" w:cs="Arial"/>
          <w:color w:val="000000"/>
          <w:lang w:eastAsia="pt-BR"/>
        </w:rPr>
        <w:t>o de validade, este deverá ser acompanhado de declaração ou regulamentação do órgão emissor que disponha sobre sua validade. Na ausência de tal declaração ou regulamentação, o documento será considerado válido pelo prazo de 90 (noventa) dias, contados a pa</w:t>
      </w:r>
      <w:r w:rsidRPr="0002074C">
        <w:rPr>
          <w:rFonts w:ascii="Arial" w:hAnsi="Arial" w:cs="Arial"/>
          <w:color w:val="000000"/>
          <w:lang w:eastAsia="pt-BR"/>
        </w:rPr>
        <w:t>rtir da data de sua emissão, quando se tratar de documentos referentes à habilitação fiscal e econômico-financeira.</w:t>
      </w:r>
    </w:p>
    <w:p w:rsidR="00987C56" w:rsidRPr="0002074C" w:rsidRDefault="0002074C">
      <w:pPr>
        <w:spacing w:before="57" w:after="57" w:line="240" w:lineRule="auto"/>
        <w:rPr>
          <w:rFonts w:ascii="Arial" w:hAnsi="Arial" w:cs="Arial"/>
        </w:rPr>
      </w:pPr>
      <w:r w:rsidRPr="0002074C">
        <w:rPr>
          <w:rFonts w:ascii="Arial" w:hAnsi="Arial" w:cs="Arial"/>
          <w:b/>
          <w:bCs/>
          <w:color w:val="000000"/>
          <w:lang w:eastAsia="pt-BR"/>
        </w:rPr>
        <w:t xml:space="preserve">10. DA ABERTURA E HABILITAÇÃO DE CREDENCIAMENTO </w:t>
      </w:r>
      <w:proofErr w:type="gramStart"/>
      <w:r w:rsidRPr="0002074C">
        <w:rPr>
          <w:rFonts w:ascii="Arial" w:hAnsi="Arial" w:cs="Arial"/>
          <w:b/>
          <w:bCs/>
          <w:color w:val="000000"/>
          <w:lang w:eastAsia="pt-BR"/>
        </w:rPr>
        <w:t>À</w:t>
      </w:r>
      <w:proofErr w:type="gramEnd"/>
      <w:r w:rsidRPr="0002074C">
        <w:rPr>
          <w:rFonts w:ascii="Arial" w:hAnsi="Arial" w:cs="Arial"/>
          <w:b/>
          <w:bCs/>
          <w:color w:val="000000"/>
          <w:lang w:eastAsia="pt-BR"/>
        </w:rPr>
        <w:t xml:space="preserve"> PROPOSTAS DE LANCES</w:t>
      </w:r>
      <w:r w:rsidRPr="0002074C">
        <w:rPr>
          <w:rFonts w:ascii="Arial" w:hAnsi="Arial" w:cs="Arial"/>
          <w:color w:val="000000"/>
          <w:lang w:eastAsia="pt-BR"/>
        </w:rPr>
        <w:t xml:space="preserve"> 10.1</w:t>
      </w:r>
      <w:r w:rsidRPr="0002074C">
        <w:rPr>
          <w:rFonts w:ascii="Arial" w:hAnsi="Arial" w:cs="Arial"/>
          <w:lang w:eastAsia="pt-BR"/>
        </w:rPr>
        <w:t>. Abertas as propostas, a comissão fará as</w:t>
      </w:r>
      <w:r w:rsidRPr="0002074C">
        <w:rPr>
          <w:rFonts w:ascii="Arial" w:hAnsi="Arial" w:cs="Arial"/>
          <w:color w:val="000000"/>
          <w:lang w:eastAsia="pt-BR"/>
        </w:rPr>
        <w:t xml:space="preserve"> devidas verificações, avaliando a aceitabilidade das mesmas. Caso ocorra alguma desclassificação, deverá ser fundamentada e registrada no sistema.</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10.2. Os preços deverão ser expressos em reais, com até 02 (duas) casas decimais em seus valores globais.</w:t>
      </w:r>
    </w:p>
    <w:p w:rsidR="00987C56" w:rsidRPr="0002074C" w:rsidRDefault="0002074C">
      <w:pPr>
        <w:spacing w:before="57" w:after="57" w:line="240" w:lineRule="auto"/>
        <w:rPr>
          <w:rFonts w:ascii="Arial" w:hAnsi="Arial" w:cs="Arial"/>
        </w:rPr>
      </w:pPr>
      <w:r w:rsidRPr="0002074C">
        <w:rPr>
          <w:rFonts w:ascii="Arial" w:hAnsi="Arial" w:cs="Arial"/>
          <w:lang w:eastAsia="pt-BR"/>
        </w:rPr>
        <w:t>10</w:t>
      </w:r>
      <w:r w:rsidRPr="0002074C">
        <w:rPr>
          <w:rFonts w:ascii="Arial" w:hAnsi="Arial" w:cs="Arial"/>
          <w:lang w:eastAsia="pt-BR"/>
        </w:rPr>
        <w:t>.3. Em caso de dois ou mais lances de igual valor, prevalece aquele que for recebido e registrado em primeiro lugar.</w:t>
      </w:r>
    </w:p>
    <w:p w:rsidR="00987C56" w:rsidRPr="0002074C" w:rsidRDefault="0002074C">
      <w:pPr>
        <w:spacing w:before="57" w:after="57" w:line="240" w:lineRule="auto"/>
        <w:rPr>
          <w:rFonts w:ascii="Arial" w:hAnsi="Arial" w:cs="Arial"/>
        </w:rPr>
      </w:pPr>
      <w:r w:rsidRPr="0002074C">
        <w:rPr>
          <w:rFonts w:ascii="Arial" w:hAnsi="Arial" w:cs="Arial"/>
          <w:lang w:eastAsia="pt-BR"/>
        </w:rPr>
        <w:t>10.4. Durante a sessão de inspeção, os proponentes não serão informados individualmente, nem em tempo real, do valor do menor lance registr</w:t>
      </w:r>
      <w:r w:rsidRPr="0002074C">
        <w:rPr>
          <w:rFonts w:ascii="Arial" w:hAnsi="Arial" w:cs="Arial"/>
          <w:lang w:eastAsia="pt-BR"/>
        </w:rPr>
        <w:t xml:space="preserve">ado. O processo se dará por divulgação nos Sítios da CEASA/CE. </w:t>
      </w:r>
    </w:p>
    <w:p w:rsidR="00987C56" w:rsidRPr="0002074C" w:rsidRDefault="0002074C">
      <w:pPr>
        <w:spacing w:before="57" w:after="57" w:line="240" w:lineRule="auto"/>
        <w:rPr>
          <w:rFonts w:ascii="Arial" w:hAnsi="Arial" w:cs="Arial"/>
        </w:rPr>
      </w:pPr>
      <w:r w:rsidRPr="0002074C">
        <w:rPr>
          <w:rFonts w:ascii="Arial" w:hAnsi="Arial" w:cs="Arial"/>
          <w:lang w:eastAsia="pt-BR"/>
        </w:rPr>
        <w:t>10.5. Após o término dos prazos estabelecidos, a comissão divulgara no sitio proponentes ganhadores.</w:t>
      </w:r>
    </w:p>
    <w:p w:rsidR="00987C56" w:rsidRPr="0002074C" w:rsidRDefault="0002074C">
      <w:pPr>
        <w:spacing w:before="57" w:after="57" w:line="240" w:lineRule="auto"/>
        <w:rPr>
          <w:rFonts w:ascii="Arial" w:hAnsi="Arial" w:cs="Arial"/>
        </w:rPr>
      </w:pPr>
      <w:r w:rsidRPr="0002074C">
        <w:rPr>
          <w:rFonts w:ascii="Arial" w:hAnsi="Arial" w:cs="Arial"/>
          <w:b/>
          <w:bCs/>
          <w:color w:val="000000"/>
          <w:lang w:eastAsia="pt-BR"/>
        </w:rPr>
        <w:t xml:space="preserve">11. </w:t>
      </w:r>
      <w:r w:rsidRPr="0002074C">
        <w:rPr>
          <w:rFonts w:ascii="Arial" w:hAnsi="Arial" w:cs="Arial"/>
          <w:b/>
          <w:bCs/>
          <w:lang w:eastAsia="pt-BR"/>
        </w:rPr>
        <w:t xml:space="preserve">DA </w:t>
      </w:r>
      <w:r w:rsidRPr="0002074C">
        <w:rPr>
          <w:rFonts w:ascii="Arial" w:hAnsi="Arial" w:cs="Arial"/>
          <w:b/>
          <w:lang w:eastAsia="pt-BR"/>
        </w:rPr>
        <w:t>PROPONENTE</w:t>
      </w:r>
      <w:r w:rsidRPr="0002074C">
        <w:rPr>
          <w:rFonts w:ascii="Arial" w:hAnsi="Arial" w:cs="Arial"/>
          <w:b/>
          <w:bCs/>
          <w:lang w:eastAsia="pt-BR"/>
        </w:rPr>
        <w:t xml:space="preserve"> ARREMATANTE/GANHADORA</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11.1. A proposta deverá ser anexada em conformidade</w:t>
      </w:r>
      <w:r w:rsidRPr="0002074C">
        <w:rPr>
          <w:rFonts w:ascii="Arial" w:hAnsi="Arial" w:cs="Arial"/>
          <w:color w:val="000000"/>
          <w:lang w:eastAsia="pt-BR"/>
        </w:rPr>
        <w:t xml:space="preserve"> com todo o item 12.2. </w:t>
      </w:r>
      <w:proofErr w:type="gramStart"/>
      <w:r w:rsidRPr="0002074C">
        <w:rPr>
          <w:rFonts w:ascii="Arial" w:hAnsi="Arial" w:cs="Arial"/>
          <w:color w:val="000000"/>
          <w:lang w:eastAsia="pt-BR"/>
        </w:rPr>
        <w:t>deste</w:t>
      </w:r>
      <w:proofErr w:type="gramEnd"/>
      <w:r w:rsidRPr="0002074C">
        <w:rPr>
          <w:rFonts w:ascii="Arial" w:hAnsi="Arial" w:cs="Arial"/>
          <w:color w:val="000000"/>
          <w:lang w:eastAsia="pt-BR"/>
        </w:rPr>
        <w:t xml:space="preserve"> edital.</w:t>
      </w:r>
    </w:p>
    <w:p w:rsidR="00987C56" w:rsidRPr="0002074C" w:rsidRDefault="0002074C">
      <w:pPr>
        <w:spacing w:before="57" w:after="57" w:line="240" w:lineRule="auto"/>
        <w:rPr>
          <w:rFonts w:ascii="Arial" w:hAnsi="Arial" w:cs="Arial"/>
        </w:rPr>
      </w:pPr>
      <w:r w:rsidRPr="0002074C">
        <w:rPr>
          <w:rFonts w:ascii="Arial" w:hAnsi="Arial" w:cs="Arial"/>
          <w:b/>
          <w:bCs/>
          <w:color w:val="000000"/>
          <w:lang w:eastAsia="pt-BR"/>
        </w:rPr>
        <w:lastRenderedPageBreak/>
        <w:t>11.2. A PROPOSTA FINAL, portanto, a que valerá, deverá ser elaborada mediante a utilização da seguinte fórmula:</w:t>
      </w:r>
    </w:p>
    <w:p w:rsidR="00987C56" w:rsidRPr="0002074C" w:rsidRDefault="00987C56">
      <w:pPr>
        <w:spacing w:before="57" w:after="57" w:line="240" w:lineRule="auto"/>
        <w:rPr>
          <w:rFonts w:ascii="Arial" w:hAnsi="Arial" w:cs="Arial"/>
          <w:b/>
          <w:bCs/>
          <w:color w:val="000000"/>
          <w:lang w:eastAsia="pt-BR"/>
        </w:rPr>
      </w:pPr>
    </w:p>
    <w:tbl>
      <w:tblPr>
        <w:tblW w:w="8730" w:type="dxa"/>
        <w:tblInd w:w="705" w:type="dxa"/>
        <w:tblLayout w:type="fixed"/>
        <w:tblCellMar>
          <w:top w:w="57" w:type="dxa"/>
          <w:left w:w="57" w:type="dxa"/>
          <w:bottom w:w="57" w:type="dxa"/>
          <w:right w:w="57" w:type="dxa"/>
        </w:tblCellMar>
        <w:tblLook w:val="0000"/>
      </w:tblPr>
      <w:tblGrid>
        <w:gridCol w:w="8730"/>
      </w:tblGrid>
      <w:tr w:rsidR="00987C56" w:rsidRPr="0002074C">
        <w:tc>
          <w:tcPr>
            <w:tcW w:w="87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987C56" w:rsidRPr="0002074C" w:rsidRDefault="0002074C">
            <w:pPr>
              <w:widowControl w:val="0"/>
              <w:spacing w:before="57" w:after="0" w:line="240" w:lineRule="auto"/>
              <w:rPr>
                <w:rFonts w:ascii="Arial" w:hAnsi="Arial" w:cs="Arial"/>
              </w:rPr>
            </w:pPr>
            <w:r w:rsidRPr="0002074C">
              <w:rPr>
                <w:rFonts w:ascii="Arial" w:hAnsi="Arial" w:cs="Arial"/>
                <w:b/>
                <w:bCs/>
                <w:color w:val="000000"/>
                <w:lang w:eastAsia="pt-BR"/>
              </w:rPr>
              <w:t>PROPOSTA FINAL = TAXA DE INSTALAÇÃO FINAL (VIF) + (VALOR DA REMUNERAÇÃO MENSAL x 120)</w:t>
            </w:r>
          </w:p>
        </w:tc>
      </w:tr>
    </w:tbl>
    <w:p w:rsidR="00987C56" w:rsidRPr="0002074C" w:rsidRDefault="00987C56">
      <w:pPr>
        <w:spacing w:before="57" w:after="0" w:line="360" w:lineRule="auto"/>
        <w:ind w:left="567"/>
        <w:rPr>
          <w:rFonts w:ascii="Arial" w:hAnsi="Arial" w:cs="Arial"/>
          <w:b/>
          <w:bCs/>
          <w:color w:val="000000"/>
          <w:u w:val="single"/>
          <w:lang w:eastAsia="pt-BR"/>
        </w:rPr>
      </w:pPr>
    </w:p>
    <w:p w:rsidR="00987C56" w:rsidRPr="0002074C" w:rsidRDefault="0002074C">
      <w:pPr>
        <w:spacing w:before="57" w:after="0" w:line="360" w:lineRule="auto"/>
        <w:ind w:left="567"/>
        <w:rPr>
          <w:rFonts w:ascii="Arial" w:hAnsi="Arial" w:cs="Arial"/>
        </w:rPr>
      </w:pPr>
      <w:r w:rsidRPr="0002074C">
        <w:rPr>
          <w:rFonts w:ascii="Arial" w:hAnsi="Arial" w:cs="Arial"/>
          <w:b/>
          <w:bCs/>
          <w:color w:val="000000"/>
          <w:u w:val="single"/>
          <w:lang w:eastAsia="pt-BR"/>
        </w:rPr>
        <w:t>Onde:</w:t>
      </w:r>
    </w:p>
    <w:p w:rsidR="00987C56" w:rsidRPr="0002074C" w:rsidRDefault="0002074C">
      <w:pPr>
        <w:spacing w:before="57" w:after="0" w:line="360" w:lineRule="auto"/>
        <w:rPr>
          <w:rFonts w:ascii="Arial" w:hAnsi="Arial" w:cs="Arial"/>
        </w:rPr>
      </w:pPr>
      <w:r w:rsidRPr="0002074C">
        <w:rPr>
          <w:rFonts w:ascii="Arial" w:eastAsia="Arial" w:hAnsi="Arial" w:cs="Arial"/>
          <w:b/>
          <w:bCs/>
          <w:color w:val="000000"/>
          <w:lang w:eastAsia="pt-BR"/>
        </w:rPr>
        <w:t xml:space="preserve">         </w:t>
      </w:r>
      <w:r w:rsidRPr="0002074C">
        <w:rPr>
          <w:rFonts w:ascii="Arial" w:hAnsi="Arial" w:cs="Arial"/>
          <w:b/>
          <w:bCs/>
          <w:color w:val="000000"/>
          <w:lang w:eastAsia="pt-BR"/>
        </w:rPr>
        <w:t>PRO</w:t>
      </w:r>
      <w:r w:rsidRPr="0002074C">
        <w:rPr>
          <w:rFonts w:ascii="Arial" w:hAnsi="Arial" w:cs="Arial"/>
          <w:b/>
          <w:bCs/>
          <w:color w:val="000000"/>
          <w:lang w:eastAsia="pt-BR"/>
        </w:rPr>
        <w:t>POSTA FINAL = VALOR GLOBAL DO CONTRATO</w:t>
      </w:r>
    </w:p>
    <w:p w:rsidR="00987C56" w:rsidRPr="0002074C" w:rsidRDefault="0002074C">
      <w:pPr>
        <w:spacing w:before="57" w:after="0" w:line="360" w:lineRule="auto"/>
        <w:rPr>
          <w:rFonts w:ascii="Arial" w:hAnsi="Arial" w:cs="Arial"/>
        </w:rPr>
      </w:pPr>
      <w:r w:rsidRPr="0002074C">
        <w:rPr>
          <w:rFonts w:ascii="Arial" w:eastAsia="Arial" w:hAnsi="Arial" w:cs="Arial"/>
          <w:b/>
          <w:bCs/>
          <w:color w:val="000000"/>
          <w:shd w:val="clear" w:color="auto" w:fill="FFFFFF"/>
          <w:lang w:eastAsia="pt-BR"/>
        </w:rPr>
        <w:t xml:space="preserve">       </w:t>
      </w:r>
    </w:p>
    <w:p w:rsidR="00987C56" w:rsidRPr="0002074C" w:rsidRDefault="0002074C">
      <w:pPr>
        <w:spacing w:before="57" w:after="0" w:line="360" w:lineRule="auto"/>
        <w:rPr>
          <w:rFonts w:ascii="Arial" w:hAnsi="Arial" w:cs="Arial"/>
        </w:rPr>
      </w:pPr>
      <w:r w:rsidRPr="0002074C">
        <w:rPr>
          <w:rFonts w:ascii="Arial" w:eastAsia="Arial" w:hAnsi="Arial" w:cs="Arial"/>
          <w:b/>
          <w:bCs/>
          <w:color w:val="000000"/>
          <w:shd w:val="clear" w:color="auto" w:fill="FFFFFF"/>
          <w:lang w:eastAsia="pt-BR"/>
        </w:rPr>
        <w:t xml:space="preserve">         </w:t>
      </w:r>
      <w:r w:rsidRPr="0002074C">
        <w:rPr>
          <w:rFonts w:ascii="Arial" w:hAnsi="Arial" w:cs="Arial"/>
          <w:b/>
          <w:bCs/>
          <w:color w:val="000000"/>
          <w:shd w:val="clear" w:color="auto" w:fill="FFFFFF"/>
          <w:lang w:eastAsia="pt-BR"/>
        </w:rPr>
        <w:t xml:space="preserve">VIF = TAXA DE INSTALAÇÃO FINAL </w:t>
      </w:r>
      <w:r w:rsidRPr="0002074C">
        <w:rPr>
          <w:rFonts w:ascii="Arial" w:hAnsi="Arial" w:cs="Arial"/>
          <w:bCs/>
          <w:color w:val="000000"/>
          <w:shd w:val="clear" w:color="auto" w:fill="FFFFFF"/>
          <w:lang w:eastAsia="pt-BR"/>
        </w:rPr>
        <w:t>(cálculo referente ao subitem 10.2.3.1.)</w:t>
      </w:r>
    </w:p>
    <w:p w:rsidR="00987C56" w:rsidRPr="0002074C" w:rsidRDefault="0002074C">
      <w:pPr>
        <w:spacing w:before="57" w:after="57" w:line="240" w:lineRule="auto"/>
        <w:rPr>
          <w:rFonts w:ascii="Arial" w:hAnsi="Arial" w:cs="Arial"/>
        </w:rPr>
      </w:pPr>
      <w:r w:rsidRPr="0002074C">
        <w:rPr>
          <w:rFonts w:ascii="Arial" w:eastAsia="Arial" w:hAnsi="Arial" w:cs="Arial"/>
          <w:b/>
          <w:bCs/>
          <w:color w:val="000000"/>
          <w:shd w:val="clear" w:color="auto" w:fill="FFFFFF"/>
          <w:lang w:eastAsia="pt-BR"/>
        </w:rPr>
        <w:t xml:space="preserve">              </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11.2.1.</w:t>
      </w:r>
      <w:r w:rsidRPr="0002074C">
        <w:rPr>
          <w:rFonts w:ascii="Arial" w:hAnsi="Arial" w:cs="Arial"/>
          <w:b/>
          <w:bCs/>
          <w:color w:val="000000"/>
          <w:lang w:eastAsia="pt-BR"/>
        </w:rPr>
        <w:t xml:space="preserve"> </w:t>
      </w:r>
      <w:r w:rsidRPr="0002074C">
        <w:rPr>
          <w:rFonts w:ascii="Arial" w:hAnsi="Arial" w:cs="Arial"/>
          <w:color w:val="000000"/>
          <w:lang w:eastAsia="pt-BR"/>
        </w:rPr>
        <w:t xml:space="preserve">A remuneração mensal cobrada (VRM) será de </w:t>
      </w:r>
      <w:r w:rsidRPr="0002074C">
        <w:rPr>
          <w:rFonts w:ascii="Arial" w:hAnsi="Arial" w:cs="Arial"/>
          <w:b/>
          <w:bCs/>
          <w:color w:val="000000"/>
          <w:lang w:eastAsia="pt-BR"/>
        </w:rPr>
        <w:t xml:space="preserve">R$531,44 (quinhentos e trinta e um reais e quarenta e quatro </w:t>
      </w:r>
      <w:r w:rsidRPr="0002074C">
        <w:rPr>
          <w:rFonts w:ascii="Arial" w:hAnsi="Arial" w:cs="Arial"/>
          <w:b/>
          <w:bCs/>
          <w:color w:val="000000"/>
          <w:lang w:eastAsia="pt-BR"/>
        </w:rPr>
        <w:t>centavos)</w:t>
      </w:r>
      <w:r w:rsidRPr="0002074C">
        <w:rPr>
          <w:rFonts w:ascii="Arial" w:hAnsi="Arial" w:cs="Arial"/>
          <w:color w:val="000000"/>
          <w:lang w:eastAsia="pt-BR"/>
        </w:rPr>
        <w:t xml:space="preserve"> para as áreas de</w:t>
      </w:r>
      <w:r w:rsidRPr="0002074C">
        <w:rPr>
          <w:rFonts w:ascii="Arial" w:hAnsi="Arial" w:cs="Arial"/>
          <w:b/>
          <w:bCs/>
          <w:color w:val="000000"/>
          <w:lang w:eastAsia="pt-BR"/>
        </w:rPr>
        <w:t xml:space="preserve"> </w:t>
      </w:r>
      <w:r w:rsidRPr="0002074C">
        <w:rPr>
          <w:rFonts w:ascii="Arial" w:hAnsi="Arial" w:cs="Arial"/>
          <w:color w:val="000000"/>
          <w:u w:val="single"/>
          <w:lang w:eastAsia="pt-BR"/>
        </w:rPr>
        <w:t xml:space="preserve">28m² que compreendem os Itens </w:t>
      </w:r>
      <w:proofErr w:type="gramStart"/>
      <w:r w:rsidRPr="0002074C">
        <w:rPr>
          <w:rFonts w:ascii="Arial" w:hAnsi="Arial" w:cs="Arial"/>
          <w:color w:val="000000"/>
          <w:u w:val="single"/>
          <w:lang w:eastAsia="pt-BR"/>
        </w:rPr>
        <w:t>1</w:t>
      </w:r>
      <w:proofErr w:type="gramEnd"/>
      <w:r w:rsidRPr="0002074C">
        <w:rPr>
          <w:rFonts w:ascii="Arial" w:hAnsi="Arial" w:cs="Arial"/>
          <w:color w:val="000000"/>
          <w:u w:val="single"/>
          <w:lang w:eastAsia="pt-BR"/>
        </w:rPr>
        <w:t xml:space="preserve"> ao 9 do item 4. DAS ESPECIFICAÇÕES E QUANTITATIVOS do Termo de Referência – Anexo I do Edital</w:t>
      </w:r>
      <w:r w:rsidRPr="0002074C">
        <w:rPr>
          <w:rFonts w:ascii="Arial" w:hAnsi="Arial" w:cs="Arial"/>
          <w:color w:val="000000"/>
          <w:lang w:eastAsia="pt-BR"/>
        </w:rPr>
        <w:t>.</w:t>
      </w:r>
    </w:p>
    <w:p w:rsidR="00987C56" w:rsidRPr="0002074C" w:rsidRDefault="0002074C">
      <w:pPr>
        <w:spacing w:before="28" w:after="28" w:line="240" w:lineRule="auto"/>
        <w:rPr>
          <w:rFonts w:ascii="Arial" w:hAnsi="Arial" w:cs="Arial"/>
        </w:rPr>
      </w:pPr>
      <w:r w:rsidRPr="0002074C">
        <w:rPr>
          <w:rFonts w:ascii="Arial" w:hAnsi="Arial" w:cs="Arial"/>
          <w:color w:val="000000"/>
          <w:lang w:eastAsia="pt-BR"/>
        </w:rPr>
        <w:t>11.2.2.</w:t>
      </w:r>
      <w:r w:rsidRPr="0002074C">
        <w:rPr>
          <w:rFonts w:ascii="Arial" w:hAnsi="Arial" w:cs="Arial"/>
          <w:b/>
          <w:bCs/>
          <w:color w:val="000000"/>
          <w:lang w:eastAsia="pt-BR"/>
        </w:rPr>
        <w:t xml:space="preserve"> </w:t>
      </w:r>
      <w:r w:rsidRPr="0002074C">
        <w:rPr>
          <w:rFonts w:ascii="Arial" w:hAnsi="Arial" w:cs="Arial"/>
          <w:color w:val="000000"/>
          <w:lang w:eastAsia="pt-BR"/>
        </w:rPr>
        <w:t xml:space="preserve">A remuneração mensal cobrada (VRM) será de </w:t>
      </w:r>
      <w:r w:rsidRPr="0002074C">
        <w:rPr>
          <w:rFonts w:ascii="Arial" w:hAnsi="Arial" w:cs="Arial"/>
          <w:b/>
          <w:bCs/>
          <w:color w:val="000000"/>
          <w:lang w:eastAsia="pt-BR"/>
        </w:rPr>
        <w:t>R$1.187,26 (mil, cento e oitenta e sete reais e vin</w:t>
      </w:r>
      <w:r w:rsidRPr="0002074C">
        <w:rPr>
          <w:rFonts w:ascii="Arial" w:hAnsi="Arial" w:cs="Arial"/>
          <w:b/>
          <w:bCs/>
          <w:color w:val="000000"/>
          <w:lang w:eastAsia="pt-BR"/>
        </w:rPr>
        <w:t>te e seis reais)</w:t>
      </w:r>
      <w:r w:rsidRPr="0002074C">
        <w:rPr>
          <w:rFonts w:ascii="Arial" w:hAnsi="Arial" w:cs="Arial"/>
          <w:color w:val="000000"/>
          <w:lang w:eastAsia="pt-BR"/>
        </w:rPr>
        <w:t xml:space="preserve"> para a área de</w:t>
      </w:r>
      <w:r w:rsidRPr="0002074C">
        <w:rPr>
          <w:rFonts w:ascii="Arial" w:hAnsi="Arial" w:cs="Arial"/>
          <w:b/>
          <w:bCs/>
          <w:color w:val="000000"/>
          <w:lang w:eastAsia="pt-BR"/>
        </w:rPr>
        <w:t xml:space="preserve"> </w:t>
      </w:r>
      <w:r w:rsidRPr="0002074C">
        <w:rPr>
          <w:rFonts w:ascii="Arial" w:hAnsi="Arial" w:cs="Arial"/>
          <w:color w:val="000000"/>
          <w:u w:val="single"/>
          <w:lang w:eastAsia="pt-BR"/>
        </w:rPr>
        <w:t xml:space="preserve">58m² que compreendem o item 11 do item </w:t>
      </w:r>
      <w:proofErr w:type="gramStart"/>
      <w:r w:rsidRPr="0002074C">
        <w:rPr>
          <w:rFonts w:ascii="Arial" w:hAnsi="Arial" w:cs="Arial"/>
          <w:color w:val="000000"/>
          <w:u w:val="single"/>
          <w:lang w:eastAsia="pt-BR"/>
        </w:rPr>
        <w:t>4</w:t>
      </w:r>
      <w:proofErr w:type="gramEnd"/>
      <w:r w:rsidRPr="0002074C">
        <w:rPr>
          <w:rFonts w:ascii="Arial" w:hAnsi="Arial" w:cs="Arial"/>
          <w:color w:val="000000"/>
          <w:u w:val="single"/>
          <w:lang w:eastAsia="pt-BR"/>
        </w:rPr>
        <w:t>. DAS ESPECIFICAÇÕES E QUANTITATIVOS do Termo de Referência – Anexo I do Edital</w:t>
      </w:r>
      <w:r w:rsidRPr="0002074C">
        <w:rPr>
          <w:rFonts w:ascii="Arial" w:hAnsi="Arial" w:cs="Arial"/>
          <w:color w:val="000000"/>
          <w:lang w:eastAsia="pt-BR"/>
        </w:rPr>
        <w:t>.</w:t>
      </w:r>
    </w:p>
    <w:p w:rsidR="00987C56" w:rsidRPr="0002074C" w:rsidRDefault="00987C56">
      <w:pPr>
        <w:spacing w:before="28" w:after="28" w:line="240" w:lineRule="auto"/>
        <w:rPr>
          <w:rFonts w:ascii="Arial" w:hAnsi="Arial" w:cs="Arial"/>
          <w:color w:val="000000"/>
          <w:lang w:eastAsia="pt-BR"/>
        </w:rPr>
      </w:pPr>
    </w:p>
    <w:tbl>
      <w:tblPr>
        <w:tblW w:w="9645" w:type="dxa"/>
        <w:tblInd w:w="-15" w:type="dxa"/>
        <w:tblLayout w:type="fixed"/>
        <w:tblCellMar>
          <w:top w:w="57" w:type="dxa"/>
          <w:left w:w="57" w:type="dxa"/>
          <w:bottom w:w="57" w:type="dxa"/>
          <w:right w:w="57" w:type="dxa"/>
        </w:tblCellMar>
        <w:tblLook w:val="0000"/>
      </w:tblPr>
      <w:tblGrid>
        <w:gridCol w:w="9645"/>
      </w:tblGrid>
      <w:tr w:rsidR="00987C56" w:rsidRPr="0002074C">
        <w:tc>
          <w:tcPr>
            <w:tcW w:w="9645" w:type="dxa"/>
            <w:tcBorders>
              <w:top w:val="single" w:sz="6" w:space="0" w:color="000000"/>
              <w:left w:val="single" w:sz="6" w:space="0" w:color="000000"/>
              <w:bottom w:val="single" w:sz="6" w:space="0" w:color="000000"/>
              <w:right w:val="single" w:sz="6" w:space="0" w:color="000000"/>
            </w:tcBorders>
            <w:shd w:val="clear" w:color="auto" w:fill="E8E8E8"/>
            <w:vAlign w:val="center"/>
          </w:tcPr>
          <w:p w:rsidR="00987C56" w:rsidRPr="0002074C" w:rsidRDefault="0002074C">
            <w:pPr>
              <w:widowControl w:val="0"/>
              <w:spacing w:before="57" w:after="0" w:line="240" w:lineRule="auto"/>
              <w:rPr>
                <w:rFonts w:ascii="Arial" w:hAnsi="Arial" w:cs="Arial"/>
              </w:rPr>
            </w:pPr>
            <w:r w:rsidRPr="0002074C">
              <w:rPr>
                <w:rFonts w:ascii="Arial" w:hAnsi="Arial" w:cs="Arial"/>
                <w:b/>
                <w:bCs/>
                <w:color w:val="000000"/>
                <w:u w:val="single"/>
                <w:lang w:eastAsia="pt-BR"/>
              </w:rPr>
              <w:t>EXEMPLO</w:t>
            </w:r>
            <w:r w:rsidRPr="0002074C">
              <w:rPr>
                <w:rFonts w:ascii="Arial" w:hAnsi="Arial" w:cs="Arial"/>
                <w:bCs/>
                <w:color w:val="000000"/>
                <w:lang w:eastAsia="pt-BR"/>
              </w:rPr>
              <w:t xml:space="preserve"> DE ELABORAÇÃO DA PROPOSTA FINAL </w:t>
            </w:r>
            <w:r w:rsidRPr="0002074C">
              <w:rPr>
                <w:rFonts w:ascii="Arial" w:hAnsi="Arial" w:cs="Arial"/>
                <w:b/>
                <w:bCs/>
                <w:color w:val="000000"/>
                <w:u w:val="single"/>
                <w:lang w:eastAsia="pt-BR"/>
              </w:rPr>
              <w:t>(UTILIZANDO A ÁREA DE 28m²)</w:t>
            </w:r>
          </w:p>
          <w:p w:rsidR="00987C56" w:rsidRPr="0002074C" w:rsidRDefault="00987C56">
            <w:pPr>
              <w:widowControl w:val="0"/>
              <w:spacing w:before="57" w:after="0" w:line="240" w:lineRule="auto"/>
              <w:rPr>
                <w:rFonts w:ascii="Arial" w:hAnsi="Arial" w:cs="Arial"/>
                <w:b/>
                <w:bCs/>
                <w:color w:val="000000"/>
                <w:lang w:eastAsia="pt-BR"/>
              </w:rPr>
            </w:pPr>
          </w:p>
          <w:p w:rsidR="00987C56" w:rsidRPr="0002074C" w:rsidRDefault="0002074C">
            <w:pPr>
              <w:widowControl w:val="0"/>
              <w:spacing w:before="57" w:after="0" w:line="240" w:lineRule="auto"/>
              <w:rPr>
                <w:rFonts w:ascii="Arial" w:hAnsi="Arial" w:cs="Arial"/>
              </w:rPr>
            </w:pPr>
            <w:r w:rsidRPr="0002074C">
              <w:rPr>
                <w:rFonts w:ascii="Arial" w:hAnsi="Arial" w:cs="Arial"/>
                <w:bCs/>
                <w:color w:val="000000"/>
                <w:lang w:eastAsia="pt-BR"/>
              </w:rPr>
              <w:t>PROPOSTA FINAL = TAXA DE INSTALAÇ</w:t>
            </w:r>
            <w:r w:rsidRPr="0002074C">
              <w:rPr>
                <w:rFonts w:ascii="Arial" w:hAnsi="Arial" w:cs="Arial"/>
                <w:bCs/>
                <w:color w:val="000000"/>
                <w:lang w:eastAsia="pt-BR"/>
              </w:rPr>
              <w:t xml:space="preserve">ÃO FINAL (VIF) + (VALOR DA REMUNERAÇÃO MENSAL x 120) </w:t>
            </w:r>
          </w:p>
          <w:p w:rsidR="00987C56" w:rsidRPr="0002074C" w:rsidRDefault="00987C56">
            <w:pPr>
              <w:widowControl w:val="0"/>
              <w:spacing w:before="57" w:after="0" w:line="240" w:lineRule="auto"/>
              <w:rPr>
                <w:rFonts w:ascii="Arial" w:hAnsi="Arial" w:cs="Arial"/>
                <w:bCs/>
                <w:color w:val="000000"/>
                <w:lang w:eastAsia="pt-BR"/>
              </w:rPr>
            </w:pPr>
          </w:p>
        </w:tc>
      </w:tr>
      <w:tr w:rsidR="00987C56" w:rsidRPr="0002074C">
        <w:tc>
          <w:tcPr>
            <w:tcW w:w="9645" w:type="dxa"/>
            <w:tcBorders>
              <w:left w:val="single" w:sz="6" w:space="0" w:color="000000"/>
              <w:bottom w:val="single" w:sz="6" w:space="0" w:color="000000"/>
              <w:right w:val="single" w:sz="6" w:space="0" w:color="000000"/>
            </w:tcBorders>
            <w:shd w:val="clear" w:color="auto" w:fill="auto"/>
            <w:vAlign w:val="center"/>
          </w:tcPr>
          <w:p w:rsidR="00987C56" w:rsidRPr="0002074C" w:rsidRDefault="00987C56">
            <w:pPr>
              <w:widowControl w:val="0"/>
              <w:snapToGrid w:val="0"/>
              <w:spacing w:before="57" w:after="0" w:line="240" w:lineRule="auto"/>
              <w:rPr>
                <w:rFonts w:ascii="Arial" w:hAnsi="Arial" w:cs="Arial"/>
                <w:lang w:eastAsia="pt-BR"/>
              </w:rPr>
            </w:pPr>
          </w:p>
          <w:p w:rsidR="00987C56" w:rsidRPr="0002074C" w:rsidRDefault="0002074C">
            <w:pPr>
              <w:widowControl w:val="0"/>
              <w:spacing w:before="57" w:after="0" w:line="240" w:lineRule="auto"/>
              <w:rPr>
                <w:rFonts w:ascii="Arial" w:hAnsi="Arial" w:cs="Arial"/>
              </w:rPr>
            </w:pPr>
            <w:r w:rsidRPr="0002074C">
              <w:rPr>
                <w:rFonts w:ascii="Arial" w:hAnsi="Arial" w:cs="Arial"/>
                <w:b/>
                <w:bCs/>
                <w:color w:val="000000"/>
                <w:u w:val="single"/>
                <w:lang w:eastAsia="pt-BR"/>
              </w:rPr>
              <w:t>PROPOSTA PROPONENTE  → L3</w:t>
            </w:r>
          </w:p>
          <w:p w:rsidR="00987C56" w:rsidRPr="0002074C" w:rsidRDefault="0002074C">
            <w:pPr>
              <w:widowControl w:val="0"/>
              <w:spacing w:before="57" w:after="0" w:line="240" w:lineRule="auto"/>
              <w:rPr>
                <w:rFonts w:ascii="Arial" w:hAnsi="Arial" w:cs="Arial"/>
              </w:rPr>
            </w:pPr>
            <w:r w:rsidRPr="0002074C">
              <w:rPr>
                <w:rFonts w:ascii="Arial" w:hAnsi="Arial" w:cs="Arial"/>
                <w:color w:val="000000"/>
                <w:lang w:eastAsia="pt-BR"/>
              </w:rPr>
              <w:t>VTIFR = TAXA DE INSTALAÇÃO FINAL + (VALOR DA REMUNERAÇÃO MENSAL x 120)</w:t>
            </w:r>
          </w:p>
          <w:p w:rsidR="00987C56" w:rsidRPr="0002074C" w:rsidRDefault="0002074C">
            <w:pPr>
              <w:widowControl w:val="0"/>
              <w:spacing w:before="57" w:after="0" w:line="240" w:lineRule="auto"/>
              <w:rPr>
                <w:rFonts w:ascii="Arial" w:hAnsi="Arial" w:cs="Arial"/>
              </w:rPr>
            </w:pPr>
            <w:r w:rsidRPr="0002074C">
              <w:rPr>
                <w:rFonts w:ascii="Arial" w:hAnsi="Arial" w:cs="Arial"/>
                <w:color w:val="000000"/>
                <w:shd w:val="clear" w:color="auto" w:fill="FFFFFF"/>
                <w:lang w:eastAsia="pt-BR"/>
              </w:rPr>
              <w:t xml:space="preserve">VTIFR = </w:t>
            </w:r>
            <w:r w:rsidRPr="0002074C">
              <w:rPr>
                <w:rFonts w:ascii="Arial" w:hAnsi="Arial" w:cs="Arial"/>
                <w:bCs/>
                <w:color w:val="000000"/>
                <w:lang w:eastAsia="pt-BR"/>
              </w:rPr>
              <w:t xml:space="preserve">896,00 </w:t>
            </w:r>
            <w:r w:rsidRPr="0002074C">
              <w:rPr>
                <w:rFonts w:ascii="Arial" w:hAnsi="Arial" w:cs="Arial"/>
                <w:color w:val="000000"/>
                <w:shd w:val="clear" w:color="auto" w:fill="FFFFFF"/>
                <w:lang w:eastAsia="pt-BR"/>
              </w:rPr>
              <w:t xml:space="preserve">+ (531,44 x 120) </w:t>
            </w:r>
          </w:p>
          <w:p w:rsidR="00987C56" w:rsidRPr="0002074C" w:rsidRDefault="0002074C">
            <w:pPr>
              <w:widowControl w:val="0"/>
              <w:spacing w:before="57" w:after="0" w:line="240" w:lineRule="auto"/>
              <w:rPr>
                <w:rFonts w:ascii="Arial" w:hAnsi="Arial" w:cs="Arial"/>
              </w:rPr>
            </w:pPr>
            <w:r w:rsidRPr="0002074C">
              <w:rPr>
                <w:rFonts w:ascii="Arial" w:hAnsi="Arial" w:cs="Arial"/>
                <w:color w:val="000000"/>
                <w:shd w:val="clear" w:color="auto" w:fill="FFFFFF"/>
                <w:lang w:eastAsia="pt-BR"/>
              </w:rPr>
              <w:t xml:space="preserve">VTIFR = </w:t>
            </w:r>
            <w:r w:rsidRPr="0002074C">
              <w:rPr>
                <w:rFonts w:ascii="Arial" w:hAnsi="Arial" w:cs="Arial"/>
                <w:bCs/>
                <w:color w:val="000000"/>
                <w:lang w:eastAsia="pt-BR"/>
              </w:rPr>
              <w:t xml:space="preserve">896,00 </w:t>
            </w:r>
            <w:r w:rsidRPr="0002074C">
              <w:rPr>
                <w:rFonts w:ascii="Arial" w:hAnsi="Arial" w:cs="Arial"/>
                <w:color w:val="000000"/>
                <w:shd w:val="clear" w:color="auto" w:fill="FFFFFF"/>
                <w:lang w:eastAsia="pt-BR"/>
              </w:rPr>
              <w:t xml:space="preserve">+ (63.772,80) </w:t>
            </w:r>
          </w:p>
          <w:p w:rsidR="00987C56" w:rsidRPr="0002074C" w:rsidRDefault="0002074C">
            <w:pPr>
              <w:widowControl w:val="0"/>
              <w:spacing w:before="57" w:after="0" w:line="240" w:lineRule="auto"/>
              <w:rPr>
                <w:rFonts w:ascii="Arial" w:hAnsi="Arial" w:cs="Arial"/>
              </w:rPr>
            </w:pPr>
            <w:r w:rsidRPr="0002074C">
              <w:rPr>
                <w:rFonts w:ascii="Arial" w:hAnsi="Arial" w:cs="Arial"/>
                <w:b/>
                <w:bCs/>
                <w:color w:val="000000"/>
                <w:lang w:eastAsia="pt-BR"/>
              </w:rPr>
              <w:t>VTIFR = 64.668,80 reais</w:t>
            </w:r>
          </w:p>
          <w:p w:rsidR="00987C56" w:rsidRPr="0002074C" w:rsidRDefault="00987C56">
            <w:pPr>
              <w:widowControl w:val="0"/>
              <w:spacing w:before="57" w:after="0" w:line="240" w:lineRule="auto"/>
              <w:rPr>
                <w:rFonts w:ascii="Arial" w:hAnsi="Arial" w:cs="Arial"/>
                <w:lang w:eastAsia="pt-BR"/>
              </w:rPr>
            </w:pPr>
          </w:p>
          <w:p w:rsidR="00987C56" w:rsidRPr="0002074C" w:rsidRDefault="0002074C">
            <w:pPr>
              <w:widowControl w:val="0"/>
              <w:spacing w:before="57" w:after="0" w:line="240" w:lineRule="auto"/>
              <w:rPr>
                <w:rFonts w:ascii="Arial" w:hAnsi="Arial" w:cs="Arial"/>
              </w:rPr>
            </w:pPr>
            <w:r w:rsidRPr="0002074C">
              <w:rPr>
                <w:rFonts w:ascii="Arial" w:hAnsi="Arial" w:cs="Arial"/>
                <w:b/>
                <w:bCs/>
                <w:color w:val="000000"/>
                <w:u w:val="single"/>
                <w:lang w:eastAsia="pt-BR"/>
              </w:rPr>
              <w:t xml:space="preserve">PROPOSTA VENCEDORA: </w:t>
            </w:r>
          </w:p>
          <w:p w:rsidR="00987C56" w:rsidRPr="0002074C" w:rsidRDefault="0002074C">
            <w:pPr>
              <w:widowControl w:val="0"/>
              <w:spacing w:before="57" w:after="0" w:line="240" w:lineRule="auto"/>
              <w:rPr>
                <w:rFonts w:ascii="Arial" w:hAnsi="Arial" w:cs="Arial"/>
              </w:rPr>
            </w:pPr>
            <w:r w:rsidRPr="0002074C">
              <w:rPr>
                <w:rFonts w:ascii="Arial" w:hAnsi="Arial" w:cs="Arial"/>
                <w:b/>
                <w:bCs/>
                <w:color w:val="000000"/>
                <w:shd w:val="clear" w:color="auto" w:fill="FFFFFF"/>
                <w:lang w:eastAsia="pt-BR"/>
              </w:rPr>
              <w:t xml:space="preserve">R$ </w:t>
            </w:r>
            <w:r w:rsidRPr="0002074C">
              <w:rPr>
                <w:rFonts w:ascii="Arial" w:hAnsi="Arial" w:cs="Arial"/>
                <w:b/>
                <w:bCs/>
                <w:color w:val="000000"/>
                <w:lang w:eastAsia="pt-BR"/>
              </w:rPr>
              <w:t>64.668,80 reais</w:t>
            </w:r>
          </w:p>
        </w:tc>
      </w:tr>
    </w:tbl>
    <w:p w:rsidR="00987C56" w:rsidRPr="0002074C" w:rsidRDefault="00987C56">
      <w:pPr>
        <w:spacing w:before="57" w:after="57" w:line="240" w:lineRule="auto"/>
        <w:rPr>
          <w:rFonts w:ascii="Arial" w:hAnsi="Arial" w:cs="Arial"/>
          <w:lang w:eastAsia="pt-BR"/>
        </w:rPr>
      </w:pP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11.4. Encerrada a análise quanto à aceitação da proposta, a comissão verificará a habilitação da proponente, observado o disposto neste Edital.</w:t>
      </w:r>
    </w:p>
    <w:p w:rsidR="00987C56" w:rsidRPr="0002074C" w:rsidRDefault="0002074C">
      <w:pPr>
        <w:spacing w:before="57" w:after="57" w:line="240" w:lineRule="auto"/>
        <w:rPr>
          <w:rFonts w:ascii="Arial" w:hAnsi="Arial" w:cs="Arial"/>
        </w:rPr>
      </w:pPr>
      <w:r w:rsidRPr="0002074C">
        <w:rPr>
          <w:rFonts w:ascii="Arial" w:hAnsi="Arial" w:cs="Arial"/>
          <w:lang w:eastAsia="pt-BR"/>
        </w:rPr>
        <w:t>11.5. A comissão</w:t>
      </w:r>
      <w:r w:rsidRPr="0002074C">
        <w:rPr>
          <w:rFonts w:ascii="Arial" w:hAnsi="Arial" w:cs="Arial"/>
        </w:rPr>
        <w:t xml:space="preserve"> </w:t>
      </w:r>
      <w:r w:rsidRPr="0002074C">
        <w:rPr>
          <w:rFonts w:ascii="Arial" w:hAnsi="Arial" w:cs="Arial"/>
          <w:lang w:eastAsia="pt-BR"/>
        </w:rPr>
        <w:t xml:space="preserve">verificará a </w:t>
      </w:r>
      <w:r w:rsidRPr="0002074C">
        <w:rPr>
          <w:rFonts w:ascii="Arial" w:hAnsi="Arial" w:cs="Arial"/>
        </w:rPr>
        <w:t xml:space="preserve">documentação e será processada </w:t>
      </w:r>
      <w:r w:rsidRPr="0002074C">
        <w:rPr>
          <w:rFonts w:ascii="Arial" w:hAnsi="Arial" w:cs="Arial"/>
          <w:lang w:eastAsia="pt-BR"/>
        </w:rPr>
        <w:t xml:space="preserve">a habilitação da proponente </w:t>
      </w:r>
      <w:r w:rsidRPr="0002074C">
        <w:rPr>
          <w:rFonts w:ascii="Arial" w:hAnsi="Arial" w:cs="Arial"/>
        </w:rPr>
        <w:t>em conformidade com as condições estipuladas neste Edital e seus Anexos.</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lastRenderedPageBreak/>
        <w:t>11.6. Após a apresentação da proposta, não caberá desistência.</w:t>
      </w:r>
    </w:p>
    <w:p w:rsidR="00987C56" w:rsidRPr="0002074C" w:rsidRDefault="0002074C">
      <w:pPr>
        <w:spacing w:before="57" w:after="57" w:line="240" w:lineRule="auto"/>
        <w:rPr>
          <w:rFonts w:ascii="Arial" w:hAnsi="Arial" w:cs="Arial"/>
        </w:rPr>
      </w:pPr>
      <w:r w:rsidRPr="0002074C">
        <w:rPr>
          <w:rFonts w:ascii="Arial" w:hAnsi="Arial" w:cs="Arial"/>
          <w:b/>
          <w:bCs/>
          <w:color w:val="000000"/>
          <w:lang w:eastAsia="pt-BR"/>
        </w:rPr>
        <w:t>12. DOS CRITÉRIOS DE JULGAMENTO</w:t>
      </w:r>
    </w:p>
    <w:p w:rsidR="00987C56" w:rsidRPr="0002074C" w:rsidRDefault="0002074C">
      <w:pPr>
        <w:spacing w:before="57" w:after="57" w:line="240" w:lineRule="auto"/>
        <w:rPr>
          <w:rFonts w:ascii="Arial" w:hAnsi="Arial" w:cs="Arial"/>
        </w:rPr>
      </w:pPr>
      <w:r w:rsidRPr="0002074C">
        <w:rPr>
          <w:rFonts w:ascii="Arial" w:hAnsi="Arial" w:cs="Arial"/>
          <w:lang w:eastAsia="pt-BR"/>
        </w:rPr>
        <w:t xml:space="preserve">12.1. Para julgamento das propostas será adotado o critério de </w:t>
      </w:r>
      <w:r w:rsidRPr="0002074C">
        <w:rPr>
          <w:rFonts w:ascii="Arial" w:hAnsi="Arial" w:cs="Arial"/>
          <w:b/>
          <w:bCs/>
          <w:lang w:eastAsia="pt-BR"/>
        </w:rPr>
        <w:t>MAIOR PREÇO G</w:t>
      </w:r>
      <w:r w:rsidRPr="0002074C">
        <w:rPr>
          <w:rFonts w:ascii="Arial" w:hAnsi="Arial" w:cs="Arial"/>
          <w:b/>
          <w:bCs/>
          <w:shd w:val="clear" w:color="auto" w:fill="FFFFFF"/>
          <w:lang w:eastAsia="pt-BR"/>
        </w:rPr>
        <w:t xml:space="preserve">LOBAL </w:t>
      </w:r>
      <w:r w:rsidRPr="0002074C">
        <w:rPr>
          <w:rFonts w:ascii="Arial" w:hAnsi="Arial" w:cs="Arial"/>
          <w:b/>
          <w:bCs/>
          <w:lang w:eastAsia="pt-BR"/>
        </w:rPr>
        <w:t>POR ITEM,</w:t>
      </w:r>
      <w:r w:rsidRPr="0002074C">
        <w:rPr>
          <w:rFonts w:ascii="Arial" w:hAnsi="Arial" w:cs="Arial"/>
          <w:i/>
          <w:iCs/>
          <w:shd w:val="clear" w:color="auto" w:fill="FFFFFF"/>
          <w:lang w:eastAsia="pt-BR"/>
        </w:rPr>
        <w:t xml:space="preserve"> </w:t>
      </w:r>
      <w:r w:rsidRPr="0002074C">
        <w:rPr>
          <w:rFonts w:ascii="Arial" w:hAnsi="Arial" w:cs="Arial"/>
          <w:lang w:eastAsia="pt-BR"/>
        </w:rPr>
        <w:t>observadas todas as condições definidas neste edital.</w:t>
      </w:r>
    </w:p>
    <w:p w:rsidR="00987C56" w:rsidRPr="0002074C" w:rsidRDefault="0002074C">
      <w:pPr>
        <w:spacing w:before="57" w:after="57" w:line="240" w:lineRule="auto"/>
        <w:rPr>
          <w:rFonts w:ascii="Arial" w:hAnsi="Arial" w:cs="Arial"/>
        </w:rPr>
      </w:pPr>
      <w:r w:rsidRPr="0002074C">
        <w:rPr>
          <w:rFonts w:ascii="Arial" w:hAnsi="Arial" w:cs="Arial"/>
          <w:lang w:eastAsia="pt-BR"/>
        </w:rPr>
        <w:t>12.2. Se a proposta de maior preço não atender as especificações, ou, ainda, se o proponente desatender às exi</w:t>
      </w:r>
      <w:r w:rsidRPr="0002074C">
        <w:rPr>
          <w:rFonts w:ascii="Arial" w:hAnsi="Arial" w:cs="Arial"/>
          <w:lang w:eastAsia="pt-BR"/>
        </w:rPr>
        <w:t xml:space="preserve">gências </w:t>
      </w:r>
      <w:proofErr w:type="spellStart"/>
      <w:r w:rsidRPr="0002074C">
        <w:rPr>
          <w:rFonts w:ascii="Arial" w:hAnsi="Arial" w:cs="Arial"/>
          <w:lang w:eastAsia="pt-BR"/>
        </w:rPr>
        <w:t>habilitatórias</w:t>
      </w:r>
      <w:proofErr w:type="spellEnd"/>
      <w:r w:rsidRPr="0002074C">
        <w:rPr>
          <w:rFonts w:ascii="Arial" w:hAnsi="Arial" w:cs="Arial"/>
          <w:lang w:eastAsia="pt-BR"/>
        </w:rPr>
        <w:t xml:space="preserve">, a comissão examinará a proposta </w:t>
      </w:r>
      <w:proofErr w:type="spellStart"/>
      <w:r w:rsidRPr="0002074C">
        <w:rPr>
          <w:rFonts w:ascii="Arial" w:hAnsi="Arial" w:cs="Arial"/>
          <w:lang w:eastAsia="pt-BR"/>
        </w:rPr>
        <w:t>subsequente</w:t>
      </w:r>
      <w:proofErr w:type="spellEnd"/>
      <w:r w:rsidRPr="0002074C">
        <w:rPr>
          <w:rFonts w:ascii="Arial" w:hAnsi="Arial" w:cs="Arial"/>
          <w:lang w:eastAsia="pt-BR"/>
        </w:rPr>
        <w:t>, verificando sua compatibilidade e a habilitação do participante, na ordem de classificação de maior valor oferecido, e assim sucessivamente, até a apuração de uma proposta que atenda a es</w:t>
      </w:r>
      <w:r w:rsidRPr="0002074C">
        <w:rPr>
          <w:rFonts w:ascii="Arial" w:hAnsi="Arial" w:cs="Arial"/>
          <w:lang w:eastAsia="pt-BR"/>
        </w:rPr>
        <w:t>te edital.</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 xml:space="preserve">12.3. </w:t>
      </w:r>
      <w:r w:rsidRPr="0002074C">
        <w:rPr>
          <w:rFonts w:ascii="Arial" w:hAnsi="Arial" w:cs="Arial"/>
          <w:b/>
          <w:bCs/>
          <w:color w:val="000000"/>
          <w:lang w:eastAsia="pt-BR"/>
        </w:rPr>
        <w:t>Serão desclassificadas as propostas que:</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12.1.1. Contenham vícios insanáveis.</w:t>
      </w:r>
    </w:p>
    <w:p w:rsidR="00987C56" w:rsidRPr="0002074C" w:rsidRDefault="0002074C">
      <w:pPr>
        <w:spacing w:before="57" w:after="57" w:line="240" w:lineRule="auto"/>
        <w:rPr>
          <w:rFonts w:ascii="Arial" w:hAnsi="Arial" w:cs="Arial"/>
        </w:rPr>
      </w:pPr>
      <w:r w:rsidRPr="0002074C">
        <w:rPr>
          <w:rFonts w:ascii="Arial" w:hAnsi="Arial" w:cs="Arial"/>
          <w:lang w:eastAsia="pt-BR"/>
        </w:rPr>
        <w:t>12.3.2. Descumpram especificações técnicas constantes do instrumento convocatório.</w:t>
      </w:r>
    </w:p>
    <w:p w:rsidR="00987C56" w:rsidRPr="0002074C" w:rsidRDefault="0002074C">
      <w:pPr>
        <w:spacing w:before="57" w:after="57" w:line="240" w:lineRule="auto"/>
        <w:rPr>
          <w:rFonts w:ascii="Arial" w:hAnsi="Arial" w:cs="Arial"/>
        </w:rPr>
      </w:pPr>
      <w:r w:rsidRPr="0002074C">
        <w:rPr>
          <w:rFonts w:ascii="Arial" w:hAnsi="Arial" w:cs="Arial"/>
          <w:lang w:eastAsia="pt-BR"/>
        </w:rPr>
        <w:t>12.3.3. S</w:t>
      </w:r>
      <w:r w:rsidRPr="0002074C">
        <w:rPr>
          <w:rFonts w:ascii="Arial" w:hAnsi="Arial" w:cs="Arial"/>
          <w:shd w:val="clear" w:color="auto" w:fill="FFFFFF"/>
          <w:lang w:eastAsia="pt-BR"/>
        </w:rPr>
        <w:t>e encontrem abaixo do valor tota</w:t>
      </w:r>
      <w:r w:rsidRPr="0002074C">
        <w:rPr>
          <w:rFonts w:ascii="Arial" w:hAnsi="Arial" w:cs="Arial"/>
          <w:lang w:eastAsia="pt-BR"/>
        </w:rPr>
        <w:t xml:space="preserve">l de </w:t>
      </w:r>
      <w:r w:rsidRPr="0002074C">
        <w:rPr>
          <w:rFonts w:ascii="Arial" w:hAnsi="Arial" w:cs="Arial"/>
          <w:b/>
          <w:bCs/>
          <w:i/>
          <w:color w:val="000000"/>
          <w:u w:val="single"/>
          <w:lang w:eastAsia="pt-BR"/>
        </w:rPr>
        <w:t xml:space="preserve">R$ 896,00 (oitocentos e noventa </w:t>
      </w:r>
      <w:r w:rsidRPr="0002074C">
        <w:rPr>
          <w:rFonts w:ascii="Arial" w:hAnsi="Arial" w:cs="Arial"/>
          <w:b/>
          <w:bCs/>
          <w:i/>
          <w:color w:val="000000"/>
          <w:u w:val="single"/>
          <w:lang w:eastAsia="pt-BR"/>
        </w:rPr>
        <w:t>e seis reais)</w:t>
      </w:r>
      <w:proofErr w:type="gramStart"/>
      <w:r w:rsidRPr="0002074C">
        <w:rPr>
          <w:rFonts w:ascii="Arial" w:hAnsi="Arial" w:cs="Arial"/>
          <w:b/>
          <w:bCs/>
          <w:i/>
          <w:color w:val="000000"/>
          <w:u w:val="single"/>
          <w:lang w:eastAsia="pt-BR"/>
        </w:rPr>
        <w:t xml:space="preserve"> </w:t>
      </w:r>
      <w:r w:rsidRPr="0002074C">
        <w:rPr>
          <w:rFonts w:ascii="Arial" w:hAnsi="Arial" w:cs="Arial"/>
          <w:b/>
          <w:bCs/>
          <w:color w:val="000000"/>
          <w:lang w:eastAsia="pt-BR"/>
        </w:rPr>
        <w:t xml:space="preserve"> </w:t>
      </w:r>
      <w:proofErr w:type="gramEnd"/>
      <w:r w:rsidRPr="0002074C">
        <w:rPr>
          <w:rFonts w:ascii="Arial" w:hAnsi="Arial" w:cs="Arial"/>
          <w:color w:val="000000"/>
          <w:lang w:eastAsia="pt-BR"/>
        </w:rPr>
        <w:t xml:space="preserve">para as áreas de 28m² e </w:t>
      </w:r>
      <w:r w:rsidRPr="0002074C">
        <w:rPr>
          <w:rFonts w:ascii="Arial" w:hAnsi="Arial" w:cs="Arial"/>
          <w:b/>
          <w:bCs/>
          <w:i/>
          <w:color w:val="000000"/>
          <w:u w:val="single"/>
          <w:lang w:eastAsia="pt-BR"/>
        </w:rPr>
        <w:t xml:space="preserve">R$ 1. 856,00 </w:t>
      </w:r>
      <w:proofErr w:type="gramStart"/>
      <w:r w:rsidRPr="0002074C">
        <w:rPr>
          <w:rFonts w:ascii="Arial" w:hAnsi="Arial" w:cs="Arial"/>
          <w:b/>
          <w:bCs/>
          <w:i/>
          <w:color w:val="000000"/>
          <w:u w:val="single"/>
          <w:lang w:eastAsia="pt-BR"/>
        </w:rPr>
        <w:t>(hum mil oitocentos e cinqüenta e seis reais)</w:t>
      </w:r>
      <w:r w:rsidRPr="0002074C">
        <w:rPr>
          <w:rFonts w:ascii="Arial" w:hAnsi="Arial" w:cs="Arial"/>
          <w:b/>
          <w:bCs/>
          <w:color w:val="000000"/>
          <w:lang w:eastAsia="pt-BR"/>
        </w:rPr>
        <w:t>)</w:t>
      </w:r>
      <w:proofErr w:type="gramEnd"/>
      <w:r w:rsidRPr="0002074C">
        <w:rPr>
          <w:rFonts w:ascii="Arial" w:hAnsi="Arial" w:cs="Arial"/>
          <w:b/>
          <w:bCs/>
          <w:color w:val="000000"/>
          <w:lang w:eastAsia="pt-BR"/>
        </w:rPr>
        <w:t xml:space="preserve"> </w:t>
      </w:r>
      <w:r w:rsidRPr="0002074C">
        <w:rPr>
          <w:rFonts w:ascii="Arial" w:hAnsi="Arial" w:cs="Arial"/>
          <w:color w:val="000000"/>
          <w:lang w:eastAsia="pt-BR"/>
        </w:rPr>
        <w:t>para a área de 58m².</w:t>
      </w:r>
    </w:p>
    <w:p w:rsidR="00987C56" w:rsidRPr="0002074C" w:rsidRDefault="0002074C">
      <w:pPr>
        <w:spacing w:before="57" w:after="57" w:line="240" w:lineRule="auto"/>
        <w:rPr>
          <w:rFonts w:ascii="Arial" w:hAnsi="Arial" w:cs="Arial"/>
        </w:rPr>
      </w:pPr>
      <w:r w:rsidRPr="0002074C">
        <w:rPr>
          <w:rFonts w:ascii="Arial" w:hAnsi="Arial" w:cs="Arial"/>
          <w:lang w:eastAsia="pt-BR"/>
        </w:rPr>
        <w:t>12.4. Contenham condições ilegais, omissões, ou conflitos com as exigências deste edital.</w:t>
      </w:r>
    </w:p>
    <w:p w:rsidR="00987C56" w:rsidRPr="0002074C" w:rsidRDefault="0002074C">
      <w:pPr>
        <w:spacing w:before="57" w:after="57" w:line="240" w:lineRule="auto"/>
        <w:rPr>
          <w:rFonts w:ascii="Arial" w:hAnsi="Arial" w:cs="Arial"/>
        </w:rPr>
      </w:pPr>
      <w:r w:rsidRPr="0002074C">
        <w:rPr>
          <w:rFonts w:ascii="Arial" w:hAnsi="Arial" w:cs="Arial"/>
          <w:lang w:eastAsia="pt-BR"/>
        </w:rPr>
        <w:t xml:space="preserve">12.5. As Centrais de Abastecimento do Ceará - </w:t>
      </w:r>
      <w:r w:rsidRPr="0002074C">
        <w:rPr>
          <w:rFonts w:ascii="Arial" w:hAnsi="Arial" w:cs="Arial"/>
          <w:lang w:eastAsia="pt-BR"/>
        </w:rPr>
        <w:t>S/A</w:t>
      </w:r>
      <w:r w:rsidRPr="0002074C">
        <w:rPr>
          <w:rFonts w:ascii="Arial" w:hAnsi="Arial" w:cs="Arial"/>
          <w:caps/>
          <w:lang w:eastAsia="pt-BR"/>
        </w:rPr>
        <w:t xml:space="preserve"> – CEASA</w:t>
      </w:r>
      <w:r w:rsidRPr="0002074C">
        <w:rPr>
          <w:rFonts w:ascii="Arial" w:hAnsi="Arial" w:cs="Arial"/>
          <w:lang w:eastAsia="pt-BR"/>
        </w:rPr>
        <w:t xml:space="preserve">, quando requisitada pela comissão deverá se manifestar acerca da proposta e habilitação nos termos do art. 16, § 1º e 3º do Decreto nº 33.326/2019 mediante parecer vinculante, inclusive quanto à </w:t>
      </w:r>
      <w:proofErr w:type="spellStart"/>
      <w:r w:rsidRPr="0002074C">
        <w:rPr>
          <w:rFonts w:ascii="Arial" w:hAnsi="Arial" w:cs="Arial"/>
          <w:lang w:eastAsia="pt-BR"/>
        </w:rPr>
        <w:t>exequibilidade</w:t>
      </w:r>
      <w:proofErr w:type="spellEnd"/>
      <w:r w:rsidRPr="0002074C">
        <w:rPr>
          <w:rFonts w:ascii="Arial" w:hAnsi="Arial" w:cs="Arial"/>
          <w:lang w:eastAsia="pt-BR"/>
        </w:rPr>
        <w:t xml:space="preserve"> da proposta ofertada, diante da do</w:t>
      </w:r>
      <w:r w:rsidRPr="0002074C">
        <w:rPr>
          <w:rFonts w:ascii="Arial" w:hAnsi="Arial" w:cs="Arial"/>
          <w:lang w:eastAsia="pt-BR"/>
        </w:rPr>
        <w:t>cumentação apresentada.</w:t>
      </w:r>
    </w:p>
    <w:p w:rsidR="00987C56" w:rsidRPr="0002074C" w:rsidRDefault="0002074C">
      <w:pPr>
        <w:spacing w:before="57" w:after="57" w:line="240" w:lineRule="auto"/>
        <w:rPr>
          <w:rFonts w:ascii="Arial" w:hAnsi="Arial" w:cs="Arial"/>
        </w:rPr>
      </w:pPr>
      <w:r w:rsidRPr="0002074C">
        <w:rPr>
          <w:rFonts w:ascii="Arial" w:hAnsi="Arial" w:cs="Arial"/>
          <w:lang w:eastAsia="pt-BR"/>
        </w:rPr>
        <w:t>12.6. A desclassificação será sempre fundamentada e registrada no sítio da CEASA-CE.</w:t>
      </w:r>
    </w:p>
    <w:p w:rsidR="00987C56" w:rsidRPr="0002074C" w:rsidRDefault="0002074C">
      <w:pPr>
        <w:spacing w:before="57" w:after="57" w:line="240" w:lineRule="auto"/>
        <w:rPr>
          <w:rFonts w:ascii="Arial" w:hAnsi="Arial" w:cs="Arial"/>
        </w:rPr>
      </w:pPr>
      <w:r w:rsidRPr="0002074C">
        <w:rPr>
          <w:rFonts w:ascii="Arial" w:hAnsi="Arial" w:cs="Arial"/>
          <w:b/>
          <w:bCs/>
          <w:color w:val="000000"/>
          <w:lang w:eastAsia="pt-BR"/>
        </w:rPr>
        <w:t>13. DOS RECURSOS ADMINISTRATIVOS</w:t>
      </w:r>
    </w:p>
    <w:p w:rsidR="00987C56" w:rsidRPr="0002074C" w:rsidRDefault="0002074C">
      <w:pPr>
        <w:spacing w:before="57" w:after="57" w:line="240" w:lineRule="auto"/>
        <w:rPr>
          <w:rFonts w:ascii="Arial" w:hAnsi="Arial" w:cs="Arial"/>
        </w:rPr>
      </w:pPr>
      <w:r w:rsidRPr="0002074C">
        <w:rPr>
          <w:rFonts w:ascii="Arial" w:hAnsi="Arial" w:cs="Arial"/>
          <w:lang w:eastAsia="pt-BR"/>
        </w:rPr>
        <w:t>13.1. Qualquer proponente poderá interpor recurso, direcionado ao e-mail: credenciamento@ceasa-ce.com.br, no prazo</w:t>
      </w:r>
      <w:r w:rsidRPr="0002074C">
        <w:rPr>
          <w:rFonts w:ascii="Arial" w:hAnsi="Arial" w:cs="Arial"/>
          <w:lang w:eastAsia="pt-BR"/>
        </w:rPr>
        <w:t xml:space="preserve"> de até 24 horas depois da arrematante ser aceita e habilitada, para apresentação das razões do recurso na Comissão da CEASA/CE. Os demais proponentes ficam desde logo convidadas a apresentar </w:t>
      </w:r>
      <w:proofErr w:type="spellStart"/>
      <w:r w:rsidRPr="0002074C">
        <w:rPr>
          <w:rFonts w:ascii="Arial" w:hAnsi="Arial" w:cs="Arial"/>
          <w:lang w:eastAsia="pt-BR"/>
        </w:rPr>
        <w:t>contrarrazões</w:t>
      </w:r>
      <w:proofErr w:type="spellEnd"/>
      <w:r w:rsidRPr="0002074C">
        <w:rPr>
          <w:rFonts w:ascii="Arial" w:hAnsi="Arial" w:cs="Arial"/>
          <w:lang w:eastAsia="pt-BR"/>
        </w:rPr>
        <w:t xml:space="preserve"> dentro de igual prazo, que começará a contar a par</w:t>
      </w:r>
      <w:r w:rsidRPr="0002074C">
        <w:rPr>
          <w:rFonts w:ascii="Arial" w:hAnsi="Arial" w:cs="Arial"/>
          <w:lang w:eastAsia="pt-BR"/>
        </w:rPr>
        <w:t>tir do término do prazo da recorrente, sendo-lhes assegurada vista imediata dos elementos indispensáveis à defesa dos seus interesses.</w:t>
      </w:r>
    </w:p>
    <w:p w:rsidR="00987C56" w:rsidRPr="0002074C" w:rsidRDefault="0002074C">
      <w:pPr>
        <w:spacing w:before="57" w:after="57" w:line="240" w:lineRule="auto"/>
        <w:rPr>
          <w:rFonts w:ascii="Arial" w:hAnsi="Arial" w:cs="Arial"/>
        </w:rPr>
      </w:pPr>
      <w:r w:rsidRPr="0002074C">
        <w:rPr>
          <w:rFonts w:ascii="Arial" w:hAnsi="Arial" w:cs="Arial"/>
          <w:lang w:eastAsia="pt-BR"/>
        </w:rPr>
        <w:t xml:space="preserve">13.1.1. A CEASA/CE julgará os recursos impetrados no prazo de 03 (três) dias úteis. </w:t>
      </w:r>
    </w:p>
    <w:p w:rsidR="00987C56" w:rsidRPr="0002074C" w:rsidRDefault="0002074C">
      <w:pPr>
        <w:spacing w:before="57" w:after="57" w:line="240" w:lineRule="auto"/>
        <w:rPr>
          <w:rFonts w:ascii="Arial" w:hAnsi="Arial" w:cs="Arial"/>
        </w:rPr>
      </w:pPr>
      <w:r w:rsidRPr="0002074C">
        <w:rPr>
          <w:rFonts w:ascii="Arial" w:hAnsi="Arial" w:cs="Arial"/>
          <w:lang w:eastAsia="pt-BR"/>
        </w:rPr>
        <w:t>13.2. Não serão conhecidos os recurs</w:t>
      </w:r>
      <w:r w:rsidRPr="0002074C">
        <w:rPr>
          <w:rFonts w:ascii="Arial" w:hAnsi="Arial" w:cs="Arial"/>
          <w:lang w:eastAsia="pt-BR"/>
        </w:rPr>
        <w:t>os intempestivos e/ou subscritos por representante não habilitado legalmente ou não identificado no processo licitatório para responder pela proponente.</w:t>
      </w:r>
    </w:p>
    <w:p w:rsidR="00987C56" w:rsidRPr="0002074C" w:rsidRDefault="0002074C">
      <w:pPr>
        <w:spacing w:before="57" w:after="57" w:line="240" w:lineRule="auto"/>
        <w:rPr>
          <w:rFonts w:ascii="Arial" w:hAnsi="Arial" w:cs="Arial"/>
        </w:rPr>
      </w:pPr>
      <w:r w:rsidRPr="0002074C">
        <w:rPr>
          <w:rFonts w:ascii="Arial" w:hAnsi="Arial" w:cs="Arial"/>
          <w:lang w:eastAsia="pt-BR"/>
        </w:rPr>
        <w:t>13.3. A falta de manifestação importará na decadência do direito de recurso.</w:t>
      </w:r>
    </w:p>
    <w:p w:rsidR="00987C56" w:rsidRPr="0002074C" w:rsidRDefault="0002074C">
      <w:pPr>
        <w:spacing w:before="57" w:after="57" w:line="240" w:lineRule="auto"/>
        <w:rPr>
          <w:rFonts w:ascii="Arial" w:hAnsi="Arial" w:cs="Arial"/>
        </w:rPr>
      </w:pPr>
      <w:r w:rsidRPr="0002074C">
        <w:rPr>
          <w:rFonts w:ascii="Arial" w:hAnsi="Arial" w:cs="Arial"/>
          <w:lang w:eastAsia="pt-BR"/>
        </w:rPr>
        <w:t xml:space="preserve">13.4. O acolhimento de </w:t>
      </w:r>
      <w:r w:rsidRPr="0002074C">
        <w:rPr>
          <w:rFonts w:ascii="Arial" w:hAnsi="Arial" w:cs="Arial"/>
          <w:lang w:eastAsia="pt-BR"/>
        </w:rPr>
        <w:t>recurso importará na invalidação apenas dos atos insuscetíveis de aproveitamento.</w:t>
      </w:r>
    </w:p>
    <w:p w:rsidR="00987C56" w:rsidRPr="0002074C" w:rsidRDefault="0002074C">
      <w:pPr>
        <w:spacing w:before="57" w:after="57" w:line="240" w:lineRule="auto"/>
        <w:rPr>
          <w:rFonts w:ascii="Arial" w:hAnsi="Arial" w:cs="Arial"/>
        </w:rPr>
      </w:pPr>
      <w:r w:rsidRPr="0002074C">
        <w:rPr>
          <w:rFonts w:ascii="Arial" w:hAnsi="Arial" w:cs="Arial"/>
          <w:b/>
          <w:bCs/>
          <w:lang w:eastAsia="pt-BR"/>
        </w:rPr>
        <w:t>14. DA ADJUDICAÇÃO E DA HOMOLOGAÇÃO</w:t>
      </w:r>
    </w:p>
    <w:p w:rsidR="00987C56" w:rsidRPr="0002074C" w:rsidRDefault="0002074C">
      <w:pPr>
        <w:spacing w:before="57" w:after="57" w:line="240" w:lineRule="auto"/>
        <w:rPr>
          <w:rFonts w:ascii="Arial" w:hAnsi="Arial" w:cs="Arial"/>
        </w:rPr>
      </w:pPr>
      <w:r w:rsidRPr="0002074C">
        <w:rPr>
          <w:rFonts w:ascii="Arial" w:hAnsi="Arial" w:cs="Arial"/>
          <w:lang w:eastAsia="pt-BR"/>
        </w:rPr>
        <w:t xml:space="preserve">14.1. A adjudicação e homologação </w:t>
      </w:r>
      <w:proofErr w:type="gramStart"/>
      <w:r w:rsidRPr="0002074C">
        <w:rPr>
          <w:rFonts w:ascii="Arial" w:hAnsi="Arial" w:cs="Arial"/>
          <w:lang w:eastAsia="pt-BR"/>
        </w:rPr>
        <w:t>dar-se-á</w:t>
      </w:r>
      <w:proofErr w:type="gramEnd"/>
      <w:r w:rsidRPr="0002074C">
        <w:rPr>
          <w:rFonts w:ascii="Arial" w:hAnsi="Arial" w:cs="Arial"/>
          <w:lang w:eastAsia="pt-BR"/>
        </w:rPr>
        <w:t xml:space="preserve"> pela comissão quando não ocorrer interposição de recursos. Caso contrário, dar-se-á </w:t>
      </w:r>
      <w:proofErr w:type="gramStart"/>
      <w:r w:rsidRPr="0002074C">
        <w:rPr>
          <w:rFonts w:ascii="Arial" w:hAnsi="Arial" w:cs="Arial"/>
          <w:lang w:eastAsia="pt-BR"/>
        </w:rPr>
        <w:t>após</w:t>
      </w:r>
      <w:proofErr w:type="gramEnd"/>
      <w:r w:rsidRPr="0002074C">
        <w:rPr>
          <w:rFonts w:ascii="Arial" w:hAnsi="Arial" w:cs="Arial"/>
          <w:lang w:eastAsia="pt-BR"/>
        </w:rPr>
        <w:t xml:space="preserve"> resolvido os recursos. </w:t>
      </w:r>
    </w:p>
    <w:p w:rsidR="00987C56" w:rsidRPr="0002074C" w:rsidRDefault="0002074C">
      <w:pPr>
        <w:spacing w:before="57" w:after="57" w:line="240" w:lineRule="auto"/>
        <w:rPr>
          <w:rFonts w:ascii="Arial" w:hAnsi="Arial" w:cs="Arial"/>
        </w:rPr>
      </w:pPr>
      <w:r w:rsidRPr="0002074C">
        <w:rPr>
          <w:rFonts w:ascii="Arial" w:hAnsi="Arial" w:cs="Arial"/>
          <w:lang w:eastAsia="pt-BR"/>
        </w:rPr>
        <w:t>14.2.</w:t>
      </w:r>
      <w:r w:rsidRPr="0002074C">
        <w:rPr>
          <w:rFonts w:ascii="Arial" w:hAnsi="Arial" w:cs="Arial"/>
          <w:b/>
          <w:bCs/>
          <w:lang w:eastAsia="pt-BR"/>
        </w:rPr>
        <w:t xml:space="preserve"> </w:t>
      </w:r>
      <w:r w:rsidRPr="0002074C">
        <w:rPr>
          <w:rFonts w:ascii="Arial" w:hAnsi="Arial" w:cs="Arial"/>
          <w:lang w:eastAsia="pt-BR"/>
        </w:rPr>
        <w:t>A homologação do procedimento é de responsabilidade da comissão competente e só poderá ser rea</w:t>
      </w:r>
      <w:r w:rsidRPr="0002074C">
        <w:rPr>
          <w:rFonts w:ascii="Arial" w:hAnsi="Arial" w:cs="Arial"/>
          <w:lang w:eastAsia="pt-BR"/>
        </w:rPr>
        <w:t>lizada depois da adjudicação do objeto ao vencedor.</w:t>
      </w:r>
    </w:p>
    <w:p w:rsidR="00987C56" w:rsidRPr="0002074C" w:rsidRDefault="0002074C">
      <w:pPr>
        <w:spacing w:before="57" w:after="57" w:line="240" w:lineRule="auto"/>
        <w:rPr>
          <w:rFonts w:ascii="Arial" w:hAnsi="Arial" w:cs="Arial"/>
        </w:rPr>
      </w:pPr>
      <w:r w:rsidRPr="0002074C">
        <w:rPr>
          <w:rFonts w:ascii="Arial" w:hAnsi="Arial" w:cs="Arial"/>
          <w:lang w:eastAsia="pt-BR"/>
        </w:rPr>
        <w:t>14.3.</w:t>
      </w:r>
      <w:r w:rsidRPr="0002074C">
        <w:rPr>
          <w:rFonts w:ascii="Arial" w:hAnsi="Arial" w:cs="Arial"/>
          <w:b/>
          <w:bCs/>
          <w:lang w:eastAsia="pt-BR"/>
        </w:rPr>
        <w:t xml:space="preserve"> </w:t>
      </w:r>
      <w:r w:rsidRPr="0002074C">
        <w:rPr>
          <w:rFonts w:ascii="Arial" w:hAnsi="Arial" w:cs="Arial"/>
          <w:lang w:eastAsia="pt-BR"/>
        </w:rPr>
        <w:t>A Comissão gerará ata circunstanciada, na qual estarão registrados todos os atos do procedimento e as ocorrências relevantes.</w:t>
      </w:r>
    </w:p>
    <w:p w:rsidR="00987C56" w:rsidRPr="0002074C" w:rsidRDefault="0002074C">
      <w:pPr>
        <w:spacing w:before="57" w:after="57" w:line="240" w:lineRule="auto"/>
        <w:rPr>
          <w:rFonts w:ascii="Arial" w:hAnsi="Arial" w:cs="Arial"/>
        </w:rPr>
      </w:pPr>
      <w:r w:rsidRPr="0002074C">
        <w:rPr>
          <w:rFonts w:ascii="Arial" w:hAnsi="Arial" w:cs="Arial"/>
          <w:b/>
          <w:bCs/>
          <w:lang w:eastAsia="pt-BR"/>
        </w:rPr>
        <w:t>15. DAS SANÇÕES ADMINISTRATIVAS</w:t>
      </w:r>
    </w:p>
    <w:p w:rsidR="00987C56" w:rsidRPr="0002074C" w:rsidRDefault="0002074C">
      <w:pPr>
        <w:spacing w:before="57" w:after="57" w:line="240" w:lineRule="auto"/>
        <w:rPr>
          <w:rFonts w:ascii="Arial" w:hAnsi="Arial" w:cs="Arial"/>
        </w:rPr>
      </w:pPr>
      <w:r w:rsidRPr="0002074C">
        <w:rPr>
          <w:rFonts w:ascii="Arial" w:hAnsi="Arial" w:cs="Arial"/>
          <w:lang w:eastAsia="pt-BR"/>
        </w:rPr>
        <w:lastRenderedPageBreak/>
        <w:t xml:space="preserve">15.1. O proponente que </w:t>
      </w:r>
      <w:proofErr w:type="gramStart"/>
      <w:r w:rsidRPr="0002074C">
        <w:rPr>
          <w:rFonts w:ascii="Arial" w:hAnsi="Arial" w:cs="Arial"/>
          <w:lang w:eastAsia="pt-BR"/>
        </w:rPr>
        <w:t>praticar</w:t>
      </w:r>
      <w:proofErr w:type="gramEnd"/>
      <w:r w:rsidRPr="0002074C">
        <w:rPr>
          <w:rFonts w:ascii="Arial" w:hAnsi="Arial" w:cs="Arial"/>
          <w:lang w:eastAsia="pt-BR"/>
        </w:rPr>
        <w:t xml:space="preserve"> quaisque</w:t>
      </w:r>
      <w:r w:rsidRPr="0002074C">
        <w:rPr>
          <w:rFonts w:ascii="Arial" w:hAnsi="Arial" w:cs="Arial"/>
          <w:lang w:eastAsia="pt-BR"/>
        </w:rPr>
        <w:t>r das condutas previstas nos incisos I, II, III, V, VIII, IX e X do art. 37, do Decreto Estadual nº 33.326/2019, sem prejuízo das sanções legais nas esferas civil e criminal, estará sujeito às seguintes penalidades:</w:t>
      </w:r>
    </w:p>
    <w:p w:rsidR="00987C56" w:rsidRPr="0002074C" w:rsidRDefault="0002074C">
      <w:pPr>
        <w:spacing w:before="57" w:after="57" w:line="240" w:lineRule="auto"/>
        <w:rPr>
          <w:rFonts w:ascii="Arial" w:hAnsi="Arial" w:cs="Arial"/>
        </w:rPr>
      </w:pPr>
      <w:r w:rsidRPr="0002074C">
        <w:rPr>
          <w:rFonts w:ascii="Arial" w:hAnsi="Arial" w:cs="Arial"/>
          <w:lang w:eastAsia="pt-BR"/>
        </w:rPr>
        <w:t>15.1.1. Multa de 10% (dez por cento) sob</w:t>
      </w:r>
      <w:r w:rsidRPr="0002074C">
        <w:rPr>
          <w:rFonts w:ascii="Arial" w:hAnsi="Arial" w:cs="Arial"/>
          <w:lang w:eastAsia="pt-BR"/>
        </w:rPr>
        <w:t>re o valor da proposta.</w:t>
      </w:r>
    </w:p>
    <w:p w:rsidR="00987C56" w:rsidRPr="0002074C" w:rsidRDefault="0002074C">
      <w:pPr>
        <w:spacing w:before="57" w:after="57" w:line="240" w:lineRule="auto"/>
        <w:rPr>
          <w:rFonts w:ascii="Arial" w:hAnsi="Arial" w:cs="Arial"/>
        </w:rPr>
      </w:pPr>
      <w:r w:rsidRPr="0002074C">
        <w:rPr>
          <w:rFonts w:ascii="Arial" w:hAnsi="Arial" w:cs="Arial"/>
          <w:lang w:eastAsia="pt-BR"/>
        </w:rPr>
        <w:t xml:space="preserve">15.1.2. Impedimento de licitar e contratar com a Administração, sendo, então, descredenciado no cadastro de fornecedores da Secretaria do Planejamento e Gestão (SEPLAG), do Estado do Ceará, pelo prazo de até </w:t>
      </w:r>
      <w:proofErr w:type="gramStart"/>
      <w:r w:rsidRPr="0002074C">
        <w:rPr>
          <w:rFonts w:ascii="Arial" w:hAnsi="Arial" w:cs="Arial"/>
          <w:lang w:eastAsia="pt-BR"/>
        </w:rPr>
        <w:t>5</w:t>
      </w:r>
      <w:proofErr w:type="gramEnd"/>
      <w:r w:rsidRPr="0002074C">
        <w:rPr>
          <w:rFonts w:ascii="Arial" w:hAnsi="Arial" w:cs="Arial"/>
          <w:lang w:eastAsia="pt-BR"/>
        </w:rPr>
        <w:t xml:space="preserve"> (cinco) anos, enquanto</w:t>
      </w:r>
      <w:r w:rsidRPr="0002074C">
        <w:rPr>
          <w:rFonts w:ascii="Arial" w:hAnsi="Arial" w:cs="Arial"/>
          <w:lang w:eastAsia="pt-BR"/>
        </w:rPr>
        <w:t xml:space="preserve"> perdurarem os motivos determinantes da punição ou até que seja promovida a reabilitação perante a própria autoridade que aplicou a penalidade, sem prejuízo da multa prevista neste edital e das demais cominações legais.</w:t>
      </w:r>
    </w:p>
    <w:p w:rsidR="00987C56" w:rsidRPr="0002074C" w:rsidRDefault="0002074C">
      <w:pPr>
        <w:spacing w:before="57" w:after="57" w:line="240" w:lineRule="auto"/>
        <w:rPr>
          <w:rFonts w:ascii="Arial" w:hAnsi="Arial" w:cs="Arial"/>
        </w:rPr>
      </w:pPr>
      <w:r w:rsidRPr="0002074C">
        <w:rPr>
          <w:rFonts w:ascii="Arial" w:hAnsi="Arial" w:cs="Arial"/>
          <w:lang w:eastAsia="pt-BR"/>
        </w:rPr>
        <w:t>15.2. O proponente recolherá a multa</w:t>
      </w:r>
      <w:r w:rsidRPr="0002074C">
        <w:rPr>
          <w:rFonts w:ascii="Arial" w:hAnsi="Arial" w:cs="Arial"/>
          <w:lang w:eastAsia="pt-BR"/>
        </w:rPr>
        <w:t xml:space="preserve"> por meio de depósito bancário, podendo ser substituído por outro instrumento legal em nome do CEASA, se não o fizer, será cobrada em processo de execução.</w:t>
      </w:r>
    </w:p>
    <w:p w:rsidR="00987C56" w:rsidRPr="0002074C" w:rsidRDefault="0002074C">
      <w:pPr>
        <w:spacing w:before="57" w:after="57" w:line="240" w:lineRule="auto"/>
        <w:rPr>
          <w:rFonts w:ascii="Arial" w:hAnsi="Arial" w:cs="Arial"/>
        </w:rPr>
      </w:pPr>
      <w:r w:rsidRPr="0002074C">
        <w:rPr>
          <w:rFonts w:ascii="Arial" w:hAnsi="Arial" w:cs="Arial"/>
          <w:lang w:eastAsia="pt-BR"/>
        </w:rPr>
        <w:t>15.3. A multa poderá ser aplicada com outras sanções, conforme previsto no art. 83, § 2º da Lei nº 1</w:t>
      </w:r>
      <w:r w:rsidRPr="0002074C">
        <w:rPr>
          <w:rFonts w:ascii="Arial" w:hAnsi="Arial" w:cs="Arial"/>
          <w:lang w:eastAsia="pt-BR"/>
        </w:rPr>
        <w:t>3.303/2016, segundo a natureza e a gravidade da falta cometida, desde que observado o princípio da proporcionalidade.</w:t>
      </w:r>
    </w:p>
    <w:p w:rsidR="00987C56" w:rsidRPr="0002074C" w:rsidRDefault="0002074C">
      <w:pPr>
        <w:spacing w:before="57" w:after="57" w:line="240" w:lineRule="auto"/>
        <w:rPr>
          <w:rFonts w:ascii="Arial" w:hAnsi="Arial" w:cs="Arial"/>
        </w:rPr>
      </w:pPr>
      <w:r w:rsidRPr="0002074C">
        <w:rPr>
          <w:rFonts w:ascii="Arial" w:hAnsi="Arial" w:cs="Arial"/>
          <w:lang w:eastAsia="pt-BR"/>
        </w:rPr>
        <w:t xml:space="preserve">15.4. Nenhuma sanção será aplicada sem </w:t>
      </w:r>
      <w:proofErr w:type="gramStart"/>
      <w:r w:rsidRPr="0002074C">
        <w:rPr>
          <w:rFonts w:ascii="Arial" w:hAnsi="Arial" w:cs="Arial"/>
          <w:lang w:eastAsia="pt-BR"/>
        </w:rPr>
        <w:t>garantia da ampla defesa e contraditório, na forma da lei</w:t>
      </w:r>
      <w:proofErr w:type="gramEnd"/>
      <w:r w:rsidRPr="0002074C">
        <w:rPr>
          <w:rFonts w:ascii="Arial" w:hAnsi="Arial" w:cs="Arial"/>
          <w:lang w:eastAsia="pt-BR"/>
        </w:rPr>
        <w:t>.</w:t>
      </w:r>
    </w:p>
    <w:p w:rsidR="00987C56" w:rsidRPr="0002074C" w:rsidRDefault="0002074C">
      <w:pPr>
        <w:spacing w:before="57" w:after="57" w:line="240" w:lineRule="auto"/>
        <w:rPr>
          <w:rFonts w:ascii="Arial" w:hAnsi="Arial" w:cs="Arial"/>
        </w:rPr>
      </w:pPr>
      <w:r w:rsidRPr="0002074C">
        <w:rPr>
          <w:rFonts w:ascii="Arial" w:hAnsi="Arial" w:cs="Arial"/>
          <w:b/>
          <w:bCs/>
          <w:lang w:eastAsia="pt-BR"/>
        </w:rPr>
        <w:t>16. DA CONTRATAÇÃO</w:t>
      </w:r>
    </w:p>
    <w:p w:rsidR="00987C56" w:rsidRPr="0002074C" w:rsidRDefault="0002074C">
      <w:pPr>
        <w:spacing w:before="57" w:after="57" w:line="240" w:lineRule="auto"/>
        <w:rPr>
          <w:rFonts w:ascii="Arial" w:hAnsi="Arial" w:cs="Arial"/>
        </w:rPr>
      </w:pPr>
      <w:r w:rsidRPr="0002074C">
        <w:rPr>
          <w:rFonts w:ascii="Arial" w:hAnsi="Arial" w:cs="Arial"/>
          <w:lang w:eastAsia="pt-BR"/>
        </w:rPr>
        <w:t>16.1. O proponente ha</w:t>
      </w:r>
      <w:r w:rsidRPr="0002074C">
        <w:rPr>
          <w:rFonts w:ascii="Arial" w:hAnsi="Arial" w:cs="Arial"/>
          <w:lang w:eastAsia="pt-BR"/>
        </w:rPr>
        <w:t>bilitado terá o prazo de 05 (cinco) dias úteis</w:t>
      </w:r>
      <w:r w:rsidRPr="0002074C">
        <w:rPr>
          <w:rFonts w:ascii="Arial" w:hAnsi="Arial" w:cs="Arial"/>
          <w:b/>
          <w:bCs/>
          <w:lang w:eastAsia="pt-BR"/>
        </w:rPr>
        <w:t>,</w:t>
      </w:r>
      <w:r w:rsidRPr="0002074C">
        <w:rPr>
          <w:rFonts w:ascii="Arial" w:hAnsi="Arial" w:cs="Arial"/>
          <w:lang w:eastAsia="pt-BR"/>
        </w:rPr>
        <w:t xml:space="preserve"> contados a partir da convocação, para a assinatura do contrato. Este prazo poderá ser prorrogado uma vez por igual período, desde que solicitado durante o seu transcurso e, ainda assim, se devidamente justifi</w:t>
      </w:r>
      <w:r w:rsidRPr="0002074C">
        <w:rPr>
          <w:rFonts w:ascii="Arial" w:hAnsi="Arial" w:cs="Arial"/>
          <w:lang w:eastAsia="pt-BR"/>
        </w:rPr>
        <w:t>cado e aceito.</w:t>
      </w:r>
    </w:p>
    <w:p w:rsidR="00987C56" w:rsidRPr="0002074C" w:rsidRDefault="0002074C">
      <w:pPr>
        <w:spacing w:before="57" w:after="57" w:line="240" w:lineRule="auto"/>
        <w:rPr>
          <w:rFonts w:ascii="Arial" w:hAnsi="Arial" w:cs="Arial"/>
        </w:rPr>
      </w:pPr>
      <w:r w:rsidRPr="0002074C">
        <w:rPr>
          <w:rFonts w:ascii="Arial" w:hAnsi="Arial" w:cs="Arial"/>
          <w:lang w:eastAsia="pt-BR"/>
        </w:rPr>
        <w:t xml:space="preserve">16.1.1. </w:t>
      </w:r>
      <w:proofErr w:type="gramStart"/>
      <w:r w:rsidRPr="0002074C">
        <w:rPr>
          <w:rFonts w:ascii="Arial" w:hAnsi="Arial" w:cs="Arial"/>
          <w:lang w:eastAsia="pt-BR"/>
        </w:rPr>
        <w:t>A critério</w:t>
      </w:r>
      <w:proofErr w:type="gramEnd"/>
      <w:r w:rsidRPr="0002074C">
        <w:rPr>
          <w:rFonts w:ascii="Arial" w:hAnsi="Arial" w:cs="Arial"/>
          <w:lang w:eastAsia="pt-BR"/>
        </w:rPr>
        <w:t xml:space="preserve"> da contratante, o contrato poderá ser assinado por certificação digital, com autenticidade reconhecida pelo </w:t>
      </w:r>
      <w:proofErr w:type="spellStart"/>
      <w:r w:rsidRPr="0002074C">
        <w:rPr>
          <w:rFonts w:ascii="Arial" w:hAnsi="Arial" w:cs="Arial"/>
          <w:lang w:eastAsia="pt-BR"/>
        </w:rPr>
        <w:t>ICP-Brasil</w:t>
      </w:r>
      <w:proofErr w:type="spellEnd"/>
      <w:r w:rsidRPr="0002074C">
        <w:rPr>
          <w:rFonts w:ascii="Arial" w:hAnsi="Arial" w:cs="Arial"/>
          <w:lang w:eastAsia="pt-BR"/>
        </w:rPr>
        <w:t>.</w:t>
      </w:r>
    </w:p>
    <w:p w:rsidR="00987C56" w:rsidRPr="0002074C" w:rsidRDefault="0002074C">
      <w:pPr>
        <w:spacing w:before="57" w:after="57" w:line="240" w:lineRule="auto"/>
        <w:rPr>
          <w:rFonts w:ascii="Arial" w:hAnsi="Arial" w:cs="Arial"/>
        </w:rPr>
      </w:pPr>
      <w:r w:rsidRPr="0002074C">
        <w:rPr>
          <w:rFonts w:ascii="Arial" w:hAnsi="Arial" w:cs="Arial"/>
          <w:lang w:eastAsia="pt-BR"/>
        </w:rPr>
        <w:t>16.2. Na assinatura do contrato será exigida:</w:t>
      </w:r>
    </w:p>
    <w:p w:rsidR="00987C56" w:rsidRPr="0002074C" w:rsidRDefault="0002074C">
      <w:pPr>
        <w:spacing w:before="57" w:after="57" w:line="240" w:lineRule="auto"/>
        <w:rPr>
          <w:rFonts w:ascii="Arial" w:hAnsi="Arial" w:cs="Arial"/>
        </w:rPr>
      </w:pPr>
      <w:r w:rsidRPr="0002074C">
        <w:rPr>
          <w:rFonts w:ascii="Arial" w:hAnsi="Arial" w:cs="Arial"/>
          <w:lang w:eastAsia="pt-BR"/>
        </w:rPr>
        <w:t xml:space="preserve">16.3. Pagamento da </w:t>
      </w:r>
      <w:r w:rsidRPr="0002074C">
        <w:rPr>
          <w:rFonts w:ascii="Arial" w:hAnsi="Arial" w:cs="Arial"/>
          <w:b/>
          <w:lang w:eastAsia="pt-BR"/>
        </w:rPr>
        <w:t>TAXA DE INSTALAÇÃO FINAL</w:t>
      </w:r>
      <w:r w:rsidRPr="0002074C">
        <w:rPr>
          <w:rFonts w:ascii="Arial" w:hAnsi="Arial" w:cs="Arial"/>
          <w:lang w:eastAsia="pt-BR"/>
        </w:rPr>
        <w:t>, conforme su</w:t>
      </w:r>
      <w:r w:rsidRPr="0002074C">
        <w:rPr>
          <w:rFonts w:ascii="Arial" w:hAnsi="Arial" w:cs="Arial"/>
          <w:lang w:eastAsia="pt-BR"/>
        </w:rPr>
        <w:t xml:space="preserve">bitem 10.2.1. </w:t>
      </w:r>
    </w:p>
    <w:p w:rsidR="00987C56" w:rsidRPr="0002074C" w:rsidRDefault="0002074C">
      <w:pPr>
        <w:spacing w:before="57" w:after="57" w:line="240" w:lineRule="auto"/>
        <w:rPr>
          <w:rFonts w:ascii="Arial" w:hAnsi="Arial" w:cs="Arial"/>
        </w:rPr>
      </w:pPr>
      <w:r w:rsidRPr="0002074C">
        <w:rPr>
          <w:rFonts w:ascii="Arial" w:hAnsi="Arial" w:cs="Arial"/>
          <w:lang w:eastAsia="pt-BR"/>
        </w:rPr>
        <w:t xml:space="preserve">17. </w:t>
      </w:r>
      <w:r w:rsidRPr="0002074C">
        <w:rPr>
          <w:rFonts w:ascii="Arial" w:hAnsi="Arial" w:cs="Arial"/>
          <w:b/>
          <w:bCs/>
          <w:lang w:eastAsia="pt-BR"/>
        </w:rPr>
        <w:t>DA GARANTIA CONTRATUAL</w:t>
      </w:r>
    </w:p>
    <w:p w:rsidR="00987C56" w:rsidRPr="0002074C" w:rsidRDefault="0002074C">
      <w:pPr>
        <w:spacing w:before="57" w:after="57" w:line="240" w:lineRule="auto"/>
        <w:rPr>
          <w:rFonts w:ascii="Arial" w:hAnsi="Arial" w:cs="Arial"/>
        </w:rPr>
      </w:pPr>
      <w:r w:rsidRPr="0002074C">
        <w:rPr>
          <w:rFonts w:ascii="Arial" w:hAnsi="Arial" w:cs="Arial"/>
          <w:lang w:eastAsia="pt-BR"/>
        </w:rPr>
        <w:t xml:space="preserve">17.1. Não haverá exigência de garantia de execução para a contratação. </w:t>
      </w:r>
    </w:p>
    <w:p w:rsidR="00987C56" w:rsidRPr="0002074C" w:rsidRDefault="0002074C">
      <w:pPr>
        <w:spacing w:before="57" w:after="57" w:line="240" w:lineRule="auto"/>
        <w:rPr>
          <w:rFonts w:ascii="Arial" w:hAnsi="Arial" w:cs="Arial"/>
        </w:rPr>
      </w:pPr>
      <w:r w:rsidRPr="0002074C">
        <w:rPr>
          <w:rFonts w:ascii="Arial" w:hAnsi="Arial" w:cs="Arial"/>
          <w:lang w:eastAsia="pt-BR"/>
        </w:rPr>
        <w:t xml:space="preserve">18. </w:t>
      </w:r>
      <w:r w:rsidRPr="0002074C">
        <w:rPr>
          <w:rFonts w:ascii="Arial" w:hAnsi="Arial" w:cs="Arial"/>
          <w:b/>
          <w:bCs/>
          <w:lang w:eastAsia="pt-BR"/>
        </w:rPr>
        <w:t>DA SUBLOCAÇÃO</w:t>
      </w:r>
    </w:p>
    <w:p w:rsidR="00987C56" w:rsidRPr="0002074C" w:rsidRDefault="0002074C">
      <w:pPr>
        <w:spacing w:before="57" w:after="57" w:line="240" w:lineRule="auto"/>
        <w:rPr>
          <w:rFonts w:ascii="Arial" w:hAnsi="Arial" w:cs="Arial"/>
        </w:rPr>
      </w:pPr>
      <w:r w:rsidRPr="0002074C">
        <w:rPr>
          <w:rFonts w:ascii="Arial" w:hAnsi="Arial" w:cs="Arial"/>
          <w:lang w:eastAsia="pt-BR"/>
        </w:rPr>
        <w:t xml:space="preserve">18.1. Não será admitida a sublocação da área objeto deste edital, não sendo permitido o compartilhamento da </w:t>
      </w:r>
      <w:proofErr w:type="spellStart"/>
      <w:r w:rsidRPr="0002074C">
        <w:rPr>
          <w:rFonts w:ascii="Arial" w:hAnsi="Arial" w:cs="Arial"/>
          <w:lang w:eastAsia="pt-BR"/>
        </w:rPr>
        <w:t>infraestrutura</w:t>
      </w:r>
      <w:proofErr w:type="spellEnd"/>
      <w:r w:rsidRPr="0002074C">
        <w:rPr>
          <w:rFonts w:ascii="Arial" w:hAnsi="Arial" w:cs="Arial"/>
          <w:lang w:eastAsia="pt-BR"/>
        </w:rPr>
        <w:t xml:space="preserve"> c</w:t>
      </w:r>
      <w:r w:rsidRPr="0002074C">
        <w:rPr>
          <w:rFonts w:ascii="Arial" w:hAnsi="Arial" w:cs="Arial"/>
          <w:lang w:eastAsia="pt-BR"/>
        </w:rPr>
        <w:t>om outras empresas, no entanto, ficarão estes obrigados a todas as normas e exigências contidas neste Edital. Em qualquer situação, a contratada é a única e integral responsável pela utilização da área.</w:t>
      </w:r>
    </w:p>
    <w:p w:rsidR="00987C56" w:rsidRPr="0002074C" w:rsidRDefault="0002074C">
      <w:pPr>
        <w:spacing w:before="57" w:after="57" w:line="240" w:lineRule="auto"/>
        <w:rPr>
          <w:rFonts w:ascii="Arial" w:hAnsi="Arial" w:cs="Arial"/>
        </w:rPr>
      </w:pPr>
      <w:r w:rsidRPr="0002074C">
        <w:rPr>
          <w:rFonts w:ascii="Arial" w:hAnsi="Arial" w:cs="Arial"/>
          <w:b/>
          <w:bCs/>
          <w:lang w:eastAsia="pt-BR"/>
        </w:rPr>
        <w:t>19. DA FRAUDE E DA CORRUPÇÃO</w:t>
      </w:r>
    </w:p>
    <w:p w:rsidR="00987C56" w:rsidRPr="0002074C" w:rsidRDefault="0002074C">
      <w:pPr>
        <w:spacing w:before="57" w:after="57" w:line="240" w:lineRule="auto"/>
        <w:rPr>
          <w:rFonts w:ascii="Arial" w:hAnsi="Arial" w:cs="Arial"/>
        </w:rPr>
      </w:pPr>
      <w:r w:rsidRPr="0002074C">
        <w:rPr>
          <w:rFonts w:ascii="Arial" w:hAnsi="Arial" w:cs="Arial"/>
          <w:lang w:eastAsia="pt-BR"/>
        </w:rPr>
        <w:t>19.1. Os proponentes dev</w:t>
      </w:r>
      <w:r w:rsidRPr="0002074C">
        <w:rPr>
          <w:rFonts w:ascii="Arial" w:hAnsi="Arial" w:cs="Arial"/>
          <w:lang w:eastAsia="pt-BR"/>
        </w:rPr>
        <w:t>em observar e a contratada deve observar e fazer observar, por seus fornecedores e subcontratados, se admitida subcontratação, o mais alto padrão de ética durante todo o processo de habilitação, de contratação e de execução do objeto contratual. Para os pr</w:t>
      </w:r>
      <w:r w:rsidRPr="0002074C">
        <w:rPr>
          <w:rFonts w:ascii="Arial" w:hAnsi="Arial" w:cs="Arial"/>
          <w:lang w:eastAsia="pt-BR"/>
        </w:rPr>
        <w:t>opósitos deste item, definem-se as seguintes práticas:</w:t>
      </w:r>
    </w:p>
    <w:p w:rsidR="00987C56" w:rsidRPr="0002074C" w:rsidRDefault="0002074C">
      <w:pPr>
        <w:spacing w:before="57" w:after="57" w:line="240" w:lineRule="auto"/>
        <w:rPr>
          <w:rFonts w:ascii="Arial" w:hAnsi="Arial" w:cs="Arial"/>
        </w:rPr>
      </w:pPr>
      <w:r w:rsidRPr="0002074C">
        <w:rPr>
          <w:rFonts w:ascii="Arial" w:hAnsi="Arial" w:cs="Arial"/>
          <w:lang w:eastAsia="pt-BR"/>
        </w:rPr>
        <w:t xml:space="preserve">a) </w:t>
      </w:r>
      <w:r w:rsidRPr="0002074C">
        <w:rPr>
          <w:rFonts w:ascii="Arial" w:hAnsi="Arial" w:cs="Arial"/>
          <w:b/>
          <w:bCs/>
          <w:lang w:eastAsia="pt-BR"/>
        </w:rPr>
        <w:t>“</w:t>
      </w:r>
      <w:r w:rsidRPr="0002074C">
        <w:rPr>
          <w:rFonts w:ascii="Arial" w:hAnsi="Arial" w:cs="Arial"/>
          <w:lang w:eastAsia="pt-BR"/>
        </w:rPr>
        <w:t>prática corrupta”: oferecer, dar, receber ou solicitar, direta ou indiretamente, qualquer vantagem com o objetivo de influenciar a ação de servidor público no processo de habilitação ou na execução</w:t>
      </w:r>
      <w:r w:rsidRPr="0002074C">
        <w:rPr>
          <w:rFonts w:ascii="Arial" w:hAnsi="Arial" w:cs="Arial"/>
          <w:lang w:eastAsia="pt-BR"/>
        </w:rPr>
        <w:t xml:space="preserve"> de contrato;</w:t>
      </w:r>
    </w:p>
    <w:p w:rsidR="00987C56" w:rsidRPr="0002074C" w:rsidRDefault="0002074C">
      <w:pPr>
        <w:spacing w:before="57" w:after="57" w:line="240" w:lineRule="auto"/>
        <w:rPr>
          <w:rFonts w:ascii="Arial" w:hAnsi="Arial" w:cs="Arial"/>
        </w:rPr>
      </w:pPr>
      <w:r w:rsidRPr="0002074C">
        <w:rPr>
          <w:rFonts w:ascii="Arial" w:hAnsi="Arial" w:cs="Arial"/>
          <w:lang w:eastAsia="pt-BR"/>
        </w:rPr>
        <w:t>b) “prática fraudulenta”: a falsificação ou omissão dos fatos, com o objetivo de influenciar o processo de habilitação ou de execução de contrato;</w:t>
      </w:r>
    </w:p>
    <w:p w:rsidR="00987C56" w:rsidRPr="0002074C" w:rsidRDefault="0002074C">
      <w:pPr>
        <w:spacing w:before="57" w:after="57" w:line="240" w:lineRule="auto"/>
        <w:rPr>
          <w:rFonts w:ascii="Arial" w:hAnsi="Arial" w:cs="Arial"/>
        </w:rPr>
      </w:pPr>
      <w:r w:rsidRPr="0002074C">
        <w:rPr>
          <w:rFonts w:ascii="Arial" w:hAnsi="Arial" w:cs="Arial"/>
          <w:lang w:eastAsia="pt-BR"/>
        </w:rPr>
        <w:lastRenderedPageBreak/>
        <w:t>c) “prática conluiada”: esquematizar ou estabelecer um acordo entre duas ou mais proponentes, c</w:t>
      </w:r>
      <w:r w:rsidRPr="0002074C">
        <w:rPr>
          <w:rFonts w:ascii="Arial" w:hAnsi="Arial" w:cs="Arial"/>
          <w:lang w:eastAsia="pt-BR"/>
        </w:rPr>
        <w:t>om ou sem o conhecimento de representantes ou prepostos do órgão de contratação, visando estabelecer preços em níveis artificiais e não-competitivos;</w:t>
      </w:r>
    </w:p>
    <w:p w:rsidR="00987C56" w:rsidRPr="0002074C" w:rsidRDefault="0002074C">
      <w:pPr>
        <w:spacing w:before="57" w:after="57" w:line="240" w:lineRule="auto"/>
        <w:rPr>
          <w:rFonts w:ascii="Arial" w:hAnsi="Arial" w:cs="Arial"/>
        </w:rPr>
      </w:pPr>
      <w:r w:rsidRPr="0002074C">
        <w:rPr>
          <w:rFonts w:ascii="Arial" w:hAnsi="Arial" w:cs="Arial"/>
          <w:lang w:eastAsia="pt-BR"/>
        </w:rPr>
        <w:t>d) “prática coercitiva”: causar dano ou ameaçar causar dano, direta ou indiretamente, às pessoas ou sua pr</w:t>
      </w:r>
      <w:r w:rsidRPr="0002074C">
        <w:rPr>
          <w:rFonts w:ascii="Arial" w:hAnsi="Arial" w:cs="Arial"/>
          <w:lang w:eastAsia="pt-BR"/>
        </w:rPr>
        <w:t>opriedade, visando a influenciar sua participação em um processo de contratação ou afetar a execução do contrato.</w:t>
      </w:r>
    </w:p>
    <w:p w:rsidR="00987C56" w:rsidRPr="0002074C" w:rsidRDefault="0002074C">
      <w:pPr>
        <w:spacing w:before="57" w:after="57" w:line="240" w:lineRule="auto"/>
        <w:rPr>
          <w:rFonts w:ascii="Arial" w:hAnsi="Arial" w:cs="Arial"/>
          <w:lang w:eastAsia="pt-BR"/>
        </w:rPr>
      </w:pPr>
      <w:r w:rsidRPr="0002074C">
        <w:rPr>
          <w:rFonts w:ascii="Arial" w:hAnsi="Arial" w:cs="Arial"/>
          <w:lang w:eastAsia="pt-BR"/>
        </w:rPr>
        <w:t xml:space="preserve">e) “prática obstrutiva”: </w:t>
      </w:r>
    </w:p>
    <w:p w:rsidR="00987C56" w:rsidRPr="0002074C" w:rsidRDefault="0002074C">
      <w:pPr>
        <w:spacing w:before="57" w:after="57" w:line="240" w:lineRule="auto"/>
        <w:rPr>
          <w:rFonts w:ascii="Arial" w:hAnsi="Arial" w:cs="Arial"/>
        </w:rPr>
      </w:pPr>
      <w:r w:rsidRPr="0002074C">
        <w:rPr>
          <w:rFonts w:ascii="Arial" w:hAnsi="Arial" w:cs="Arial"/>
          <w:lang w:eastAsia="pt-BR"/>
        </w:rPr>
        <w:t xml:space="preserve">(1) destruir, falsificar, alterar ou ocultar provas em inspeções ou fazer declarações falsas aos representantes do </w:t>
      </w:r>
      <w:r w:rsidRPr="0002074C">
        <w:rPr>
          <w:rFonts w:ascii="Arial" w:hAnsi="Arial" w:cs="Arial"/>
          <w:lang w:eastAsia="pt-BR"/>
        </w:rPr>
        <w:t>organismo financeiro multilateral, com o objetivo de impedir materialmente a apuração de alegações de prática prevista neste subitem;</w:t>
      </w:r>
    </w:p>
    <w:p w:rsidR="00987C56" w:rsidRPr="0002074C" w:rsidRDefault="0002074C">
      <w:pPr>
        <w:spacing w:before="57" w:after="57" w:line="240" w:lineRule="auto"/>
        <w:rPr>
          <w:rFonts w:ascii="Arial" w:hAnsi="Arial" w:cs="Arial"/>
        </w:rPr>
      </w:pPr>
      <w:r w:rsidRPr="0002074C">
        <w:rPr>
          <w:rFonts w:ascii="Arial" w:hAnsi="Arial" w:cs="Arial"/>
          <w:lang w:eastAsia="pt-BR"/>
        </w:rPr>
        <w:t>(2) atos cuja intenção seja impedir materialmente o exercício do direito de o organismo financeiro multilateral promover i</w:t>
      </w:r>
      <w:r w:rsidRPr="0002074C">
        <w:rPr>
          <w:rFonts w:ascii="Arial" w:hAnsi="Arial" w:cs="Arial"/>
          <w:lang w:eastAsia="pt-BR"/>
        </w:rPr>
        <w:t>nspeção</w:t>
      </w:r>
      <w:r w:rsidRPr="0002074C">
        <w:rPr>
          <w:rFonts w:ascii="Arial" w:hAnsi="Arial" w:cs="Arial"/>
          <w:color w:val="00B050"/>
          <w:lang w:eastAsia="pt-BR"/>
        </w:rPr>
        <w:t>.</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19.2. A contratante, garantida a prévia defesa, aplicará as sanções administrativas pertinentes, previstas em Lei, se comprovar o envolvimento de representante da empresa ou da pessoa física contratada em práticas corruptas, fraudulentas, conluiad</w:t>
      </w:r>
      <w:r w:rsidRPr="0002074C">
        <w:rPr>
          <w:rFonts w:ascii="Arial" w:hAnsi="Arial" w:cs="Arial"/>
          <w:color w:val="000000"/>
          <w:lang w:eastAsia="pt-BR"/>
        </w:rPr>
        <w:t>as ou coercitivas, no decorrer da contratação ou na execução do contrato financiado por organismo financeiro multilateral, sem prejuízo das demais medidas administrativas, criminais e cíveis.</w:t>
      </w:r>
    </w:p>
    <w:p w:rsidR="00987C56" w:rsidRPr="0002074C" w:rsidRDefault="0002074C">
      <w:pPr>
        <w:spacing w:before="57" w:after="57" w:line="240" w:lineRule="auto"/>
        <w:rPr>
          <w:rFonts w:ascii="Arial" w:hAnsi="Arial" w:cs="Arial"/>
        </w:rPr>
      </w:pPr>
      <w:r w:rsidRPr="0002074C">
        <w:rPr>
          <w:rFonts w:ascii="Arial" w:hAnsi="Arial" w:cs="Arial"/>
          <w:b/>
          <w:bCs/>
          <w:lang w:eastAsia="pt-BR"/>
        </w:rPr>
        <w:t>20. DAS DISPOSIÇÕES GERAIS</w:t>
      </w:r>
    </w:p>
    <w:p w:rsidR="00987C56" w:rsidRPr="0002074C" w:rsidRDefault="0002074C">
      <w:pPr>
        <w:spacing w:before="57" w:after="57" w:line="240" w:lineRule="auto"/>
        <w:rPr>
          <w:rFonts w:ascii="Arial" w:hAnsi="Arial" w:cs="Arial"/>
        </w:rPr>
      </w:pPr>
      <w:r w:rsidRPr="0002074C">
        <w:rPr>
          <w:rFonts w:ascii="Arial" w:hAnsi="Arial" w:cs="Arial"/>
          <w:lang w:eastAsia="pt-BR"/>
        </w:rPr>
        <w:t xml:space="preserve">20.1. Este procedimento não importa </w:t>
      </w:r>
      <w:r w:rsidRPr="0002074C">
        <w:rPr>
          <w:rFonts w:ascii="Arial" w:hAnsi="Arial" w:cs="Arial"/>
          <w:lang w:eastAsia="pt-BR"/>
        </w:rPr>
        <w:t>necessariamente em contratação, podendo a autoridade competente revogá-la por razões de interesse público, anulá-la por ilegalidade de ofício ou por provocação de terceiros, mediante decisão devidamente fundamentada, sem quaisquer reclamações ou direitos à</w:t>
      </w:r>
      <w:r w:rsidRPr="0002074C">
        <w:rPr>
          <w:rFonts w:ascii="Arial" w:hAnsi="Arial" w:cs="Arial"/>
          <w:lang w:eastAsia="pt-BR"/>
        </w:rPr>
        <w:t xml:space="preserve"> indenização ou reembolso.</w:t>
      </w:r>
    </w:p>
    <w:p w:rsidR="00987C56" w:rsidRPr="0002074C" w:rsidRDefault="0002074C">
      <w:pPr>
        <w:spacing w:before="57" w:after="57" w:line="240" w:lineRule="auto"/>
        <w:rPr>
          <w:rFonts w:ascii="Arial" w:hAnsi="Arial" w:cs="Arial"/>
        </w:rPr>
      </w:pPr>
      <w:r w:rsidRPr="0002074C">
        <w:rPr>
          <w:rFonts w:ascii="Arial" w:hAnsi="Arial" w:cs="Arial"/>
          <w:lang w:eastAsia="pt-BR"/>
        </w:rPr>
        <w:t>20.2. É facultada a comissão ou à autoridade competente, em qualquer fase do presente procedimento, a promoção de diligência destinada a esclarecer ou a complementar a instrução do processo de outorga de área, vedada à inclusão p</w:t>
      </w:r>
      <w:r w:rsidRPr="0002074C">
        <w:rPr>
          <w:rFonts w:ascii="Arial" w:hAnsi="Arial" w:cs="Arial"/>
          <w:lang w:eastAsia="pt-BR"/>
        </w:rPr>
        <w:t>osterior de documentos que deveriam constar originariamente na proposta e na documentação de habilitação.</w:t>
      </w:r>
    </w:p>
    <w:p w:rsidR="00987C56" w:rsidRPr="0002074C" w:rsidRDefault="0002074C">
      <w:pPr>
        <w:spacing w:before="57" w:after="57" w:line="240" w:lineRule="auto"/>
        <w:rPr>
          <w:rFonts w:ascii="Arial" w:hAnsi="Arial" w:cs="Arial"/>
        </w:rPr>
      </w:pPr>
      <w:r w:rsidRPr="0002074C">
        <w:rPr>
          <w:rFonts w:ascii="Arial" w:hAnsi="Arial" w:cs="Arial"/>
          <w:lang w:eastAsia="pt-BR"/>
        </w:rPr>
        <w:t>20.3. O descumprimento de prazos estabelecidos neste edital e/ou pela comissão ou o não atendimento às solicitações ensejará DESCLASSIFICAÇÃO ou INABI</w:t>
      </w:r>
      <w:r w:rsidRPr="0002074C">
        <w:rPr>
          <w:rFonts w:ascii="Arial" w:hAnsi="Arial" w:cs="Arial"/>
          <w:lang w:eastAsia="pt-BR"/>
        </w:rPr>
        <w:t>LITAÇÃO.</w:t>
      </w:r>
    </w:p>
    <w:p w:rsidR="00987C56" w:rsidRPr="0002074C" w:rsidRDefault="0002074C">
      <w:pPr>
        <w:spacing w:before="57" w:after="57" w:line="240" w:lineRule="auto"/>
        <w:rPr>
          <w:rFonts w:ascii="Arial" w:hAnsi="Arial" w:cs="Arial"/>
        </w:rPr>
      </w:pPr>
      <w:r w:rsidRPr="0002074C">
        <w:rPr>
          <w:rFonts w:ascii="Arial" w:hAnsi="Arial" w:cs="Arial"/>
          <w:lang w:eastAsia="pt-BR"/>
        </w:rPr>
        <w:t>20.4. Toda a documentação fará parte dos autos e não será devolvida ao proponente, ainda que se trate de originais.</w:t>
      </w:r>
    </w:p>
    <w:p w:rsidR="00987C56" w:rsidRPr="0002074C" w:rsidRDefault="0002074C">
      <w:pPr>
        <w:spacing w:before="57" w:after="57" w:line="240" w:lineRule="auto"/>
        <w:rPr>
          <w:rFonts w:ascii="Arial" w:hAnsi="Arial" w:cs="Arial"/>
        </w:rPr>
      </w:pPr>
      <w:r w:rsidRPr="0002074C">
        <w:rPr>
          <w:rFonts w:ascii="Arial" w:hAnsi="Arial" w:cs="Arial"/>
          <w:lang w:eastAsia="pt-BR"/>
        </w:rPr>
        <w:t xml:space="preserve">20.5. Na contagem dos prazos estabelecidos neste edital, excluir-se-ão os dias de início e incluir-se-ão os dias de vencimento. Os </w:t>
      </w:r>
      <w:r w:rsidRPr="0002074C">
        <w:rPr>
          <w:rFonts w:ascii="Arial" w:hAnsi="Arial" w:cs="Arial"/>
          <w:lang w:eastAsia="pt-BR"/>
        </w:rPr>
        <w:t>prazos estabelecidos neste edital para a fase externa se iniciam e se vencem somente nos dias e horários de expediente da Comissão da CEASA/CE. Os demais prazos se iniciam e se vencem exclusivamente em dias úteis de expediente da CEASA/CE.</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20.6. Os represe</w:t>
      </w:r>
      <w:r w:rsidRPr="0002074C">
        <w:rPr>
          <w:rFonts w:ascii="Arial" w:hAnsi="Arial" w:cs="Arial"/>
          <w:color w:val="000000"/>
          <w:lang w:eastAsia="pt-BR"/>
        </w:rPr>
        <w:t>ntantes legais dos proponentes são responsáveis pela fidelidade e legitimidade das informações e dos documentos apresentados em qualquer fase do presente procedimento.</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 xml:space="preserve">20.7. O desatendimento de exigências formais não essenciais não implicará o afastamento </w:t>
      </w:r>
      <w:r w:rsidRPr="0002074C">
        <w:rPr>
          <w:rFonts w:ascii="Arial" w:hAnsi="Arial" w:cs="Arial"/>
          <w:color w:val="000000"/>
          <w:lang w:eastAsia="pt-BR"/>
        </w:rPr>
        <w:t>do proponente, desde que seja possível a aferição da sua qualificação e a exata compreensão da sua proposta.</w:t>
      </w:r>
    </w:p>
    <w:p w:rsidR="00987C56" w:rsidRPr="0002074C" w:rsidRDefault="0002074C">
      <w:pPr>
        <w:spacing w:before="57" w:after="57" w:line="240" w:lineRule="auto"/>
        <w:rPr>
          <w:rFonts w:ascii="Arial" w:hAnsi="Arial" w:cs="Arial"/>
        </w:rPr>
      </w:pPr>
      <w:r w:rsidRPr="0002074C">
        <w:rPr>
          <w:rFonts w:ascii="Arial" w:hAnsi="Arial" w:cs="Arial"/>
          <w:lang w:eastAsia="pt-BR"/>
        </w:rPr>
        <w:t>20.8. Caberá aos proponentes acompanhar as operações, ficando responsável pelo ônus decorrente da perda de negócios diante da inobservância de quai</w:t>
      </w:r>
      <w:r w:rsidRPr="0002074C">
        <w:rPr>
          <w:rFonts w:ascii="Arial" w:hAnsi="Arial" w:cs="Arial"/>
          <w:lang w:eastAsia="pt-BR"/>
        </w:rPr>
        <w:t xml:space="preserve">squer atos. </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20.9. A comissão poderá sanar erros formais que não acarretem prejuízos para o objeto do presente procedimento, a Administração e aos proponentes, dentre estes, os decorrentes de operações aritméticas.</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lastRenderedPageBreak/>
        <w:t xml:space="preserve">20.10. Os casos omissos serão resolvidos </w:t>
      </w:r>
      <w:r w:rsidRPr="0002074C">
        <w:rPr>
          <w:rFonts w:ascii="Arial" w:hAnsi="Arial" w:cs="Arial"/>
          <w:color w:val="000000"/>
          <w:lang w:eastAsia="pt-BR"/>
        </w:rPr>
        <w:t>pela comissão, nos termos da legislação pertinente.</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20.11. As normas que disciplinam este pregão serão sempre interpretadas em favor da ampliação da disputa.</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20.12. O foro designado para julgamento de quaisquer questões judiciais resultantes deste edital s</w:t>
      </w:r>
      <w:r w:rsidRPr="0002074C">
        <w:rPr>
          <w:rFonts w:ascii="Arial" w:hAnsi="Arial" w:cs="Arial"/>
          <w:color w:val="000000"/>
          <w:lang w:eastAsia="pt-BR"/>
        </w:rPr>
        <w:t>erá o da Comarca de Fortaleza, Capital do Estado do Ceará.</w:t>
      </w:r>
    </w:p>
    <w:p w:rsidR="00987C56" w:rsidRPr="0002074C" w:rsidRDefault="0002074C">
      <w:pPr>
        <w:spacing w:before="57" w:after="57" w:line="240" w:lineRule="auto"/>
        <w:rPr>
          <w:rFonts w:ascii="Arial" w:hAnsi="Arial" w:cs="Arial"/>
        </w:rPr>
      </w:pPr>
      <w:r w:rsidRPr="0002074C">
        <w:rPr>
          <w:rFonts w:ascii="Arial" w:hAnsi="Arial" w:cs="Arial"/>
          <w:b/>
          <w:bCs/>
          <w:color w:val="000000"/>
          <w:lang w:eastAsia="pt-BR"/>
        </w:rPr>
        <w:t>21. DOS ANEXOS</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21.1. Constituem anexos deste edital, dele fazendo parte:</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ANEXO I – TERMO DE REFERÊNCIA</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ANEXO II – CARTA PROPOSTA</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ANEXO III – MINUTA DO CONTRATO</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ANEXO IV – MODELO DE DECLARAÇÃO DE AU</w:t>
      </w:r>
      <w:r w:rsidRPr="0002074C">
        <w:rPr>
          <w:rFonts w:ascii="Arial" w:hAnsi="Arial" w:cs="Arial"/>
          <w:color w:val="000000"/>
          <w:lang w:eastAsia="pt-BR"/>
        </w:rPr>
        <w:t xml:space="preserve">TENTICIDADE DOS DOCUMENTOS (Anexar com a documentação de habilitação) </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ANEXO V – MODELO DE ATESTADO DE VISTORIA/DECLARAÇÃO</w:t>
      </w:r>
    </w:p>
    <w:p w:rsidR="00987C56" w:rsidRPr="0002074C" w:rsidRDefault="0002074C">
      <w:pPr>
        <w:spacing w:before="57" w:after="57" w:line="240" w:lineRule="auto"/>
        <w:rPr>
          <w:rFonts w:ascii="Arial" w:hAnsi="Arial" w:cs="Arial"/>
        </w:rPr>
      </w:pPr>
      <w:proofErr w:type="gramStart"/>
      <w:r w:rsidRPr="0002074C">
        <w:rPr>
          <w:rFonts w:ascii="Arial" w:hAnsi="Arial" w:cs="Arial"/>
          <w:color w:val="000000"/>
          <w:lang w:eastAsia="pt-BR"/>
        </w:rPr>
        <w:t>ANEXO VI</w:t>
      </w:r>
      <w:proofErr w:type="gramEnd"/>
      <w:r w:rsidRPr="0002074C">
        <w:rPr>
          <w:rFonts w:ascii="Arial" w:hAnsi="Arial" w:cs="Arial"/>
          <w:color w:val="000000"/>
          <w:lang w:eastAsia="pt-BR"/>
        </w:rPr>
        <w:t xml:space="preserve"> – TABELA DE VALORES DAS ÁREAS</w:t>
      </w:r>
    </w:p>
    <w:p w:rsidR="00987C56" w:rsidRPr="0002074C" w:rsidRDefault="00987C56">
      <w:pPr>
        <w:spacing w:before="57" w:after="57" w:line="240" w:lineRule="auto"/>
        <w:rPr>
          <w:rFonts w:ascii="Arial" w:hAnsi="Arial" w:cs="Arial"/>
          <w:color w:val="000000"/>
          <w:lang w:eastAsia="pt-BR"/>
        </w:rPr>
      </w:pPr>
    </w:p>
    <w:p w:rsidR="00987C56" w:rsidRPr="0002074C" w:rsidRDefault="00987C56">
      <w:pPr>
        <w:spacing w:before="57" w:after="57" w:line="240" w:lineRule="auto"/>
        <w:rPr>
          <w:rFonts w:ascii="Arial" w:hAnsi="Arial" w:cs="Arial"/>
          <w:lang w:eastAsia="pt-BR"/>
        </w:rPr>
      </w:pPr>
    </w:p>
    <w:p w:rsidR="00987C56" w:rsidRPr="0002074C" w:rsidRDefault="0002074C">
      <w:pPr>
        <w:spacing w:before="57" w:after="57" w:line="240" w:lineRule="auto"/>
        <w:jc w:val="center"/>
        <w:rPr>
          <w:rFonts w:ascii="Arial" w:hAnsi="Arial" w:cs="Arial"/>
        </w:rPr>
      </w:pPr>
      <w:r w:rsidRPr="0002074C">
        <w:rPr>
          <w:rFonts w:ascii="Arial" w:hAnsi="Arial" w:cs="Arial"/>
          <w:b/>
          <w:lang w:eastAsia="pt-BR"/>
        </w:rPr>
        <w:t>Maracanaú (CE), em 10 de Março de 2023.</w:t>
      </w:r>
    </w:p>
    <w:p w:rsidR="00987C56" w:rsidRPr="0002074C" w:rsidRDefault="00987C56">
      <w:pPr>
        <w:tabs>
          <w:tab w:val="left" w:pos="360"/>
        </w:tabs>
        <w:spacing w:before="57" w:after="240" w:line="240" w:lineRule="auto"/>
        <w:rPr>
          <w:rFonts w:ascii="Arial" w:hAnsi="Arial" w:cs="Arial"/>
          <w:b/>
          <w:lang w:eastAsia="pt-BR"/>
        </w:rPr>
      </w:pPr>
    </w:p>
    <w:p w:rsidR="00987C56" w:rsidRPr="0002074C" w:rsidRDefault="00987C56">
      <w:pPr>
        <w:tabs>
          <w:tab w:val="left" w:pos="360"/>
        </w:tabs>
        <w:spacing w:before="57" w:after="240" w:line="240" w:lineRule="auto"/>
        <w:rPr>
          <w:rFonts w:ascii="Arial" w:hAnsi="Arial" w:cs="Arial"/>
          <w:b/>
          <w:lang w:eastAsia="pt-BR"/>
        </w:rPr>
      </w:pPr>
    </w:p>
    <w:tbl>
      <w:tblPr>
        <w:tblW w:w="9921" w:type="dxa"/>
        <w:tblLayout w:type="fixed"/>
        <w:tblLook w:val="04A0"/>
      </w:tblPr>
      <w:tblGrid>
        <w:gridCol w:w="3085"/>
        <w:gridCol w:w="1276"/>
        <w:gridCol w:w="1276"/>
        <w:gridCol w:w="992"/>
        <w:gridCol w:w="3292"/>
      </w:tblGrid>
      <w:tr w:rsidR="00987C56" w:rsidRPr="0002074C">
        <w:tc>
          <w:tcPr>
            <w:tcW w:w="4361" w:type="dxa"/>
            <w:gridSpan w:val="2"/>
            <w:tcBorders>
              <w:bottom w:val="single" w:sz="4" w:space="0" w:color="000000"/>
            </w:tcBorders>
          </w:tcPr>
          <w:p w:rsidR="00987C56" w:rsidRPr="0002074C" w:rsidRDefault="00987C56">
            <w:pPr>
              <w:widowControl w:val="0"/>
              <w:tabs>
                <w:tab w:val="left" w:pos="360"/>
              </w:tabs>
              <w:spacing w:before="57" w:after="240" w:line="240" w:lineRule="auto"/>
              <w:rPr>
                <w:rFonts w:ascii="Arial" w:hAnsi="Arial" w:cs="Arial"/>
                <w:b/>
                <w:lang w:eastAsia="pt-BR"/>
              </w:rPr>
            </w:pPr>
          </w:p>
        </w:tc>
        <w:tc>
          <w:tcPr>
            <w:tcW w:w="1276" w:type="dxa"/>
          </w:tcPr>
          <w:p w:rsidR="00987C56" w:rsidRPr="0002074C" w:rsidRDefault="00987C56">
            <w:pPr>
              <w:widowControl w:val="0"/>
              <w:tabs>
                <w:tab w:val="left" w:pos="360"/>
              </w:tabs>
              <w:spacing w:before="57" w:after="240" w:line="240" w:lineRule="auto"/>
              <w:rPr>
                <w:rFonts w:ascii="Arial" w:hAnsi="Arial" w:cs="Arial"/>
                <w:b/>
                <w:lang w:eastAsia="pt-BR"/>
              </w:rPr>
            </w:pPr>
          </w:p>
        </w:tc>
        <w:tc>
          <w:tcPr>
            <w:tcW w:w="4284" w:type="dxa"/>
            <w:gridSpan w:val="2"/>
            <w:tcBorders>
              <w:bottom w:val="single" w:sz="4" w:space="0" w:color="000000"/>
            </w:tcBorders>
          </w:tcPr>
          <w:p w:rsidR="00987C56" w:rsidRPr="0002074C" w:rsidRDefault="00987C56">
            <w:pPr>
              <w:widowControl w:val="0"/>
              <w:tabs>
                <w:tab w:val="left" w:pos="360"/>
              </w:tabs>
              <w:spacing w:before="57" w:after="240" w:line="240" w:lineRule="auto"/>
              <w:rPr>
                <w:rFonts w:ascii="Arial" w:hAnsi="Arial" w:cs="Arial"/>
                <w:b/>
                <w:lang w:eastAsia="pt-BR"/>
              </w:rPr>
            </w:pPr>
          </w:p>
        </w:tc>
      </w:tr>
      <w:tr w:rsidR="00987C56" w:rsidRPr="0002074C">
        <w:tc>
          <w:tcPr>
            <w:tcW w:w="4361" w:type="dxa"/>
            <w:gridSpan w:val="2"/>
            <w:tcBorders>
              <w:top w:val="single" w:sz="4" w:space="0" w:color="000000"/>
            </w:tcBorders>
          </w:tcPr>
          <w:p w:rsidR="00987C56" w:rsidRPr="0002074C" w:rsidRDefault="0002074C">
            <w:pPr>
              <w:widowControl w:val="0"/>
              <w:tabs>
                <w:tab w:val="left" w:pos="360"/>
              </w:tabs>
              <w:spacing w:before="57" w:after="240" w:line="240" w:lineRule="auto"/>
              <w:jc w:val="center"/>
              <w:rPr>
                <w:rFonts w:ascii="Arial" w:hAnsi="Arial" w:cs="Arial"/>
                <w:b/>
                <w:lang w:eastAsia="pt-BR"/>
              </w:rPr>
            </w:pPr>
            <w:r w:rsidRPr="0002074C">
              <w:rPr>
                <w:rFonts w:ascii="Arial" w:hAnsi="Arial" w:cs="Arial"/>
                <w:b/>
                <w:lang w:eastAsia="pt-BR"/>
              </w:rPr>
              <w:t>José Leite Gonçalves Cruz</w:t>
            </w:r>
          </w:p>
          <w:p w:rsidR="00987C56" w:rsidRPr="0002074C" w:rsidRDefault="0002074C">
            <w:pPr>
              <w:widowControl w:val="0"/>
              <w:tabs>
                <w:tab w:val="left" w:pos="360"/>
              </w:tabs>
              <w:spacing w:before="57" w:after="240" w:line="240" w:lineRule="auto"/>
              <w:jc w:val="center"/>
              <w:rPr>
                <w:rFonts w:ascii="Arial" w:hAnsi="Arial" w:cs="Arial"/>
                <w:b/>
                <w:lang w:eastAsia="pt-BR"/>
              </w:rPr>
            </w:pPr>
            <w:r w:rsidRPr="0002074C">
              <w:rPr>
                <w:rFonts w:ascii="Arial" w:hAnsi="Arial" w:cs="Arial"/>
                <w:b/>
                <w:bCs/>
                <w:color w:val="000000"/>
                <w:shd w:val="clear" w:color="auto" w:fill="FFFFFF"/>
                <w:lang w:eastAsia="pt-BR"/>
              </w:rPr>
              <w:t xml:space="preserve">PRESIDENTE DA </w:t>
            </w:r>
            <w:r w:rsidRPr="0002074C">
              <w:rPr>
                <w:rFonts w:ascii="Arial" w:hAnsi="Arial" w:cs="Arial"/>
                <w:b/>
                <w:bCs/>
                <w:color w:val="000000"/>
                <w:shd w:val="clear" w:color="auto" w:fill="FFFFFF"/>
                <w:lang w:eastAsia="pt-BR"/>
              </w:rPr>
              <w:t>CEASA/CE</w:t>
            </w:r>
          </w:p>
        </w:tc>
        <w:tc>
          <w:tcPr>
            <w:tcW w:w="1276" w:type="dxa"/>
            <w:tcBorders>
              <w:bottom w:val="single" w:sz="4" w:space="0" w:color="000000"/>
            </w:tcBorders>
          </w:tcPr>
          <w:p w:rsidR="00987C56" w:rsidRPr="0002074C" w:rsidRDefault="00987C56">
            <w:pPr>
              <w:widowControl w:val="0"/>
              <w:tabs>
                <w:tab w:val="left" w:pos="360"/>
              </w:tabs>
              <w:spacing w:before="57" w:after="240" w:line="240" w:lineRule="auto"/>
              <w:rPr>
                <w:rFonts w:ascii="Arial" w:hAnsi="Arial" w:cs="Arial"/>
                <w:b/>
                <w:lang w:eastAsia="pt-BR"/>
              </w:rPr>
            </w:pPr>
          </w:p>
        </w:tc>
        <w:tc>
          <w:tcPr>
            <w:tcW w:w="4284" w:type="dxa"/>
            <w:gridSpan w:val="2"/>
            <w:tcBorders>
              <w:top w:val="single" w:sz="4" w:space="0" w:color="000000"/>
            </w:tcBorders>
          </w:tcPr>
          <w:p w:rsidR="00987C56" w:rsidRPr="0002074C" w:rsidRDefault="0002074C">
            <w:pPr>
              <w:widowControl w:val="0"/>
              <w:tabs>
                <w:tab w:val="left" w:pos="360"/>
              </w:tabs>
              <w:spacing w:before="57" w:after="240" w:line="240" w:lineRule="auto"/>
              <w:jc w:val="center"/>
              <w:rPr>
                <w:rFonts w:ascii="Arial" w:hAnsi="Arial" w:cs="Arial"/>
                <w:b/>
                <w:bCs/>
                <w:color w:val="000000"/>
                <w:shd w:val="clear" w:color="auto" w:fill="FFFFFF"/>
                <w:lang w:eastAsia="pt-BR"/>
              </w:rPr>
            </w:pPr>
            <w:r w:rsidRPr="0002074C">
              <w:rPr>
                <w:rFonts w:ascii="Arial" w:hAnsi="Arial" w:cs="Arial"/>
                <w:b/>
                <w:bCs/>
                <w:color w:val="000000"/>
                <w:shd w:val="clear" w:color="auto" w:fill="FFFFFF"/>
                <w:lang w:eastAsia="pt-BR"/>
              </w:rPr>
              <w:t>Pedro Henrique da Silva Moreira</w:t>
            </w:r>
          </w:p>
          <w:p w:rsidR="00987C56" w:rsidRPr="0002074C" w:rsidRDefault="0002074C">
            <w:pPr>
              <w:widowControl w:val="0"/>
              <w:tabs>
                <w:tab w:val="left" w:pos="360"/>
              </w:tabs>
              <w:spacing w:before="57" w:after="240" w:line="240" w:lineRule="auto"/>
              <w:jc w:val="center"/>
              <w:rPr>
                <w:rFonts w:ascii="Arial" w:hAnsi="Arial" w:cs="Arial"/>
              </w:rPr>
            </w:pPr>
            <w:r w:rsidRPr="0002074C">
              <w:rPr>
                <w:rFonts w:ascii="Arial" w:hAnsi="Arial" w:cs="Arial"/>
                <w:b/>
                <w:bCs/>
                <w:color w:val="000000"/>
                <w:shd w:val="clear" w:color="auto" w:fill="FFFFFF"/>
                <w:lang w:eastAsia="pt-BR"/>
              </w:rPr>
              <w:t>PRESIDENTE DA COMISSÃO DE CREDENCIAMENTO</w:t>
            </w:r>
          </w:p>
          <w:p w:rsidR="00987C56" w:rsidRPr="0002074C" w:rsidRDefault="00987C56">
            <w:pPr>
              <w:widowControl w:val="0"/>
              <w:tabs>
                <w:tab w:val="left" w:pos="360"/>
              </w:tabs>
              <w:spacing w:before="57" w:after="240" w:line="240" w:lineRule="auto"/>
              <w:rPr>
                <w:rFonts w:ascii="Arial" w:hAnsi="Arial" w:cs="Arial"/>
                <w:b/>
                <w:lang w:eastAsia="pt-BR"/>
              </w:rPr>
            </w:pPr>
          </w:p>
        </w:tc>
      </w:tr>
      <w:tr w:rsidR="00987C56" w:rsidRPr="0002074C">
        <w:tc>
          <w:tcPr>
            <w:tcW w:w="3085" w:type="dxa"/>
          </w:tcPr>
          <w:p w:rsidR="00987C56" w:rsidRPr="0002074C" w:rsidRDefault="00987C56">
            <w:pPr>
              <w:widowControl w:val="0"/>
              <w:tabs>
                <w:tab w:val="left" w:pos="360"/>
              </w:tabs>
              <w:spacing w:before="57" w:after="240" w:line="240" w:lineRule="auto"/>
              <w:jc w:val="center"/>
              <w:rPr>
                <w:rFonts w:ascii="Arial" w:hAnsi="Arial" w:cs="Arial"/>
                <w:b/>
                <w:lang w:eastAsia="pt-BR"/>
              </w:rPr>
            </w:pPr>
          </w:p>
        </w:tc>
        <w:tc>
          <w:tcPr>
            <w:tcW w:w="3544" w:type="dxa"/>
            <w:gridSpan w:val="3"/>
            <w:tcBorders>
              <w:top w:val="single" w:sz="4" w:space="0" w:color="000000"/>
            </w:tcBorders>
          </w:tcPr>
          <w:p w:rsidR="00987C56" w:rsidRPr="0002074C" w:rsidRDefault="0002074C">
            <w:pPr>
              <w:widowControl w:val="0"/>
              <w:tabs>
                <w:tab w:val="left" w:pos="360"/>
              </w:tabs>
              <w:spacing w:before="57" w:after="240" w:line="240" w:lineRule="auto"/>
              <w:jc w:val="center"/>
              <w:rPr>
                <w:rFonts w:ascii="Arial" w:hAnsi="Arial" w:cs="Arial"/>
                <w:b/>
                <w:bCs/>
                <w:color w:val="000000"/>
                <w:shd w:val="clear" w:color="auto" w:fill="FFFFFF"/>
                <w:lang w:eastAsia="pt-BR"/>
              </w:rPr>
            </w:pPr>
            <w:proofErr w:type="spellStart"/>
            <w:r w:rsidRPr="0002074C">
              <w:rPr>
                <w:rFonts w:ascii="Arial" w:hAnsi="Arial" w:cs="Arial"/>
                <w:b/>
                <w:bCs/>
                <w:color w:val="000000"/>
                <w:shd w:val="clear" w:color="auto" w:fill="FFFFFF"/>
                <w:lang w:eastAsia="pt-BR"/>
              </w:rPr>
              <w:t>Naara</w:t>
            </w:r>
            <w:proofErr w:type="spellEnd"/>
            <w:r w:rsidRPr="0002074C">
              <w:rPr>
                <w:rFonts w:ascii="Arial" w:hAnsi="Arial" w:cs="Arial"/>
                <w:b/>
                <w:bCs/>
                <w:color w:val="000000"/>
                <w:shd w:val="clear" w:color="auto" w:fill="FFFFFF"/>
                <w:lang w:eastAsia="pt-BR"/>
              </w:rPr>
              <w:t xml:space="preserve"> Aires Pedrosa</w:t>
            </w:r>
          </w:p>
          <w:p w:rsidR="00987C56" w:rsidRPr="0002074C" w:rsidRDefault="0002074C">
            <w:pPr>
              <w:widowControl w:val="0"/>
              <w:tabs>
                <w:tab w:val="left" w:pos="360"/>
              </w:tabs>
              <w:spacing w:before="57" w:after="240" w:line="240" w:lineRule="auto"/>
              <w:jc w:val="center"/>
              <w:rPr>
                <w:rFonts w:ascii="Arial" w:hAnsi="Arial" w:cs="Arial"/>
              </w:rPr>
            </w:pPr>
            <w:r w:rsidRPr="0002074C">
              <w:rPr>
                <w:rFonts w:ascii="Arial" w:hAnsi="Arial" w:cs="Arial"/>
                <w:b/>
                <w:bCs/>
                <w:color w:val="000000"/>
                <w:shd w:val="clear" w:color="auto" w:fill="FFFFFF"/>
                <w:lang w:eastAsia="pt-BR"/>
              </w:rPr>
              <w:t>PROCURADORIA JURÍDICA</w:t>
            </w:r>
          </w:p>
          <w:p w:rsidR="00987C56" w:rsidRPr="0002074C" w:rsidRDefault="00987C56">
            <w:pPr>
              <w:widowControl w:val="0"/>
              <w:tabs>
                <w:tab w:val="left" w:pos="360"/>
              </w:tabs>
              <w:spacing w:before="57" w:after="240" w:line="240" w:lineRule="auto"/>
              <w:rPr>
                <w:rFonts w:ascii="Arial" w:hAnsi="Arial" w:cs="Arial"/>
                <w:b/>
                <w:lang w:eastAsia="pt-BR"/>
              </w:rPr>
            </w:pPr>
          </w:p>
        </w:tc>
        <w:tc>
          <w:tcPr>
            <w:tcW w:w="3292" w:type="dxa"/>
          </w:tcPr>
          <w:p w:rsidR="00987C56" w:rsidRPr="0002074C" w:rsidRDefault="00987C56">
            <w:pPr>
              <w:widowControl w:val="0"/>
              <w:tabs>
                <w:tab w:val="left" w:pos="360"/>
              </w:tabs>
              <w:spacing w:before="57" w:after="240" w:line="240" w:lineRule="auto"/>
              <w:jc w:val="center"/>
              <w:rPr>
                <w:rFonts w:ascii="Arial" w:hAnsi="Arial" w:cs="Arial"/>
                <w:b/>
                <w:bCs/>
                <w:color w:val="000000"/>
                <w:shd w:val="clear" w:color="auto" w:fill="FFFFFF"/>
                <w:lang w:eastAsia="pt-BR"/>
              </w:rPr>
            </w:pPr>
          </w:p>
        </w:tc>
      </w:tr>
      <w:tr w:rsidR="00987C56" w:rsidRPr="0002074C">
        <w:tc>
          <w:tcPr>
            <w:tcW w:w="9921" w:type="dxa"/>
            <w:gridSpan w:val="5"/>
          </w:tcPr>
          <w:p w:rsidR="00987C56" w:rsidRPr="0002074C" w:rsidRDefault="00987C56">
            <w:pPr>
              <w:widowControl w:val="0"/>
              <w:tabs>
                <w:tab w:val="left" w:pos="360"/>
              </w:tabs>
              <w:spacing w:before="57" w:after="240" w:line="240" w:lineRule="auto"/>
              <w:jc w:val="center"/>
              <w:rPr>
                <w:rFonts w:ascii="Arial" w:hAnsi="Arial" w:cs="Arial"/>
                <w:b/>
                <w:lang w:eastAsia="pt-BR"/>
              </w:rPr>
            </w:pPr>
          </w:p>
        </w:tc>
      </w:tr>
    </w:tbl>
    <w:p w:rsidR="00987C56" w:rsidRPr="0002074C" w:rsidRDefault="00987C56">
      <w:pPr>
        <w:tabs>
          <w:tab w:val="left" w:pos="360"/>
        </w:tabs>
        <w:spacing w:before="57" w:after="240" w:line="240" w:lineRule="auto"/>
        <w:jc w:val="left"/>
        <w:rPr>
          <w:rFonts w:ascii="Arial" w:hAnsi="Arial" w:cs="Arial"/>
          <w:b/>
          <w:bCs/>
          <w:color w:val="000000"/>
          <w:shd w:val="clear" w:color="auto" w:fill="FFFFFF"/>
          <w:lang w:eastAsia="pt-BR"/>
        </w:rPr>
      </w:pPr>
    </w:p>
    <w:p w:rsidR="00987C56" w:rsidRPr="0002074C" w:rsidRDefault="00987C56">
      <w:pPr>
        <w:tabs>
          <w:tab w:val="left" w:pos="360"/>
        </w:tabs>
        <w:spacing w:before="57" w:after="240" w:line="240" w:lineRule="auto"/>
        <w:jc w:val="left"/>
        <w:rPr>
          <w:rFonts w:ascii="Arial" w:hAnsi="Arial" w:cs="Arial"/>
          <w:b/>
          <w:bCs/>
          <w:color w:val="000000"/>
          <w:shd w:val="clear" w:color="auto" w:fill="FFFFFF"/>
          <w:lang w:eastAsia="pt-BR"/>
        </w:rPr>
      </w:pPr>
    </w:p>
    <w:p w:rsidR="00987C56" w:rsidRPr="0002074C" w:rsidRDefault="00987C56">
      <w:pPr>
        <w:tabs>
          <w:tab w:val="left" w:pos="360"/>
        </w:tabs>
        <w:spacing w:before="57" w:after="240" w:line="240" w:lineRule="auto"/>
        <w:jc w:val="left"/>
        <w:rPr>
          <w:rFonts w:ascii="Arial" w:hAnsi="Arial" w:cs="Arial"/>
          <w:b/>
          <w:bCs/>
          <w:color w:val="000000"/>
          <w:shd w:val="clear" w:color="auto" w:fill="FFFFFF"/>
          <w:lang w:eastAsia="pt-BR"/>
        </w:rPr>
      </w:pPr>
    </w:p>
    <w:p w:rsidR="00987C56" w:rsidRPr="0002074C" w:rsidRDefault="0002074C">
      <w:pPr>
        <w:tabs>
          <w:tab w:val="left" w:pos="360"/>
        </w:tabs>
        <w:spacing w:before="57" w:after="240" w:line="240" w:lineRule="auto"/>
        <w:jc w:val="center"/>
        <w:rPr>
          <w:rFonts w:ascii="Arial" w:hAnsi="Arial" w:cs="Arial"/>
        </w:rPr>
      </w:pPr>
      <w:r w:rsidRPr="0002074C">
        <w:rPr>
          <w:rFonts w:ascii="Arial" w:hAnsi="Arial" w:cs="Arial"/>
          <w:b/>
          <w:bCs/>
          <w:color w:val="000000"/>
          <w:shd w:val="clear" w:color="auto" w:fill="FFFFFF"/>
          <w:lang w:eastAsia="pt-BR"/>
        </w:rPr>
        <w:lastRenderedPageBreak/>
        <w:t>ANEXO I – TERMO DE REFERÊNCIA</w:t>
      </w:r>
    </w:p>
    <w:p w:rsidR="00987C56" w:rsidRPr="0002074C" w:rsidRDefault="0002074C">
      <w:pPr>
        <w:spacing w:before="57" w:after="57" w:line="240" w:lineRule="auto"/>
        <w:rPr>
          <w:rFonts w:ascii="Arial" w:hAnsi="Arial" w:cs="Arial"/>
        </w:rPr>
      </w:pPr>
      <w:r w:rsidRPr="0002074C">
        <w:rPr>
          <w:rFonts w:ascii="Arial" w:hAnsi="Arial" w:cs="Arial"/>
          <w:b/>
          <w:bCs/>
          <w:color w:val="000000"/>
          <w:lang w:eastAsia="pt-BR"/>
        </w:rPr>
        <w:t xml:space="preserve">1. UNIDADE REQUISITANTE: </w:t>
      </w:r>
      <w:r w:rsidRPr="0002074C">
        <w:rPr>
          <w:rFonts w:ascii="Arial" w:hAnsi="Arial" w:cs="Arial"/>
          <w:color w:val="000000"/>
          <w:lang w:eastAsia="pt-BR"/>
        </w:rPr>
        <w:t>Núcleo de Operações - NUCOP</w:t>
      </w:r>
    </w:p>
    <w:p w:rsidR="00987C56" w:rsidRPr="0002074C" w:rsidRDefault="0002074C">
      <w:pPr>
        <w:spacing w:before="57" w:after="57" w:line="240" w:lineRule="auto"/>
        <w:rPr>
          <w:rFonts w:ascii="Arial" w:hAnsi="Arial" w:cs="Arial"/>
        </w:rPr>
      </w:pPr>
      <w:r w:rsidRPr="0002074C">
        <w:rPr>
          <w:rFonts w:ascii="Arial" w:hAnsi="Arial" w:cs="Arial"/>
          <w:b/>
          <w:bCs/>
          <w:lang w:eastAsia="pt-BR"/>
        </w:rPr>
        <w:t xml:space="preserve">2. DO OBJETO: </w:t>
      </w:r>
      <w:r w:rsidRPr="0002074C">
        <w:rPr>
          <w:rFonts w:ascii="Arial" w:hAnsi="Arial" w:cs="Arial"/>
          <w:lang w:eastAsia="pt-BR"/>
        </w:rPr>
        <w:t>P</w:t>
      </w:r>
      <w:r w:rsidRPr="0002074C">
        <w:rPr>
          <w:rFonts w:ascii="Arial" w:hAnsi="Arial" w:cs="Arial"/>
        </w:rPr>
        <w:t xml:space="preserve">rocesso de </w:t>
      </w:r>
      <w:r w:rsidRPr="0002074C">
        <w:rPr>
          <w:rFonts w:ascii="Arial" w:hAnsi="Arial" w:cs="Arial"/>
        </w:rPr>
        <w:t>dispensa de licitação com vistas a habilitação de pessoas físicas e jurídicas, visando a outorga de áreas na modalidade</w:t>
      </w:r>
      <w:r w:rsidRPr="0002074C">
        <w:rPr>
          <w:rFonts w:ascii="Arial" w:hAnsi="Arial" w:cs="Arial"/>
          <w:lang w:eastAsia="pt-BR"/>
        </w:rPr>
        <w:t xml:space="preserve"> concessão onerosas de áreas</w:t>
      </w:r>
      <w:r w:rsidRPr="0002074C">
        <w:rPr>
          <w:rFonts w:ascii="Arial" w:hAnsi="Arial" w:cs="Arial"/>
        </w:rPr>
        <w:t xml:space="preserve"> para atividades inerentes </w:t>
      </w:r>
      <w:r w:rsidRPr="0002074C">
        <w:rPr>
          <w:rFonts w:ascii="Arial" w:hAnsi="Arial" w:cs="Arial"/>
          <w:b/>
          <w:bCs/>
          <w:shd w:val="clear" w:color="auto" w:fill="FFFFFF"/>
          <w:lang w:eastAsia="pt-BR"/>
        </w:rPr>
        <w:t>LOTÉRICAS, EMBALAGENS, BANCOS, CARTÓRIOS, FARMÁCIAS, BANCAS DE REVISTAS, ESCRITÓRI</w:t>
      </w:r>
      <w:r w:rsidRPr="0002074C">
        <w:rPr>
          <w:rFonts w:ascii="Arial" w:hAnsi="Arial" w:cs="Arial"/>
          <w:b/>
          <w:bCs/>
          <w:shd w:val="clear" w:color="auto" w:fill="FFFFFF"/>
          <w:lang w:eastAsia="pt-BR"/>
        </w:rPr>
        <w:t xml:space="preserve">OS EM GERAL, </w:t>
      </w:r>
      <w:proofErr w:type="gramStart"/>
      <w:r w:rsidRPr="0002074C">
        <w:rPr>
          <w:rFonts w:ascii="Arial" w:hAnsi="Arial" w:cs="Arial"/>
          <w:b/>
          <w:bCs/>
          <w:shd w:val="clear" w:color="auto" w:fill="FFFFFF"/>
          <w:lang w:eastAsia="pt-BR"/>
        </w:rPr>
        <w:t>AUTO ESCOLA</w:t>
      </w:r>
      <w:proofErr w:type="gramEnd"/>
      <w:r w:rsidRPr="0002074C">
        <w:rPr>
          <w:rFonts w:ascii="Arial" w:hAnsi="Arial" w:cs="Arial"/>
          <w:b/>
          <w:bCs/>
          <w:shd w:val="clear" w:color="auto" w:fill="FFFFFF"/>
          <w:lang w:eastAsia="pt-BR"/>
        </w:rPr>
        <w:t>, EMPRESA DE IDENTIDADE E CONTROLE PATRIMONIAL</w:t>
      </w:r>
      <w:r w:rsidRPr="0002074C">
        <w:rPr>
          <w:rFonts w:ascii="Arial" w:hAnsi="Arial" w:cs="Arial"/>
        </w:rPr>
        <w:t xml:space="preserve"> no âmbito da Centrais de Abastecimentos do Ceará S/A – CEASA/CE, no Entreposto da CEASA Cariri, localizada </w:t>
      </w:r>
      <w:r w:rsidRPr="0002074C">
        <w:rPr>
          <w:rFonts w:ascii="Arial" w:hAnsi="Arial" w:cs="Arial"/>
          <w:shd w:val="clear" w:color="auto" w:fill="FFFFFF"/>
          <w:lang w:eastAsia="pt-BR"/>
        </w:rPr>
        <w:t xml:space="preserve">na Avenida Leão Sampaio – Número 2225 – Bairro </w:t>
      </w:r>
      <w:proofErr w:type="spellStart"/>
      <w:r w:rsidRPr="0002074C">
        <w:rPr>
          <w:rFonts w:ascii="Arial" w:hAnsi="Arial" w:cs="Arial"/>
          <w:shd w:val="clear" w:color="auto" w:fill="FFFFFF"/>
          <w:lang w:eastAsia="pt-BR"/>
        </w:rPr>
        <w:t>Bulandeira</w:t>
      </w:r>
      <w:proofErr w:type="spellEnd"/>
      <w:r w:rsidRPr="0002074C">
        <w:rPr>
          <w:rFonts w:ascii="Arial" w:hAnsi="Arial" w:cs="Arial"/>
          <w:shd w:val="clear" w:color="auto" w:fill="FFFFFF"/>
          <w:lang w:eastAsia="pt-BR"/>
        </w:rPr>
        <w:t xml:space="preserve"> – Barbalha/CE, de ac</w:t>
      </w:r>
      <w:r w:rsidRPr="0002074C">
        <w:rPr>
          <w:rFonts w:ascii="Arial" w:hAnsi="Arial" w:cs="Arial"/>
          <w:shd w:val="clear" w:color="auto" w:fill="FFFFFF"/>
          <w:lang w:eastAsia="pt-BR"/>
        </w:rPr>
        <w:t>ordo com as especificações e quantitativos previstos neste Termo de Referência.</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2.1. Este objeto será realizado através de dispensa de licitação para concessão de áreas</w:t>
      </w:r>
      <w:r w:rsidRPr="0002074C">
        <w:rPr>
          <w:rFonts w:ascii="Arial" w:hAnsi="Arial" w:cs="Arial"/>
          <w:color w:val="000000"/>
          <w:lang w:val="pt-PT" w:eastAsia="pt-BR"/>
        </w:rPr>
        <w:t xml:space="preserve"> </w:t>
      </w:r>
      <w:r w:rsidRPr="0002074C">
        <w:rPr>
          <w:rFonts w:ascii="Arial" w:hAnsi="Arial" w:cs="Arial"/>
          <w:lang w:eastAsia="pt-BR"/>
        </w:rPr>
        <w:t xml:space="preserve">para outorga de </w:t>
      </w:r>
      <w:r w:rsidRPr="0002074C">
        <w:rPr>
          <w:rFonts w:ascii="Arial" w:hAnsi="Arial" w:cs="Arial"/>
          <w:shd w:val="clear" w:color="auto" w:fill="FFFFFF"/>
          <w:lang w:eastAsia="pt-BR"/>
        </w:rPr>
        <w:t>áreas</w:t>
      </w:r>
      <w:r w:rsidRPr="0002074C">
        <w:rPr>
          <w:rFonts w:ascii="Arial" w:hAnsi="Arial" w:cs="Arial"/>
          <w:color w:val="000000"/>
          <w:lang w:val="pt-PT" w:eastAsia="pt-BR"/>
        </w:rPr>
        <w:t xml:space="preserve"> do tipo Maior Oferta de Preço, com a forma de serviço EMPREITADA POR PREÇO GLOBAL.</w:t>
      </w:r>
    </w:p>
    <w:p w:rsidR="00987C56" w:rsidRPr="0002074C" w:rsidRDefault="0002074C">
      <w:pPr>
        <w:spacing w:before="57" w:after="57" w:line="240" w:lineRule="auto"/>
        <w:rPr>
          <w:rFonts w:ascii="Arial" w:hAnsi="Arial" w:cs="Arial"/>
        </w:rPr>
      </w:pPr>
      <w:r w:rsidRPr="0002074C">
        <w:rPr>
          <w:rFonts w:ascii="Arial" w:hAnsi="Arial" w:cs="Arial"/>
          <w:b/>
          <w:bCs/>
          <w:color w:val="000000"/>
          <w:lang w:val="pt-PT" w:eastAsia="pt-BR"/>
        </w:rPr>
        <w:t>3. DA JUSTIFICATIVA</w:t>
      </w:r>
    </w:p>
    <w:p w:rsidR="00987C56" w:rsidRPr="0002074C" w:rsidRDefault="0002074C">
      <w:pPr>
        <w:spacing w:before="57" w:after="57" w:line="240" w:lineRule="auto"/>
        <w:rPr>
          <w:rFonts w:ascii="Arial" w:hAnsi="Arial" w:cs="Arial"/>
        </w:rPr>
      </w:pPr>
      <w:r w:rsidRPr="0002074C">
        <w:rPr>
          <w:rFonts w:ascii="Arial" w:hAnsi="Arial" w:cs="Arial"/>
          <w:color w:val="000000"/>
          <w:shd w:val="clear" w:color="auto" w:fill="FFFFFF"/>
          <w:lang w:val="pt-PT" w:eastAsia="pt-BR"/>
        </w:rPr>
        <w:t xml:space="preserve">3.1. </w:t>
      </w:r>
      <w:r w:rsidRPr="0002074C">
        <w:rPr>
          <w:rFonts w:ascii="Arial" w:hAnsi="Arial" w:cs="Arial"/>
          <w:shd w:val="clear" w:color="auto" w:fill="FFFFFF"/>
          <w:lang w:val="pt-PT" w:eastAsia="pt-BR"/>
        </w:rPr>
        <w:t>A Centrais de Abastecimenti do Ceará S/A – Ceasa CE, tem como sua função ofertar espaços internos na modalidade de permissão ou concessão, com o ob</w:t>
      </w:r>
      <w:r w:rsidRPr="0002074C">
        <w:rPr>
          <w:rFonts w:ascii="Arial" w:hAnsi="Arial" w:cs="Arial"/>
          <w:shd w:val="clear" w:color="auto" w:fill="FFFFFF"/>
          <w:lang w:val="pt-PT" w:eastAsia="pt-BR"/>
        </w:rPr>
        <w:t>jetivo de abrigar produtores rurais, sindicatos e associações agrícolas, empreendedores ligados ao sistema agroalimentar e interessados em ofertar serviços que fomentem o abastecimento e ofereça suporte a sociedade em geral e as comunidades vizinhas. Em vi</w:t>
      </w:r>
      <w:r w:rsidRPr="0002074C">
        <w:rPr>
          <w:rFonts w:ascii="Arial" w:hAnsi="Arial" w:cs="Arial"/>
          <w:shd w:val="clear" w:color="auto" w:fill="FFFFFF"/>
          <w:lang w:val="pt-PT" w:eastAsia="pt-BR"/>
        </w:rPr>
        <w:t>rtude da nossa constante análise, nas ampliações e na ocupação destas áreas, com propósito da variedade dos produtos e serviços, entregando aos nossos usuários, um mercado competitivo e com fluxo de clientes. Como nossa vocação é o comercio, é do total int</w:t>
      </w:r>
      <w:r w:rsidRPr="0002074C">
        <w:rPr>
          <w:rFonts w:ascii="Arial" w:hAnsi="Arial" w:cs="Arial"/>
          <w:shd w:val="clear" w:color="auto" w:fill="FFFFFF"/>
          <w:lang w:val="pt-PT" w:eastAsia="pt-BR"/>
        </w:rPr>
        <w:t>eresse que seja realizado o presente certame público, no sentido de termos novos usuários fomentando o interesse técnico no abastecimento e prestação de serviço, assim como as questões financeiras necessárias para a manutenção da estrutura operacional e fí</w:t>
      </w:r>
      <w:r w:rsidRPr="0002074C">
        <w:rPr>
          <w:rFonts w:ascii="Arial" w:hAnsi="Arial" w:cs="Arial"/>
          <w:shd w:val="clear" w:color="auto" w:fill="FFFFFF"/>
          <w:lang w:val="pt-PT" w:eastAsia="pt-BR"/>
        </w:rPr>
        <w:t>sica.</w:t>
      </w:r>
      <w:r w:rsidRPr="0002074C">
        <w:rPr>
          <w:rFonts w:ascii="Arial" w:hAnsi="Arial" w:cs="Arial"/>
          <w:color w:val="000000"/>
          <w:shd w:val="clear" w:color="auto" w:fill="FFFFFF"/>
          <w:lang w:val="pt-PT" w:eastAsia="pt-BR"/>
        </w:rPr>
        <w:t xml:space="preserve"> </w:t>
      </w:r>
    </w:p>
    <w:p w:rsidR="00987C56" w:rsidRPr="0002074C" w:rsidRDefault="0002074C">
      <w:pPr>
        <w:spacing w:before="57" w:after="57" w:line="240" w:lineRule="auto"/>
        <w:rPr>
          <w:rFonts w:ascii="Arial" w:hAnsi="Arial" w:cs="Arial"/>
        </w:rPr>
      </w:pPr>
      <w:r w:rsidRPr="0002074C">
        <w:rPr>
          <w:rFonts w:ascii="Arial" w:hAnsi="Arial" w:cs="Arial"/>
          <w:color w:val="000000"/>
          <w:shd w:val="clear" w:color="auto" w:fill="FFFFFF"/>
          <w:lang w:val="pt-PT" w:eastAsia="pt-BR"/>
        </w:rPr>
        <w:t xml:space="preserve">3.2. </w:t>
      </w:r>
      <w:r w:rsidRPr="0002074C">
        <w:rPr>
          <w:rFonts w:ascii="Arial" w:hAnsi="Arial" w:cs="Arial"/>
          <w:lang w:eastAsia="pt-BR"/>
        </w:rPr>
        <w:t>De acordo com o processo administrativo licitatório n° 38.346, cujo objeto foi de concessão onerosa de áreas da CEASA – CARIRI, ter restado, inicialmente, “</w:t>
      </w:r>
      <w:r w:rsidRPr="0002074C">
        <w:rPr>
          <w:rFonts w:ascii="Arial" w:hAnsi="Arial" w:cs="Arial"/>
          <w:b/>
          <w:lang w:eastAsia="pt-BR"/>
        </w:rPr>
        <w:t>DESERTO</w:t>
      </w:r>
      <w:r w:rsidRPr="0002074C">
        <w:rPr>
          <w:rFonts w:ascii="Arial" w:hAnsi="Arial" w:cs="Arial"/>
          <w:lang w:eastAsia="pt-BR"/>
        </w:rPr>
        <w:t>” e, posteriormente, um segundo procedimento licitatório com o mesmo objeto se da</w:t>
      </w:r>
      <w:r w:rsidRPr="0002074C">
        <w:rPr>
          <w:rFonts w:ascii="Arial" w:hAnsi="Arial" w:cs="Arial"/>
          <w:lang w:eastAsia="pt-BR"/>
        </w:rPr>
        <w:t>r “</w:t>
      </w:r>
      <w:r w:rsidRPr="0002074C">
        <w:rPr>
          <w:rFonts w:ascii="Arial" w:hAnsi="Arial" w:cs="Arial"/>
          <w:b/>
          <w:lang w:eastAsia="pt-BR"/>
        </w:rPr>
        <w:t>FRACASSADO</w:t>
      </w:r>
      <w:r w:rsidRPr="0002074C">
        <w:rPr>
          <w:rFonts w:ascii="Arial" w:hAnsi="Arial" w:cs="Arial"/>
          <w:lang w:eastAsia="pt-BR"/>
        </w:rPr>
        <w:t>” e, conforme Art. 29, inciso III, da Lei Federal nº 13.303/2016, prevendo que “</w:t>
      </w:r>
      <w:r w:rsidRPr="0002074C">
        <w:rPr>
          <w:rFonts w:ascii="Arial" w:hAnsi="Arial" w:cs="Arial"/>
          <w:i/>
          <w:color w:val="000000"/>
        </w:rPr>
        <w:t>quando não acudirem interessados à licitação anterior e essa, justificadamente, não puder ser repetida sem prejuízo para a empresa pública ou a sociedade de econom</w:t>
      </w:r>
      <w:r w:rsidRPr="0002074C">
        <w:rPr>
          <w:rFonts w:ascii="Arial" w:hAnsi="Arial" w:cs="Arial"/>
          <w:i/>
          <w:color w:val="000000"/>
        </w:rPr>
        <w:t>ia mista, bem como para suas respectivas subsidiárias, desde que mantidas as condições preestabelecidas</w:t>
      </w:r>
      <w:r w:rsidRPr="0002074C">
        <w:rPr>
          <w:rFonts w:ascii="Arial" w:hAnsi="Arial" w:cs="Arial"/>
          <w:lang w:eastAsia="pt-BR"/>
        </w:rPr>
        <w:t>” a CEASA-CE, pode, desde que justificadamente, dispensar a licitação.</w:t>
      </w:r>
    </w:p>
    <w:p w:rsidR="00987C56" w:rsidRPr="0002074C" w:rsidRDefault="0002074C">
      <w:pPr>
        <w:spacing w:before="57" w:after="57" w:line="240" w:lineRule="auto"/>
        <w:rPr>
          <w:rFonts w:ascii="Arial" w:hAnsi="Arial" w:cs="Arial"/>
        </w:rPr>
      </w:pPr>
      <w:r w:rsidRPr="0002074C">
        <w:rPr>
          <w:rFonts w:ascii="Arial" w:hAnsi="Arial" w:cs="Arial"/>
          <w:b/>
          <w:bCs/>
          <w:color w:val="000000"/>
          <w:lang w:eastAsia="pt-BR"/>
        </w:rPr>
        <w:t>4. DAS ESPECIFICAÇÕES E QUANTITATIVOS</w:t>
      </w:r>
    </w:p>
    <w:p w:rsidR="00987C56" w:rsidRPr="0002074C" w:rsidRDefault="00987C56">
      <w:pPr>
        <w:spacing w:before="57" w:after="240" w:line="240" w:lineRule="auto"/>
        <w:rPr>
          <w:rFonts w:ascii="Arial" w:hAnsi="Arial" w:cs="Arial"/>
          <w:vanish/>
          <w:lang w:eastAsia="pt-BR"/>
        </w:rPr>
      </w:pPr>
    </w:p>
    <w:tbl>
      <w:tblPr>
        <w:tblW w:w="9945" w:type="dxa"/>
        <w:tblInd w:w="-15" w:type="dxa"/>
        <w:tblLayout w:type="fixed"/>
        <w:tblCellMar>
          <w:top w:w="57" w:type="dxa"/>
          <w:left w:w="57" w:type="dxa"/>
          <w:bottom w:w="57" w:type="dxa"/>
          <w:right w:w="0" w:type="dxa"/>
        </w:tblCellMar>
        <w:tblLook w:val="0000"/>
      </w:tblPr>
      <w:tblGrid>
        <w:gridCol w:w="689"/>
        <w:gridCol w:w="7076"/>
        <w:gridCol w:w="1328"/>
        <w:gridCol w:w="852"/>
      </w:tblGrid>
      <w:tr w:rsidR="00987C56" w:rsidRPr="0002074C">
        <w:tc>
          <w:tcPr>
            <w:tcW w:w="689" w:type="dxa"/>
            <w:tcBorders>
              <w:top w:val="single" w:sz="6" w:space="0" w:color="000000"/>
              <w:left w:val="single" w:sz="6" w:space="0" w:color="000000"/>
              <w:bottom w:val="single" w:sz="6" w:space="0" w:color="000000"/>
            </w:tcBorders>
            <w:shd w:val="clear" w:color="auto" w:fill="EEEEEE"/>
            <w:vAlign w:val="center"/>
          </w:tcPr>
          <w:p w:rsidR="00987C56" w:rsidRPr="0002074C" w:rsidRDefault="0002074C">
            <w:pPr>
              <w:widowControl w:val="0"/>
              <w:spacing w:before="57" w:after="0" w:line="240" w:lineRule="auto"/>
              <w:rPr>
                <w:rFonts w:ascii="Arial" w:hAnsi="Arial" w:cs="Arial"/>
              </w:rPr>
            </w:pPr>
            <w:r w:rsidRPr="0002074C">
              <w:rPr>
                <w:rFonts w:ascii="Arial" w:hAnsi="Arial" w:cs="Arial"/>
                <w:b/>
                <w:bCs/>
                <w:color w:val="000000"/>
                <w:lang w:eastAsia="pt-BR"/>
              </w:rPr>
              <w:t>ITEM</w:t>
            </w:r>
          </w:p>
        </w:tc>
        <w:tc>
          <w:tcPr>
            <w:tcW w:w="7075" w:type="dxa"/>
            <w:tcBorders>
              <w:top w:val="single" w:sz="6" w:space="0" w:color="000000"/>
              <w:left w:val="single" w:sz="6" w:space="0" w:color="000000"/>
              <w:bottom w:val="single" w:sz="6" w:space="0" w:color="000000"/>
            </w:tcBorders>
            <w:shd w:val="clear" w:color="auto" w:fill="EEEEEE"/>
            <w:vAlign w:val="center"/>
          </w:tcPr>
          <w:p w:rsidR="00987C56" w:rsidRPr="0002074C" w:rsidRDefault="0002074C">
            <w:pPr>
              <w:widowControl w:val="0"/>
              <w:spacing w:before="57" w:after="0" w:line="240" w:lineRule="auto"/>
              <w:rPr>
                <w:rFonts w:ascii="Arial" w:hAnsi="Arial" w:cs="Arial"/>
              </w:rPr>
            </w:pPr>
            <w:r w:rsidRPr="0002074C">
              <w:rPr>
                <w:rFonts w:ascii="Arial" w:hAnsi="Arial" w:cs="Arial"/>
                <w:b/>
                <w:bCs/>
                <w:color w:val="000000"/>
                <w:lang w:eastAsia="pt-BR"/>
              </w:rPr>
              <w:t>ESPECIFICAÇÃO</w:t>
            </w:r>
          </w:p>
        </w:tc>
        <w:tc>
          <w:tcPr>
            <w:tcW w:w="1328" w:type="dxa"/>
            <w:tcBorders>
              <w:top w:val="single" w:sz="6" w:space="0" w:color="000000"/>
              <w:left w:val="single" w:sz="6" w:space="0" w:color="000000"/>
              <w:bottom w:val="single" w:sz="6" w:space="0" w:color="000000"/>
            </w:tcBorders>
            <w:shd w:val="clear" w:color="auto" w:fill="EEEEEE"/>
            <w:vAlign w:val="center"/>
          </w:tcPr>
          <w:p w:rsidR="00987C56" w:rsidRPr="0002074C" w:rsidRDefault="0002074C">
            <w:pPr>
              <w:widowControl w:val="0"/>
              <w:spacing w:before="57" w:after="0" w:line="240" w:lineRule="auto"/>
              <w:ind w:left="11"/>
              <w:rPr>
                <w:rFonts w:ascii="Arial" w:hAnsi="Arial" w:cs="Arial"/>
              </w:rPr>
            </w:pPr>
            <w:r w:rsidRPr="0002074C">
              <w:rPr>
                <w:rFonts w:ascii="Arial" w:hAnsi="Arial" w:cs="Arial"/>
                <w:b/>
                <w:bCs/>
                <w:color w:val="000000"/>
                <w:lang w:eastAsia="pt-BR"/>
              </w:rPr>
              <w:t>UNIDADE DE MEDIDA</w:t>
            </w:r>
          </w:p>
        </w:tc>
        <w:tc>
          <w:tcPr>
            <w:tcW w:w="852" w:type="dxa"/>
            <w:tcBorders>
              <w:top w:val="single" w:sz="6" w:space="0" w:color="000000"/>
              <w:left w:val="single" w:sz="6" w:space="0" w:color="000000"/>
              <w:bottom w:val="single" w:sz="6" w:space="0" w:color="000000"/>
              <w:right w:val="single" w:sz="6" w:space="0" w:color="000000"/>
            </w:tcBorders>
            <w:shd w:val="clear" w:color="auto" w:fill="EEEEEE"/>
            <w:tcMar>
              <w:right w:w="57" w:type="dxa"/>
            </w:tcMar>
            <w:vAlign w:val="center"/>
          </w:tcPr>
          <w:p w:rsidR="00987C56" w:rsidRPr="0002074C" w:rsidRDefault="0002074C">
            <w:pPr>
              <w:widowControl w:val="0"/>
              <w:spacing w:before="57" w:after="0" w:line="240" w:lineRule="auto"/>
              <w:rPr>
                <w:rFonts w:ascii="Arial" w:hAnsi="Arial" w:cs="Arial"/>
              </w:rPr>
            </w:pPr>
            <w:r w:rsidRPr="0002074C">
              <w:rPr>
                <w:rFonts w:ascii="Arial" w:hAnsi="Arial" w:cs="Arial"/>
                <w:b/>
                <w:bCs/>
                <w:color w:val="000000"/>
                <w:lang w:eastAsia="pt-BR"/>
              </w:rPr>
              <w:t>QTDE.</w:t>
            </w:r>
          </w:p>
        </w:tc>
      </w:tr>
      <w:tr w:rsidR="00987C56" w:rsidRPr="0002074C">
        <w:tc>
          <w:tcPr>
            <w:tcW w:w="689" w:type="dxa"/>
            <w:tcBorders>
              <w:left w:val="single" w:sz="6" w:space="0" w:color="000000"/>
              <w:bottom w:val="single" w:sz="6" w:space="0" w:color="000000"/>
            </w:tcBorders>
            <w:shd w:val="clear" w:color="auto" w:fill="FFFFFF"/>
            <w:vAlign w:val="center"/>
          </w:tcPr>
          <w:p w:rsidR="00987C56" w:rsidRPr="0002074C" w:rsidRDefault="0002074C">
            <w:pPr>
              <w:widowControl w:val="0"/>
              <w:spacing w:before="57" w:after="0" w:line="240" w:lineRule="auto"/>
              <w:jc w:val="center"/>
              <w:rPr>
                <w:rFonts w:ascii="Arial" w:hAnsi="Arial" w:cs="Arial"/>
              </w:rPr>
            </w:pPr>
            <w:proofErr w:type="gramStart"/>
            <w:r w:rsidRPr="0002074C">
              <w:rPr>
                <w:rFonts w:ascii="Arial" w:hAnsi="Arial" w:cs="Arial"/>
                <w:color w:val="000000"/>
                <w:lang w:eastAsia="pt-BR"/>
              </w:rPr>
              <w:t>1</w:t>
            </w:r>
            <w:proofErr w:type="gramEnd"/>
          </w:p>
        </w:tc>
        <w:tc>
          <w:tcPr>
            <w:tcW w:w="7075" w:type="dxa"/>
            <w:tcBorders>
              <w:left w:val="single" w:sz="6" w:space="0" w:color="000000"/>
              <w:bottom w:val="single" w:sz="6" w:space="0" w:color="000000"/>
            </w:tcBorders>
            <w:shd w:val="clear" w:color="auto" w:fill="FFFFFF"/>
            <w:vAlign w:val="center"/>
          </w:tcPr>
          <w:p w:rsidR="00987C56" w:rsidRPr="0002074C" w:rsidRDefault="0002074C">
            <w:pPr>
              <w:widowControl w:val="0"/>
              <w:spacing w:before="57" w:after="0" w:line="240" w:lineRule="auto"/>
              <w:ind w:left="11"/>
              <w:rPr>
                <w:rFonts w:ascii="Arial" w:hAnsi="Arial" w:cs="Arial"/>
              </w:rPr>
            </w:pPr>
            <w:r w:rsidRPr="0002074C">
              <w:rPr>
                <w:rFonts w:ascii="Arial" w:hAnsi="Arial" w:cs="Arial"/>
                <w:b/>
                <w:bCs/>
                <w:color w:val="000000"/>
                <w:shd w:val="clear" w:color="auto" w:fill="FFFFFF"/>
                <w:lang w:eastAsia="pt-BR"/>
              </w:rPr>
              <w:t>Loja 06 (área de 28m²)</w:t>
            </w:r>
            <w:r w:rsidRPr="0002074C">
              <w:rPr>
                <w:rFonts w:ascii="Arial" w:hAnsi="Arial" w:cs="Arial"/>
                <w:color w:val="000000"/>
                <w:shd w:val="clear" w:color="auto" w:fill="FFFFFF"/>
                <w:lang w:eastAsia="pt-BR"/>
              </w:rPr>
              <w:t xml:space="preserve"> – Serviço de concessão onerosa de áreas </w:t>
            </w:r>
            <w:proofErr w:type="gramStart"/>
            <w:r w:rsidRPr="0002074C">
              <w:rPr>
                <w:rFonts w:ascii="Arial" w:hAnsi="Arial" w:cs="Arial"/>
                <w:color w:val="000000"/>
                <w:shd w:val="clear" w:color="auto" w:fill="FFFFFF"/>
                <w:lang w:eastAsia="pt-BR"/>
              </w:rPr>
              <w:t>da Centrais</w:t>
            </w:r>
            <w:proofErr w:type="gramEnd"/>
            <w:r w:rsidRPr="0002074C">
              <w:rPr>
                <w:rFonts w:ascii="Arial" w:hAnsi="Arial" w:cs="Arial"/>
                <w:color w:val="000000"/>
                <w:shd w:val="clear" w:color="auto" w:fill="FFFFFF"/>
                <w:lang w:eastAsia="pt-BR"/>
              </w:rPr>
              <w:t xml:space="preserve"> de Abastecimento do Ceará S/A – CEASA/CE no entreposto CARIRI, localizado na Avenida Leão Sampaio – Número 2225 – Bairro </w:t>
            </w:r>
            <w:proofErr w:type="spellStart"/>
            <w:r w:rsidRPr="0002074C">
              <w:rPr>
                <w:rFonts w:ascii="Arial" w:hAnsi="Arial" w:cs="Arial"/>
                <w:color w:val="000000"/>
                <w:shd w:val="clear" w:color="auto" w:fill="FFFFFF"/>
                <w:lang w:eastAsia="pt-BR"/>
              </w:rPr>
              <w:t>Bulandeira</w:t>
            </w:r>
            <w:proofErr w:type="spellEnd"/>
            <w:r w:rsidRPr="0002074C">
              <w:rPr>
                <w:rFonts w:ascii="Arial" w:hAnsi="Arial" w:cs="Arial"/>
                <w:color w:val="000000"/>
                <w:shd w:val="clear" w:color="auto" w:fill="FFFFFF"/>
                <w:lang w:eastAsia="pt-BR"/>
              </w:rPr>
              <w:t xml:space="preserve"> – Barbalha/CE compreendo as atividades: </w:t>
            </w:r>
            <w:r w:rsidRPr="0002074C">
              <w:rPr>
                <w:rFonts w:ascii="Arial" w:hAnsi="Arial" w:cs="Arial"/>
                <w:b/>
                <w:bCs/>
                <w:color w:val="000000"/>
                <w:shd w:val="clear" w:color="auto" w:fill="FFFFFF"/>
                <w:lang w:eastAsia="pt-BR"/>
              </w:rPr>
              <w:t>LOTÉRICAS, EMBALAGENS, BANCOS, CARTÓRIOS, FARMÁCIAS, BANCAS DE REVISTAS, ESCRITÓRIOS EM GERAL, AUTO ESCOLA, EMPRESA DE IDENTIDADE E CONTROLE PATRIMONIAL</w:t>
            </w:r>
          </w:p>
        </w:tc>
        <w:tc>
          <w:tcPr>
            <w:tcW w:w="1328" w:type="dxa"/>
            <w:tcBorders>
              <w:left w:val="single" w:sz="6" w:space="0" w:color="000000"/>
              <w:bottom w:val="single" w:sz="6" w:space="0" w:color="000000"/>
            </w:tcBorders>
            <w:shd w:val="clear" w:color="auto" w:fill="FFFFFF"/>
            <w:vAlign w:val="center"/>
          </w:tcPr>
          <w:p w:rsidR="00987C56" w:rsidRPr="0002074C" w:rsidRDefault="0002074C">
            <w:pPr>
              <w:widowControl w:val="0"/>
              <w:spacing w:before="57" w:after="0" w:line="240" w:lineRule="auto"/>
              <w:jc w:val="center"/>
              <w:rPr>
                <w:rFonts w:ascii="Arial" w:hAnsi="Arial" w:cs="Arial"/>
              </w:rPr>
            </w:pPr>
            <w:r w:rsidRPr="0002074C">
              <w:rPr>
                <w:rFonts w:ascii="Arial" w:hAnsi="Arial" w:cs="Arial"/>
                <w:color w:val="000000"/>
                <w:shd w:val="clear" w:color="auto" w:fill="FFFFFF"/>
                <w:lang w:eastAsia="pt-BR"/>
              </w:rPr>
              <w:t>UNIDADE</w:t>
            </w:r>
          </w:p>
        </w:tc>
        <w:tc>
          <w:tcPr>
            <w:tcW w:w="852" w:type="dxa"/>
            <w:tcBorders>
              <w:left w:val="single" w:sz="6" w:space="0" w:color="000000"/>
              <w:bottom w:val="single" w:sz="6" w:space="0" w:color="000000"/>
              <w:right w:val="single" w:sz="6" w:space="0" w:color="000000"/>
            </w:tcBorders>
            <w:shd w:val="clear" w:color="auto" w:fill="FFFFFF"/>
            <w:tcMar>
              <w:right w:w="57" w:type="dxa"/>
            </w:tcMar>
            <w:vAlign w:val="center"/>
          </w:tcPr>
          <w:p w:rsidR="00987C56" w:rsidRPr="0002074C" w:rsidRDefault="0002074C">
            <w:pPr>
              <w:widowControl w:val="0"/>
              <w:spacing w:before="57" w:after="0" w:line="240" w:lineRule="auto"/>
              <w:jc w:val="center"/>
              <w:rPr>
                <w:rFonts w:ascii="Arial" w:hAnsi="Arial" w:cs="Arial"/>
              </w:rPr>
            </w:pPr>
            <w:r w:rsidRPr="0002074C">
              <w:rPr>
                <w:rFonts w:ascii="Arial" w:hAnsi="Arial" w:cs="Arial"/>
                <w:color w:val="000000"/>
                <w:shd w:val="clear" w:color="auto" w:fill="FFFFFF"/>
                <w:lang w:eastAsia="pt-BR"/>
              </w:rPr>
              <w:t>01</w:t>
            </w:r>
          </w:p>
        </w:tc>
      </w:tr>
      <w:tr w:rsidR="00987C56" w:rsidRPr="0002074C">
        <w:tc>
          <w:tcPr>
            <w:tcW w:w="689" w:type="dxa"/>
            <w:tcBorders>
              <w:left w:val="single" w:sz="6" w:space="0" w:color="000000"/>
              <w:bottom w:val="single" w:sz="6" w:space="0" w:color="000000"/>
            </w:tcBorders>
            <w:shd w:val="clear" w:color="auto" w:fill="FFFFFF"/>
            <w:vAlign w:val="center"/>
          </w:tcPr>
          <w:p w:rsidR="00987C56" w:rsidRPr="0002074C" w:rsidRDefault="0002074C">
            <w:pPr>
              <w:widowControl w:val="0"/>
              <w:spacing w:before="57" w:after="0" w:line="240" w:lineRule="auto"/>
              <w:jc w:val="center"/>
              <w:rPr>
                <w:rFonts w:ascii="Arial" w:hAnsi="Arial" w:cs="Arial"/>
              </w:rPr>
            </w:pPr>
            <w:proofErr w:type="gramStart"/>
            <w:r w:rsidRPr="0002074C">
              <w:rPr>
                <w:rFonts w:ascii="Arial" w:hAnsi="Arial" w:cs="Arial"/>
                <w:color w:val="000000"/>
                <w:lang w:eastAsia="pt-BR"/>
              </w:rPr>
              <w:t>2</w:t>
            </w:r>
            <w:proofErr w:type="gramEnd"/>
          </w:p>
        </w:tc>
        <w:tc>
          <w:tcPr>
            <w:tcW w:w="7075" w:type="dxa"/>
            <w:tcBorders>
              <w:left w:val="single" w:sz="6" w:space="0" w:color="000000"/>
              <w:bottom w:val="single" w:sz="6" w:space="0" w:color="000000"/>
            </w:tcBorders>
            <w:shd w:val="clear" w:color="auto" w:fill="FFFFFF"/>
            <w:vAlign w:val="center"/>
          </w:tcPr>
          <w:p w:rsidR="00987C56" w:rsidRPr="0002074C" w:rsidRDefault="0002074C">
            <w:pPr>
              <w:widowControl w:val="0"/>
              <w:spacing w:before="57" w:after="0" w:line="240" w:lineRule="auto"/>
              <w:ind w:left="11"/>
              <w:rPr>
                <w:rFonts w:ascii="Arial" w:hAnsi="Arial" w:cs="Arial"/>
              </w:rPr>
            </w:pPr>
            <w:r w:rsidRPr="0002074C">
              <w:rPr>
                <w:rFonts w:ascii="Arial" w:hAnsi="Arial" w:cs="Arial"/>
                <w:b/>
                <w:bCs/>
                <w:color w:val="000000"/>
                <w:shd w:val="clear" w:color="auto" w:fill="FFFFFF"/>
                <w:lang w:eastAsia="pt-BR"/>
              </w:rPr>
              <w:t xml:space="preserve">Loja 07 (área de 28m²) – </w:t>
            </w:r>
            <w:r w:rsidRPr="0002074C">
              <w:rPr>
                <w:rFonts w:ascii="Arial" w:hAnsi="Arial" w:cs="Arial"/>
                <w:color w:val="000000"/>
                <w:shd w:val="clear" w:color="auto" w:fill="FFFFFF"/>
                <w:lang w:eastAsia="pt-BR"/>
              </w:rPr>
              <w:t xml:space="preserve">Serviço de concessão onerosa de áreas </w:t>
            </w:r>
            <w:proofErr w:type="gramStart"/>
            <w:r w:rsidRPr="0002074C">
              <w:rPr>
                <w:rFonts w:ascii="Arial" w:hAnsi="Arial" w:cs="Arial"/>
                <w:color w:val="000000"/>
                <w:shd w:val="clear" w:color="auto" w:fill="FFFFFF"/>
                <w:lang w:eastAsia="pt-BR"/>
              </w:rPr>
              <w:t xml:space="preserve">da </w:t>
            </w:r>
            <w:r w:rsidRPr="0002074C">
              <w:rPr>
                <w:rFonts w:ascii="Arial" w:hAnsi="Arial" w:cs="Arial"/>
                <w:color w:val="000000"/>
                <w:shd w:val="clear" w:color="auto" w:fill="FFFFFF"/>
                <w:lang w:eastAsia="pt-BR"/>
              </w:rPr>
              <w:lastRenderedPageBreak/>
              <w:t>Centrais</w:t>
            </w:r>
            <w:proofErr w:type="gramEnd"/>
            <w:r w:rsidRPr="0002074C">
              <w:rPr>
                <w:rFonts w:ascii="Arial" w:hAnsi="Arial" w:cs="Arial"/>
                <w:color w:val="000000"/>
                <w:shd w:val="clear" w:color="auto" w:fill="FFFFFF"/>
                <w:lang w:eastAsia="pt-BR"/>
              </w:rPr>
              <w:t xml:space="preserve"> de Abastecimento do Ceará S/A – CEASA/CE no entreposto CARIRI, localizado na Avenida Leão Sampaio – Número 2225 – Bairro </w:t>
            </w:r>
            <w:proofErr w:type="spellStart"/>
            <w:r w:rsidRPr="0002074C">
              <w:rPr>
                <w:rFonts w:ascii="Arial" w:hAnsi="Arial" w:cs="Arial"/>
                <w:color w:val="000000"/>
                <w:shd w:val="clear" w:color="auto" w:fill="FFFFFF"/>
                <w:lang w:eastAsia="pt-BR"/>
              </w:rPr>
              <w:t>Bulandeira</w:t>
            </w:r>
            <w:proofErr w:type="spellEnd"/>
            <w:r w:rsidRPr="0002074C">
              <w:rPr>
                <w:rFonts w:ascii="Arial" w:hAnsi="Arial" w:cs="Arial"/>
                <w:color w:val="000000"/>
                <w:shd w:val="clear" w:color="auto" w:fill="FFFFFF"/>
                <w:lang w:eastAsia="pt-BR"/>
              </w:rPr>
              <w:t xml:space="preserve"> – Barbalha/CE compreendo as atividades: </w:t>
            </w:r>
            <w:r w:rsidRPr="0002074C">
              <w:rPr>
                <w:rFonts w:ascii="Arial" w:hAnsi="Arial" w:cs="Arial"/>
                <w:b/>
                <w:bCs/>
                <w:color w:val="000000"/>
                <w:shd w:val="clear" w:color="auto" w:fill="FFFFFF"/>
                <w:lang w:eastAsia="pt-BR"/>
              </w:rPr>
              <w:t>LOTÉRICAS, EMBALAGENS, BANCOS, CAR</w:t>
            </w:r>
            <w:r w:rsidRPr="0002074C">
              <w:rPr>
                <w:rFonts w:ascii="Arial" w:hAnsi="Arial" w:cs="Arial"/>
                <w:b/>
                <w:bCs/>
                <w:color w:val="000000"/>
                <w:shd w:val="clear" w:color="auto" w:fill="FFFFFF"/>
                <w:lang w:eastAsia="pt-BR"/>
              </w:rPr>
              <w:t>TÓRIOS, FARMÁCIAS, BANCAS DE REVISTAS, ESCRITÓRIOS EM GERAL, AUTO ESCOLA, EMPRESA DE IDENTIDADE E CONTROLE PATRIMONIAL</w:t>
            </w:r>
          </w:p>
        </w:tc>
        <w:tc>
          <w:tcPr>
            <w:tcW w:w="1328" w:type="dxa"/>
            <w:tcBorders>
              <w:left w:val="single" w:sz="6" w:space="0" w:color="000000"/>
              <w:bottom w:val="single" w:sz="6" w:space="0" w:color="000000"/>
            </w:tcBorders>
            <w:shd w:val="clear" w:color="auto" w:fill="FFFFFF"/>
            <w:vAlign w:val="center"/>
          </w:tcPr>
          <w:p w:rsidR="00987C56" w:rsidRPr="0002074C" w:rsidRDefault="0002074C">
            <w:pPr>
              <w:widowControl w:val="0"/>
              <w:spacing w:before="57" w:after="0" w:line="240" w:lineRule="auto"/>
              <w:jc w:val="center"/>
              <w:rPr>
                <w:rFonts w:ascii="Arial" w:hAnsi="Arial" w:cs="Arial"/>
              </w:rPr>
            </w:pPr>
            <w:r w:rsidRPr="0002074C">
              <w:rPr>
                <w:rFonts w:ascii="Arial" w:hAnsi="Arial" w:cs="Arial"/>
                <w:color w:val="000000"/>
                <w:shd w:val="clear" w:color="auto" w:fill="FFFFFF"/>
                <w:lang w:eastAsia="pt-BR"/>
              </w:rPr>
              <w:lastRenderedPageBreak/>
              <w:t>UNIDADE</w:t>
            </w:r>
          </w:p>
        </w:tc>
        <w:tc>
          <w:tcPr>
            <w:tcW w:w="852" w:type="dxa"/>
            <w:tcBorders>
              <w:left w:val="single" w:sz="6" w:space="0" w:color="000000"/>
              <w:bottom w:val="single" w:sz="6" w:space="0" w:color="000000"/>
              <w:right w:val="single" w:sz="6" w:space="0" w:color="000000"/>
            </w:tcBorders>
            <w:shd w:val="clear" w:color="auto" w:fill="FFFFFF"/>
            <w:tcMar>
              <w:right w:w="57" w:type="dxa"/>
            </w:tcMar>
            <w:vAlign w:val="center"/>
          </w:tcPr>
          <w:p w:rsidR="00987C56" w:rsidRPr="0002074C" w:rsidRDefault="0002074C">
            <w:pPr>
              <w:widowControl w:val="0"/>
              <w:spacing w:before="57" w:after="0" w:line="240" w:lineRule="auto"/>
              <w:jc w:val="center"/>
              <w:rPr>
                <w:rFonts w:ascii="Arial" w:hAnsi="Arial" w:cs="Arial"/>
              </w:rPr>
            </w:pPr>
            <w:r w:rsidRPr="0002074C">
              <w:rPr>
                <w:rFonts w:ascii="Arial" w:hAnsi="Arial" w:cs="Arial"/>
                <w:color w:val="000000"/>
                <w:shd w:val="clear" w:color="auto" w:fill="FFFFFF"/>
                <w:lang w:eastAsia="pt-BR"/>
              </w:rPr>
              <w:t>01</w:t>
            </w:r>
          </w:p>
        </w:tc>
      </w:tr>
      <w:tr w:rsidR="00987C56" w:rsidRPr="0002074C">
        <w:tc>
          <w:tcPr>
            <w:tcW w:w="689" w:type="dxa"/>
            <w:tcBorders>
              <w:left w:val="single" w:sz="6" w:space="0" w:color="000000"/>
              <w:bottom w:val="single" w:sz="6" w:space="0" w:color="000000"/>
            </w:tcBorders>
            <w:shd w:val="clear" w:color="auto" w:fill="FFFFFF"/>
            <w:vAlign w:val="center"/>
          </w:tcPr>
          <w:p w:rsidR="00987C56" w:rsidRPr="0002074C" w:rsidRDefault="0002074C">
            <w:pPr>
              <w:widowControl w:val="0"/>
              <w:spacing w:before="57" w:after="0" w:line="240" w:lineRule="auto"/>
              <w:jc w:val="center"/>
              <w:rPr>
                <w:rFonts w:ascii="Arial" w:hAnsi="Arial" w:cs="Arial"/>
              </w:rPr>
            </w:pPr>
            <w:proofErr w:type="gramStart"/>
            <w:r w:rsidRPr="0002074C">
              <w:rPr>
                <w:rFonts w:ascii="Arial" w:hAnsi="Arial" w:cs="Arial"/>
                <w:color w:val="000000"/>
                <w:lang w:eastAsia="pt-BR"/>
              </w:rPr>
              <w:lastRenderedPageBreak/>
              <w:t>3</w:t>
            </w:r>
            <w:proofErr w:type="gramEnd"/>
          </w:p>
        </w:tc>
        <w:tc>
          <w:tcPr>
            <w:tcW w:w="7075" w:type="dxa"/>
            <w:tcBorders>
              <w:left w:val="single" w:sz="6" w:space="0" w:color="000000"/>
              <w:bottom w:val="single" w:sz="6" w:space="0" w:color="000000"/>
            </w:tcBorders>
            <w:shd w:val="clear" w:color="auto" w:fill="FFFFFF"/>
            <w:vAlign w:val="center"/>
          </w:tcPr>
          <w:p w:rsidR="00987C56" w:rsidRPr="0002074C" w:rsidRDefault="0002074C">
            <w:pPr>
              <w:widowControl w:val="0"/>
              <w:spacing w:before="57" w:after="0" w:line="240" w:lineRule="auto"/>
              <w:ind w:left="11"/>
              <w:rPr>
                <w:rFonts w:ascii="Arial" w:hAnsi="Arial" w:cs="Arial"/>
              </w:rPr>
            </w:pPr>
            <w:r w:rsidRPr="0002074C">
              <w:rPr>
                <w:rFonts w:ascii="Arial" w:hAnsi="Arial" w:cs="Arial"/>
                <w:b/>
                <w:bCs/>
                <w:color w:val="000000"/>
                <w:shd w:val="clear" w:color="auto" w:fill="FFFFFF"/>
                <w:lang w:eastAsia="pt-BR"/>
              </w:rPr>
              <w:t>Loja 08 (área de 28m²)</w:t>
            </w:r>
            <w:r w:rsidRPr="0002074C">
              <w:rPr>
                <w:rFonts w:ascii="Arial" w:hAnsi="Arial" w:cs="Arial"/>
                <w:color w:val="000000"/>
                <w:shd w:val="clear" w:color="auto" w:fill="FFFFFF"/>
                <w:lang w:eastAsia="pt-BR"/>
              </w:rPr>
              <w:t xml:space="preserve"> – Serviço de concessão onerosa de áreas </w:t>
            </w:r>
            <w:proofErr w:type="gramStart"/>
            <w:r w:rsidRPr="0002074C">
              <w:rPr>
                <w:rFonts w:ascii="Arial" w:hAnsi="Arial" w:cs="Arial"/>
                <w:color w:val="000000"/>
                <w:shd w:val="clear" w:color="auto" w:fill="FFFFFF"/>
                <w:lang w:eastAsia="pt-BR"/>
              </w:rPr>
              <w:t>da Centrais</w:t>
            </w:r>
            <w:proofErr w:type="gramEnd"/>
            <w:r w:rsidRPr="0002074C">
              <w:rPr>
                <w:rFonts w:ascii="Arial" w:hAnsi="Arial" w:cs="Arial"/>
                <w:color w:val="000000"/>
                <w:shd w:val="clear" w:color="auto" w:fill="FFFFFF"/>
                <w:lang w:eastAsia="pt-BR"/>
              </w:rPr>
              <w:t xml:space="preserve"> de Abastecimento do Ceará S/A – CEASA/CE no entr</w:t>
            </w:r>
            <w:r w:rsidRPr="0002074C">
              <w:rPr>
                <w:rFonts w:ascii="Arial" w:hAnsi="Arial" w:cs="Arial"/>
                <w:color w:val="000000"/>
                <w:shd w:val="clear" w:color="auto" w:fill="FFFFFF"/>
                <w:lang w:eastAsia="pt-BR"/>
              </w:rPr>
              <w:t xml:space="preserve">eposto CARIRI, localizado na Avenida Leão Sampaio – Número 2225 – Bairro </w:t>
            </w:r>
            <w:proofErr w:type="spellStart"/>
            <w:r w:rsidRPr="0002074C">
              <w:rPr>
                <w:rFonts w:ascii="Arial" w:hAnsi="Arial" w:cs="Arial"/>
                <w:color w:val="000000"/>
                <w:shd w:val="clear" w:color="auto" w:fill="FFFFFF"/>
                <w:lang w:eastAsia="pt-BR"/>
              </w:rPr>
              <w:t>Bulandeira</w:t>
            </w:r>
            <w:proofErr w:type="spellEnd"/>
            <w:r w:rsidRPr="0002074C">
              <w:rPr>
                <w:rFonts w:ascii="Arial" w:hAnsi="Arial" w:cs="Arial"/>
                <w:color w:val="000000"/>
                <w:shd w:val="clear" w:color="auto" w:fill="FFFFFF"/>
                <w:lang w:eastAsia="pt-BR"/>
              </w:rPr>
              <w:t xml:space="preserve"> – Barbalha/CE compreendo as atividades: </w:t>
            </w:r>
            <w:r w:rsidRPr="0002074C">
              <w:rPr>
                <w:rFonts w:ascii="Arial" w:hAnsi="Arial" w:cs="Arial"/>
                <w:b/>
                <w:bCs/>
                <w:color w:val="000000"/>
                <w:shd w:val="clear" w:color="auto" w:fill="FFFFFF"/>
                <w:lang w:eastAsia="pt-BR"/>
              </w:rPr>
              <w:t xml:space="preserve">LOTÉRICAS, EMBALAGENS, BANCOS, CARTÓRIOS, FARMÁCIAS, BANCAS DE REVISTAS, ESCRITÓRIOS EM GERAL, AUTO ESCOLA, EMPRESA DE IDENTIDADE E </w:t>
            </w:r>
            <w:r w:rsidRPr="0002074C">
              <w:rPr>
                <w:rFonts w:ascii="Arial" w:hAnsi="Arial" w:cs="Arial"/>
                <w:b/>
                <w:bCs/>
                <w:color w:val="000000"/>
                <w:shd w:val="clear" w:color="auto" w:fill="FFFFFF"/>
                <w:lang w:eastAsia="pt-BR"/>
              </w:rPr>
              <w:t>CONTROLE PATRIMONIAL</w:t>
            </w:r>
          </w:p>
        </w:tc>
        <w:tc>
          <w:tcPr>
            <w:tcW w:w="1328" w:type="dxa"/>
            <w:tcBorders>
              <w:left w:val="single" w:sz="6" w:space="0" w:color="000000"/>
              <w:bottom w:val="single" w:sz="6" w:space="0" w:color="000000"/>
            </w:tcBorders>
            <w:shd w:val="clear" w:color="auto" w:fill="FFFFFF"/>
            <w:vAlign w:val="center"/>
          </w:tcPr>
          <w:p w:rsidR="00987C56" w:rsidRPr="0002074C" w:rsidRDefault="0002074C">
            <w:pPr>
              <w:widowControl w:val="0"/>
              <w:spacing w:before="57" w:after="0" w:line="240" w:lineRule="auto"/>
              <w:jc w:val="center"/>
              <w:rPr>
                <w:rFonts w:ascii="Arial" w:hAnsi="Arial" w:cs="Arial"/>
              </w:rPr>
            </w:pPr>
            <w:r w:rsidRPr="0002074C">
              <w:rPr>
                <w:rFonts w:ascii="Arial" w:hAnsi="Arial" w:cs="Arial"/>
                <w:color w:val="000000"/>
                <w:shd w:val="clear" w:color="auto" w:fill="FFFFFF"/>
                <w:lang w:eastAsia="pt-BR"/>
              </w:rPr>
              <w:t>UNIDADE</w:t>
            </w:r>
          </w:p>
        </w:tc>
        <w:tc>
          <w:tcPr>
            <w:tcW w:w="852" w:type="dxa"/>
            <w:tcBorders>
              <w:left w:val="single" w:sz="6" w:space="0" w:color="000000"/>
              <w:bottom w:val="single" w:sz="6" w:space="0" w:color="000000"/>
              <w:right w:val="single" w:sz="6" w:space="0" w:color="000000"/>
            </w:tcBorders>
            <w:shd w:val="clear" w:color="auto" w:fill="FFFFFF"/>
            <w:tcMar>
              <w:right w:w="57" w:type="dxa"/>
            </w:tcMar>
            <w:vAlign w:val="center"/>
          </w:tcPr>
          <w:p w:rsidR="00987C56" w:rsidRPr="0002074C" w:rsidRDefault="0002074C">
            <w:pPr>
              <w:widowControl w:val="0"/>
              <w:spacing w:before="57" w:after="0" w:line="240" w:lineRule="auto"/>
              <w:jc w:val="center"/>
              <w:rPr>
                <w:rFonts w:ascii="Arial" w:hAnsi="Arial" w:cs="Arial"/>
              </w:rPr>
            </w:pPr>
            <w:r w:rsidRPr="0002074C">
              <w:rPr>
                <w:rFonts w:ascii="Arial" w:hAnsi="Arial" w:cs="Arial"/>
                <w:color w:val="000000"/>
                <w:shd w:val="clear" w:color="auto" w:fill="FFFFFF"/>
                <w:lang w:eastAsia="pt-BR"/>
              </w:rPr>
              <w:t>01</w:t>
            </w:r>
          </w:p>
        </w:tc>
      </w:tr>
      <w:tr w:rsidR="00987C56" w:rsidRPr="0002074C">
        <w:tc>
          <w:tcPr>
            <w:tcW w:w="689" w:type="dxa"/>
            <w:tcBorders>
              <w:left w:val="single" w:sz="6" w:space="0" w:color="000000"/>
              <w:bottom w:val="single" w:sz="6" w:space="0" w:color="000000"/>
            </w:tcBorders>
            <w:shd w:val="clear" w:color="auto" w:fill="FFFFFF"/>
            <w:vAlign w:val="center"/>
          </w:tcPr>
          <w:p w:rsidR="00987C56" w:rsidRPr="0002074C" w:rsidRDefault="0002074C">
            <w:pPr>
              <w:widowControl w:val="0"/>
              <w:spacing w:before="57" w:after="0" w:line="240" w:lineRule="auto"/>
              <w:jc w:val="center"/>
              <w:rPr>
                <w:rFonts w:ascii="Arial" w:hAnsi="Arial" w:cs="Arial"/>
              </w:rPr>
            </w:pPr>
            <w:proofErr w:type="gramStart"/>
            <w:r w:rsidRPr="0002074C">
              <w:rPr>
                <w:rFonts w:ascii="Arial" w:hAnsi="Arial" w:cs="Arial"/>
                <w:color w:val="000000"/>
                <w:lang w:eastAsia="pt-BR"/>
              </w:rPr>
              <w:t>4</w:t>
            </w:r>
            <w:proofErr w:type="gramEnd"/>
          </w:p>
        </w:tc>
        <w:tc>
          <w:tcPr>
            <w:tcW w:w="7075" w:type="dxa"/>
            <w:tcBorders>
              <w:left w:val="single" w:sz="6" w:space="0" w:color="000000"/>
              <w:bottom w:val="single" w:sz="6" w:space="0" w:color="000000"/>
            </w:tcBorders>
            <w:shd w:val="clear" w:color="auto" w:fill="FFFFFF"/>
            <w:vAlign w:val="center"/>
          </w:tcPr>
          <w:p w:rsidR="00987C56" w:rsidRPr="0002074C" w:rsidRDefault="0002074C">
            <w:pPr>
              <w:widowControl w:val="0"/>
              <w:spacing w:before="57" w:after="0" w:line="240" w:lineRule="auto"/>
              <w:ind w:left="11"/>
              <w:rPr>
                <w:rFonts w:ascii="Arial" w:hAnsi="Arial" w:cs="Arial"/>
              </w:rPr>
            </w:pPr>
            <w:r w:rsidRPr="0002074C">
              <w:rPr>
                <w:rFonts w:ascii="Arial" w:hAnsi="Arial" w:cs="Arial"/>
                <w:b/>
                <w:bCs/>
                <w:color w:val="000000"/>
                <w:shd w:val="clear" w:color="auto" w:fill="FFFFFF"/>
                <w:lang w:eastAsia="pt-BR"/>
              </w:rPr>
              <w:t>Loja 09 (área de 28m²)</w:t>
            </w:r>
            <w:r w:rsidRPr="0002074C">
              <w:rPr>
                <w:rFonts w:ascii="Arial" w:hAnsi="Arial" w:cs="Arial"/>
                <w:color w:val="000000"/>
                <w:shd w:val="clear" w:color="auto" w:fill="FFFFFF"/>
                <w:lang w:eastAsia="pt-BR"/>
              </w:rPr>
              <w:t xml:space="preserve"> – Serviço de concessão onerosa de áreas </w:t>
            </w:r>
            <w:proofErr w:type="gramStart"/>
            <w:r w:rsidRPr="0002074C">
              <w:rPr>
                <w:rFonts w:ascii="Arial" w:hAnsi="Arial" w:cs="Arial"/>
                <w:color w:val="000000"/>
                <w:shd w:val="clear" w:color="auto" w:fill="FFFFFF"/>
                <w:lang w:eastAsia="pt-BR"/>
              </w:rPr>
              <w:t>da Centrais</w:t>
            </w:r>
            <w:proofErr w:type="gramEnd"/>
            <w:r w:rsidRPr="0002074C">
              <w:rPr>
                <w:rFonts w:ascii="Arial" w:hAnsi="Arial" w:cs="Arial"/>
                <w:color w:val="000000"/>
                <w:shd w:val="clear" w:color="auto" w:fill="FFFFFF"/>
                <w:lang w:eastAsia="pt-BR"/>
              </w:rPr>
              <w:t xml:space="preserve"> de Abastecimento do Ceará S/A – CEASA/CE no entreposto CARIRI, localizado na Avenida Leão Sampaio – Número 2225 – Bairro </w:t>
            </w:r>
            <w:proofErr w:type="spellStart"/>
            <w:r w:rsidRPr="0002074C">
              <w:rPr>
                <w:rFonts w:ascii="Arial" w:hAnsi="Arial" w:cs="Arial"/>
                <w:color w:val="000000"/>
                <w:shd w:val="clear" w:color="auto" w:fill="FFFFFF"/>
                <w:lang w:eastAsia="pt-BR"/>
              </w:rPr>
              <w:t>Bulandeira</w:t>
            </w:r>
            <w:proofErr w:type="spellEnd"/>
            <w:r w:rsidRPr="0002074C">
              <w:rPr>
                <w:rFonts w:ascii="Arial" w:hAnsi="Arial" w:cs="Arial"/>
                <w:color w:val="000000"/>
                <w:shd w:val="clear" w:color="auto" w:fill="FFFFFF"/>
                <w:lang w:eastAsia="pt-BR"/>
              </w:rPr>
              <w:t xml:space="preserve"> – Barbalha/CE compreendo as atividades: </w:t>
            </w:r>
            <w:r w:rsidRPr="0002074C">
              <w:rPr>
                <w:rFonts w:ascii="Arial" w:hAnsi="Arial" w:cs="Arial"/>
                <w:b/>
                <w:bCs/>
                <w:color w:val="000000"/>
                <w:shd w:val="clear" w:color="auto" w:fill="FFFFFF"/>
                <w:lang w:eastAsia="pt-BR"/>
              </w:rPr>
              <w:t xml:space="preserve">LOTÉRICAS, EMBALAGENS, BANCOS, </w:t>
            </w:r>
            <w:r w:rsidRPr="0002074C">
              <w:rPr>
                <w:rFonts w:ascii="Arial" w:hAnsi="Arial" w:cs="Arial"/>
                <w:b/>
                <w:bCs/>
                <w:color w:val="000000"/>
                <w:shd w:val="clear" w:color="auto" w:fill="FFFFFF"/>
                <w:lang w:eastAsia="pt-BR"/>
              </w:rPr>
              <w:t>CARTÓRIOS, FARMÁCIAS, BANCAS DE REVISTAS, ESCRITÓRIOS EM GERAL, AUTO ESCOLA, EMPRESA DE IDENTIDADE E CONTROLE PATRIMONIAL</w:t>
            </w:r>
          </w:p>
        </w:tc>
        <w:tc>
          <w:tcPr>
            <w:tcW w:w="1328" w:type="dxa"/>
            <w:tcBorders>
              <w:left w:val="single" w:sz="6" w:space="0" w:color="000000"/>
              <w:bottom w:val="single" w:sz="6" w:space="0" w:color="000000"/>
            </w:tcBorders>
            <w:shd w:val="clear" w:color="auto" w:fill="FFFFFF"/>
            <w:vAlign w:val="center"/>
          </w:tcPr>
          <w:p w:rsidR="00987C56" w:rsidRPr="0002074C" w:rsidRDefault="0002074C">
            <w:pPr>
              <w:widowControl w:val="0"/>
              <w:spacing w:before="57" w:after="0" w:line="240" w:lineRule="auto"/>
              <w:jc w:val="center"/>
              <w:rPr>
                <w:rFonts w:ascii="Arial" w:hAnsi="Arial" w:cs="Arial"/>
              </w:rPr>
            </w:pPr>
            <w:r w:rsidRPr="0002074C">
              <w:rPr>
                <w:rFonts w:ascii="Arial" w:hAnsi="Arial" w:cs="Arial"/>
                <w:color w:val="000000"/>
                <w:shd w:val="clear" w:color="auto" w:fill="FFFFFF"/>
                <w:lang w:eastAsia="pt-BR"/>
              </w:rPr>
              <w:t>UNIDADE</w:t>
            </w:r>
          </w:p>
        </w:tc>
        <w:tc>
          <w:tcPr>
            <w:tcW w:w="852" w:type="dxa"/>
            <w:tcBorders>
              <w:left w:val="single" w:sz="6" w:space="0" w:color="000000"/>
              <w:bottom w:val="single" w:sz="6" w:space="0" w:color="000000"/>
              <w:right w:val="single" w:sz="6" w:space="0" w:color="000000"/>
            </w:tcBorders>
            <w:shd w:val="clear" w:color="auto" w:fill="FFFFFF"/>
            <w:tcMar>
              <w:right w:w="57" w:type="dxa"/>
            </w:tcMar>
            <w:vAlign w:val="center"/>
          </w:tcPr>
          <w:p w:rsidR="00987C56" w:rsidRPr="0002074C" w:rsidRDefault="0002074C">
            <w:pPr>
              <w:widowControl w:val="0"/>
              <w:spacing w:before="57" w:after="0" w:line="240" w:lineRule="auto"/>
              <w:jc w:val="center"/>
              <w:rPr>
                <w:rFonts w:ascii="Arial" w:hAnsi="Arial" w:cs="Arial"/>
              </w:rPr>
            </w:pPr>
            <w:r w:rsidRPr="0002074C">
              <w:rPr>
                <w:rFonts w:ascii="Arial" w:hAnsi="Arial" w:cs="Arial"/>
                <w:color w:val="000000"/>
                <w:shd w:val="clear" w:color="auto" w:fill="FFFFFF"/>
                <w:lang w:eastAsia="pt-BR"/>
              </w:rPr>
              <w:t>01</w:t>
            </w:r>
          </w:p>
        </w:tc>
      </w:tr>
      <w:tr w:rsidR="00987C56" w:rsidRPr="0002074C">
        <w:tc>
          <w:tcPr>
            <w:tcW w:w="689" w:type="dxa"/>
            <w:tcBorders>
              <w:left w:val="single" w:sz="6" w:space="0" w:color="000000"/>
              <w:bottom w:val="single" w:sz="6" w:space="0" w:color="000000"/>
            </w:tcBorders>
            <w:shd w:val="clear" w:color="auto" w:fill="FFFFFF"/>
            <w:vAlign w:val="center"/>
          </w:tcPr>
          <w:p w:rsidR="00987C56" w:rsidRPr="0002074C" w:rsidRDefault="0002074C">
            <w:pPr>
              <w:widowControl w:val="0"/>
              <w:spacing w:before="57" w:after="0" w:line="240" w:lineRule="auto"/>
              <w:jc w:val="center"/>
              <w:rPr>
                <w:rFonts w:ascii="Arial" w:hAnsi="Arial" w:cs="Arial"/>
              </w:rPr>
            </w:pPr>
            <w:proofErr w:type="gramStart"/>
            <w:r w:rsidRPr="0002074C">
              <w:rPr>
                <w:rFonts w:ascii="Arial" w:hAnsi="Arial" w:cs="Arial"/>
                <w:color w:val="000000"/>
                <w:lang w:eastAsia="pt-BR"/>
              </w:rPr>
              <w:t>5</w:t>
            </w:r>
            <w:proofErr w:type="gramEnd"/>
          </w:p>
        </w:tc>
        <w:tc>
          <w:tcPr>
            <w:tcW w:w="7075" w:type="dxa"/>
            <w:tcBorders>
              <w:left w:val="single" w:sz="6" w:space="0" w:color="000000"/>
              <w:bottom w:val="single" w:sz="6" w:space="0" w:color="000000"/>
            </w:tcBorders>
            <w:shd w:val="clear" w:color="auto" w:fill="FFFFFF"/>
            <w:vAlign w:val="center"/>
          </w:tcPr>
          <w:p w:rsidR="00987C56" w:rsidRPr="0002074C" w:rsidRDefault="0002074C">
            <w:pPr>
              <w:widowControl w:val="0"/>
              <w:spacing w:before="57" w:after="0" w:line="240" w:lineRule="auto"/>
              <w:ind w:left="11"/>
              <w:rPr>
                <w:rFonts w:ascii="Arial" w:hAnsi="Arial" w:cs="Arial"/>
              </w:rPr>
            </w:pPr>
            <w:r w:rsidRPr="0002074C">
              <w:rPr>
                <w:rFonts w:ascii="Arial" w:hAnsi="Arial" w:cs="Arial"/>
                <w:b/>
                <w:bCs/>
                <w:color w:val="000000"/>
                <w:shd w:val="clear" w:color="auto" w:fill="FFFFFF"/>
                <w:lang w:eastAsia="pt-BR"/>
              </w:rPr>
              <w:t>Loja 10 (área de 28m²)</w:t>
            </w:r>
            <w:r w:rsidRPr="0002074C">
              <w:rPr>
                <w:rFonts w:ascii="Arial" w:hAnsi="Arial" w:cs="Arial"/>
                <w:color w:val="000000"/>
                <w:shd w:val="clear" w:color="auto" w:fill="FFFFFF"/>
                <w:lang w:eastAsia="pt-BR"/>
              </w:rPr>
              <w:t xml:space="preserve"> – Serviço de concessão onerosa de áreas </w:t>
            </w:r>
            <w:proofErr w:type="gramStart"/>
            <w:r w:rsidRPr="0002074C">
              <w:rPr>
                <w:rFonts w:ascii="Arial" w:hAnsi="Arial" w:cs="Arial"/>
                <w:color w:val="000000"/>
                <w:shd w:val="clear" w:color="auto" w:fill="FFFFFF"/>
                <w:lang w:eastAsia="pt-BR"/>
              </w:rPr>
              <w:t>da Centrais</w:t>
            </w:r>
            <w:proofErr w:type="gramEnd"/>
            <w:r w:rsidRPr="0002074C">
              <w:rPr>
                <w:rFonts w:ascii="Arial" w:hAnsi="Arial" w:cs="Arial"/>
                <w:color w:val="000000"/>
                <w:shd w:val="clear" w:color="auto" w:fill="FFFFFF"/>
                <w:lang w:eastAsia="pt-BR"/>
              </w:rPr>
              <w:t xml:space="preserve"> de Abastecimento do Ceará S/A – CEASA/CE no e</w:t>
            </w:r>
            <w:r w:rsidRPr="0002074C">
              <w:rPr>
                <w:rFonts w:ascii="Arial" w:hAnsi="Arial" w:cs="Arial"/>
                <w:color w:val="000000"/>
                <w:shd w:val="clear" w:color="auto" w:fill="FFFFFF"/>
                <w:lang w:eastAsia="pt-BR"/>
              </w:rPr>
              <w:t xml:space="preserve">ntreposto CARIRI, localizado na Avenida Leão Sampaio – Número 2225 – Bairro </w:t>
            </w:r>
            <w:proofErr w:type="spellStart"/>
            <w:r w:rsidRPr="0002074C">
              <w:rPr>
                <w:rFonts w:ascii="Arial" w:hAnsi="Arial" w:cs="Arial"/>
                <w:color w:val="000000"/>
                <w:shd w:val="clear" w:color="auto" w:fill="FFFFFF"/>
                <w:lang w:eastAsia="pt-BR"/>
              </w:rPr>
              <w:t>Bulandeira</w:t>
            </w:r>
            <w:proofErr w:type="spellEnd"/>
            <w:r w:rsidRPr="0002074C">
              <w:rPr>
                <w:rFonts w:ascii="Arial" w:hAnsi="Arial" w:cs="Arial"/>
                <w:color w:val="000000"/>
                <w:shd w:val="clear" w:color="auto" w:fill="FFFFFF"/>
                <w:lang w:eastAsia="pt-BR"/>
              </w:rPr>
              <w:t xml:space="preserve"> – Barbalha/CE compreendo as atividades: </w:t>
            </w:r>
            <w:r w:rsidRPr="0002074C">
              <w:rPr>
                <w:rFonts w:ascii="Arial" w:hAnsi="Arial" w:cs="Arial"/>
                <w:b/>
                <w:bCs/>
                <w:color w:val="000000"/>
                <w:shd w:val="clear" w:color="auto" w:fill="FFFFFF"/>
                <w:lang w:eastAsia="pt-BR"/>
              </w:rPr>
              <w:t>LOTÉRICAS, EMBALAGENS, BANCOS, CARTÓRIOS, FARMÁCIAS, BANCAS DE REVISTAS, ESCRITÓRIOS EM GERAL, AUTO ESCOLA, EMPRESA DE IDENTIDADE</w:t>
            </w:r>
            <w:r w:rsidRPr="0002074C">
              <w:rPr>
                <w:rFonts w:ascii="Arial" w:hAnsi="Arial" w:cs="Arial"/>
                <w:b/>
                <w:bCs/>
                <w:color w:val="000000"/>
                <w:shd w:val="clear" w:color="auto" w:fill="FFFFFF"/>
                <w:lang w:eastAsia="pt-BR"/>
              </w:rPr>
              <w:t xml:space="preserve"> E CONTROLE PATRIMONIAL</w:t>
            </w:r>
          </w:p>
        </w:tc>
        <w:tc>
          <w:tcPr>
            <w:tcW w:w="1328" w:type="dxa"/>
            <w:tcBorders>
              <w:left w:val="single" w:sz="6" w:space="0" w:color="000000"/>
              <w:bottom w:val="single" w:sz="6" w:space="0" w:color="000000"/>
            </w:tcBorders>
            <w:shd w:val="clear" w:color="auto" w:fill="FFFFFF"/>
            <w:vAlign w:val="center"/>
          </w:tcPr>
          <w:p w:rsidR="00987C56" w:rsidRPr="0002074C" w:rsidRDefault="0002074C">
            <w:pPr>
              <w:widowControl w:val="0"/>
              <w:spacing w:before="57" w:after="0" w:line="240" w:lineRule="auto"/>
              <w:jc w:val="center"/>
              <w:rPr>
                <w:rFonts w:ascii="Arial" w:hAnsi="Arial" w:cs="Arial"/>
              </w:rPr>
            </w:pPr>
            <w:r w:rsidRPr="0002074C">
              <w:rPr>
                <w:rFonts w:ascii="Arial" w:hAnsi="Arial" w:cs="Arial"/>
                <w:color w:val="000000"/>
                <w:shd w:val="clear" w:color="auto" w:fill="FFFFFF"/>
                <w:lang w:eastAsia="pt-BR"/>
              </w:rPr>
              <w:t>UNIDADE</w:t>
            </w:r>
          </w:p>
        </w:tc>
        <w:tc>
          <w:tcPr>
            <w:tcW w:w="852" w:type="dxa"/>
            <w:tcBorders>
              <w:left w:val="single" w:sz="6" w:space="0" w:color="000000"/>
              <w:bottom w:val="single" w:sz="6" w:space="0" w:color="000000"/>
              <w:right w:val="single" w:sz="6" w:space="0" w:color="000000"/>
            </w:tcBorders>
            <w:shd w:val="clear" w:color="auto" w:fill="FFFFFF"/>
            <w:tcMar>
              <w:right w:w="57" w:type="dxa"/>
            </w:tcMar>
            <w:vAlign w:val="center"/>
          </w:tcPr>
          <w:p w:rsidR="00987C56" w:rsidRPr="0002074C" w:rsidRDefault="0002074C">
            <w:pPr>
              <w:widowControl w:val="0"/>
              <w:spacing w:before="57" w:after="0" w:line="240" w:lineRule="auto"/>
              <w:jc w:val="center"/>
              <w:rPr>
                <w:rFonts w:ascii="Arial" w:hAnsi="Arial" w:cs="Arial"/>
              </w:rPr>
            </w:pPr>
            <w:r w:rsidRPr="0002074C">
              <w:rPr>
                <w:rFonts w:ascii="Arial" w:hAnsi="Arial" w:cs="Arial"/>
                <w:color w:val="000000"/>
                <w:shd w:val="clear" w:color="auto" w:fill="FFFFFF"/>
                <w:lang w:eastAsia="pt-BR"/>
              </w:rPr>
              <w:t>01</w:t>
            </w:r>
          </w:p>
        </w:tc>
      </w:tr>
      <w:tr w:rsidR="00987C56" w:rsidRPr="0002074C">
        <w:tc>
          <w:tcPr>
            <w:tcW w:w="689" w:type="dxa"/>
            <w:tcBorders>
              <w:left w:val="single" w:sz="6" w:space="0" w:color="000000"/>
              <w:bottom w:val="single" w:sz="6" w:space="0" w:color="000000"/>
            </w:tcBorders>
            <w:shd w:val="clear" w:color="auto" w:fill="FFFFFF"/>
            <w:vAlign w:val="center"/>
          </w:tcPr>
          <w:p w:rsidR="00987C56" w:rsidRPr="0002074C" w:rsidRDefault="0002074C">
            <w:pPr>
              <w:widowControl w:val="0"/>
              <w:spacing w:before="57" w:after="0" w:line="240" w:lineRule="auto"/>
              <w:jc w:val="center"/>
              <w:rPr>
                <w:rFonts w:ascii="Arial" w:hAnsi="Arial" w:cs="Arial"/>
              </w:rPr>
            </w:pPr>
            <w:proofErr w:type="gramStart"/>
            <w:r w:rsidRPr="0002074C">
              <w:rPr>
                <w:rFonts w:ascii="Arial" w:hAnsi="Arial" w:cs="Arial"/>
                <w:color w:val="000000"/>
                <w:lang w:eastAsia="pt-BR"/>
              </w:rPr>
              <w:t>6</w:t>
            </w:r>
            <w:proofErr w:type="gramEnd"/>
          </w:p>
        </w:tc>
        <w:tc>
          <w:tcPr>
            <w:tcW w:w="7075" w:type="dxa"/>
            <w:tcBorders>
              <w:left w:val="single" w:sz="6" w:space="0" w:color="000000"/>
              <w:bottom w:val="single" w:sz="6" w:space="0" w:color="000000"/>
            </w:tcBorders>
            <w:shd w:val="clear" w:color="auto" w:fill="FFFFFF"/>
            <w:vAlign w:val="center"/>
          </w:tcPr>
          <w:p w:rsidR="00987C56" w:rsidRPr="0002074C" w:rsidRDefault="0002074C">
            <w:pPr>
              <w:widowControl w:val="0"/>
              <w:spacing w:before="57" w:after="0" w:line="240" w:lineRule="auto"/>
              <w:ind w:left="11"/>
              <w:rPr>
                <w:rFonts w:ascii="Arial" w:hAnsi="Arial" w:cs="Arial"/>
              </w:rPr>
            </w:pPr>
            <w:r w:rsidRPr="0002074C">
              <w:rPr>
                <w:rFonts w:ascii="Arial" w:hAnsi="Arial" w:cs="Arial"/>
                <w:b/>
                <w:bCs/>
                <w:color w:val="000000"/>
                <w:shd w:val="clear" w:color="auto" w:fill="FFFFFF"/>
                <w:lang w:eastAsia="pt-BR"/>
              </w:rPr>
              <w:t>Loja 11 (área de 28m²)</w:t>
            </w:r>
            <w:r w:rsidRPr="0002074C">
              <w:rPr>
                <w:rFonts w:ascii="Arial" w:hAnsi="Arial" w:cs="Arial"/>
                <w:color w:val="000000"/>
                <w:shd w:val="clear" w:color="auto" w:fill="FFFFFF"/>
                <w:lang w:eastAsia="pt-BR"/>
              </w:rPr>
              <w:t xml:space="preserve"> – Serviço de concessão onerosa de áreas </w:t>
            </w:r>
            <w:proofErr w:type="gramStart"/>
            <w:r w:rsidRPr="0002074C">
              <w:rPr>
                <w:rFonts w:ascii="Arial" w:hAnsi="Arial" w:cs="Arial"/>
                <w:color w:val="000000"/>
                <w:shd w:val="clear" w:color="auto" w:fill="FFFFFF"/>
                <w:lang w:eastAsia="pt-BR"/>
              </w:rPr>
              <w:t>da Centrais</w:t>
            </w:r>
            <w:proofErr w:type="gramEnd"/>
            <w:r w:rsidRPr="0002074C">
              <w:rPr>
                <w:rFonts w:ascii="Arial" w:hAnsi="Arial" w:cs="Arial"/>
                <w:color w:val="000000"/>
                <w:shd w:val="clear" w:color="auto" w:fill="FFFFFF"/>
                <w:lang w:eastAsia="pt-BR"/>
              </w:rPr>
              <w:t xml:space="preserve"> de Abastecimento do Ceará S/A – CEASA/CE no entreposto CARIRI, localizado na Avenida Leão Sampaio – Número 2225 – Bairro </w:t>
            </w:r>
            <w:proofErr w:type="spellStart"/>
            <w:r w:rsidRPr="0002074C">
              <w:rPr>
                <w:rFonts w:ascii="Arial" w:hAnsi="Arial" w:cs="Arial"/>
                <w:color w:val="000000"/>
                <w:shd w:val="clear" w:color="auto" w:fill="FFFFFF"/>
                <w:lang w:eastAsia="pt-BR"/>
              </w:rPr>
              <w:t>Bulandeira</w:t>
            </w:r>
            <w:proofErr w:type="spellEnd"/>
            <w:r w:rsidRPr="0002074C">
              <w:rPr>
                <w:rFonts w:ascii="Arial" w:hAnsi="Arial" w:cs="Arial"/>
                <w:color w:val="000000"/>
                <w:shd w:val="clear" w:color="auto" w:fill="FFFFFF"/>
                <w:lang w:eastAsia="pt-BR"/>
              </w:rPr>
              <w:t xml:space="preserve"> – Barbalha/CE compreendo as atividades: </w:t>
            </w:r>
            <w:r w:rsidRPr="0002074C">
              <w:rPr>
                <w:rFonts w:ascii="Arial" w:hAnsi="Arial" w:cs="Arial"/>
                <w:b/>
                <w:bCs/>
                <w:color w:val="000000"/>
                <w:shd w:val="clear" w:color="auto" w:fill="FFFFFF"/>
                <w:lang w:eastAsia="pt-BR"/>
              </w:rPr>
              <w:t xml:space="preserve">LOTÉRICAS, EMBALAGENS, BANCOS, </w:t>
            </w:r>
            <w:r w:rsidRPr="0002074C">
              <w:rPr>
                <w:rFonts w:ascii="Arial" w:hAnsi="Arial" w:cs="Arial"/>
                <w:b/>
                <w:bCs/>
                <w:color w:val="000000"/>
                <w:shd w:val="clear" w:color="auto" w:fill="FFFFFF"/>
                <w:lang w:eastAsia="pt-BR"/>
              </w:rPr>
              <w:t>CARTÓRIOS, FARMÁCIAS, BANCAS DE REVISTAS, ESCRITÓRIOS EM GERAL, AUTO ESCOLA, EMPRESA DE IDENTIDADE E CONTROLE PATRIMONIAL</w:t>
            </w:r>
          </w:p>
        </w:tc>
        <w:tc>
          <w:tcPr>
            <w:tcW w:w="1328" w:type="dxa"/>
            <w:tcBorders>
              <w:left w:val="single" w:sz="6" w:space="0" w:color="000000"/>
              <w:bottom w:val="single" w:sz="6" w:space="0" w:color="000000"/>
            </w:tcBorders>
            <w:shd w:val="clear" w:color="auto" w:fill="FFFFFF"/>
            <w:vAlign w:val="center"/>
          </w:tcPr>
          <w:p w:rsidR="00987C56" w:rsidRPr="0002074C" w:rsidRDefault="0002074C">
            <w:pPr>
              <w:widowControl w:val="0"/>
              <w:spacing w:before="57" w:after="0" w:line="240" w:lineRule="auto"/>
              <w:jc w:val="center"/>
              <w:rPr>
                <w:rFonts w:ascii="Arial" w:hAnsi="Arial" w:cs="Arial"/>
              </w:rPr>
            </w:pPr>
            <w:r w:rsidRPr="0002074C">
              <w:rPr>
                <w:rFonts w:ascii="Arial" w:hAnsi="Arial" w:cs="Arial"/>
                <w:color w:val="000000"/>
                <w:shd w:val="clear" w:color="auto" w:fill="FFFFFF"/>
                <w:lang w:eastAsia="pt-BR"/>
              </w:rPr>
              <w:t>UNIDADE</w:t>
            </w:r>
          </w:p>
        </w:tc>
        <w:tc>
          <w:tcPr>
            <w:tcW w:w="852" w:type="dxa"/>
            <w:tcBorders>
              <w:left w:val="single" w:sz="6" w:space="0" w:color="000000"/>
              <w:bottom w:val="single" w:sz="6" w:space="0" w:color="000000"/>
              <w:right w:val="single" w:sz="6" w:space="0" w:color="000000"/>
            </w:tcBorders>
            <w:shd w:val="clear" w:color="auto" w:fill="FFFFFF"/>
            <w:tcMar>
              <w:right w:w="57" w:type="dxa"/>
            </w:tcMar>
            <w:vAlign w:val="center"/>
          </w:tcPr>
          <w:p w:rsidR="00987C56" w:rsidRPr="0002074C" w:rsidRDefault="0002074C">
            <w:pPr>
              <w:widowControl w:val="0"/>
              <w:spacing w:before="57" w:after="0" w:line="240" w:lineRule="auto"/>
              <w:jc w:val="center"/>
              <w:rPr>
                <w:rFonts w:ascii="Arial" w:hAnsi="Arial" w:cs="Arial"/>
              </w:rPr>
            </w:pPr>
            <w:r w:rsidRPr="0002074C">
              <w:rPr>
                <w:rFonts w:ascii="Arial" w:hAnsi="Arial" w:cs="Arial"/>
                <w:color w:val="000000"/>
                <w:shd w:val="clear" w:color="auto" w:fill="FFFFFF"/>
                <w:lang w:eastAsia="pt-BR"/>
              </w:rPr>
              <w:t>01</w:t>
            </w:r>
          </w:p>
        </w:tc>
      </w:tr>
      <w:tr w:rsidR="00987C56" w:rsidRPr="0002074C">
        <w:tc>
          <w:tcPr>
            <w:tcW w:w="689" w:type="dxa"/>
            <w:tcBorders>
              <w:left w:val="single" w:sz="6" w:space="0" w:color="000000"/>
              <w:bottom w:val="single" w:sz="6" w:space="0" w:color="000000"/>
            </w:tcBorders>
            <w:shd w:val="clear" w:color="auto" w:fill="FFFFFF"/>
            <w:vAlign w:val="center"/>
          </w:tcPr>
          <w:p w:rsidR="00987C56" w:rsidRPr="0002074C" w:rsidRDefault="0002074C">
            <w:pPr>
              <w:widowControl w:val="0"/>
              <w:spacing w:before="57" w:after="0" w:line="240" w:lineRule="auto"/>
              <w:jc w:val="center"/>
              <w:rPr>
                <w:rFonts w:ascii="Arial" w:hAnsi="Arial" w:cs="Arial"/>
              </w:rPr>
            </w:pPr>
            <w:proofErr w:type="gramStart"/>
            <w:r w:rsidRPr="0002074C">
              <w:rPr>
                <w:rFonts w:ascii="Arial" w:hAnsi="Arial" w:cs="Arial"/>
              </w:rPr>
              <w:t>7</w:t>
            </w:r>
            <w:proofErr w:type="gramEnd"/>
          </w:p>
        </w:tc>
        <w:tc>
          <w:tcPr>
            <w:tcW w:w="7075" w:type="dxa"/>
            <w:tcBorders>
              <w:left w:val="single" w:sz="6" w:space="0" w:color="000000"/>
              <w:bottom w:val="single" w:sz="6" w:space="0" w:color="000000"/>
            </w:tcBorders>
            <w:shd w:val="clear" w:color="auto" w:fill="FFFFFF"/>
            <w:vAlign w:val="center"/>
          </w:tcPr>
          <w:p w:rsidR="00987C56" w:rsidRPr="0002074C" w:rsidRDefault="0002074C">
            <w:pPr>
              <w:widowControl w:val="0"/>
              <w:spacing w:before="57" w:after="0" w:line="240" w:lineRule="auto"/>
              <w:ind w:left="11"/>
              <w:rPr>
                <w:rFonts w:ascii="Arial" w:hAnsi="Arial" w:cs="Arial"/>
              </w:rPr>
            </w:pPr>
            <w:r w:rsidRPr="0002074C">
              <w:rPr>
                <w:rFonts w:ascii="Arial" w:hAnsi="Arial" w:cs="Arial"/>
                <w:b/>
                <w:bCs/>
                <w:color w:val="000000"/>
                <w:shd w:val="clear" w:color="auto" w:fill="FFFFFF"/>
                <w:lang w:eastAsia="pt-BR"/>
              </w:rPr>
              <w:t>Loja 13 (área de 28m²)</w:t>
            </w:r>
            <w:r w:rsidRPr="0002074C">
              <w:rPr>
                <w:rFonts w:ascii="Arial" w:hAnsi="Arial" w:cs="Arial"/>
                <w:color w:val="000000"/>
                <w:shd w:val="clear" w:color="auto" w:fill="FFFFFF"/>
                <w:lang w:eastAsia="pt-BR"/>
              </w:rPr>
              <w:t xml:space="preserve"> – Serviço de concessão onerosa de áreas </w:t>
            </w:r>
            <w:proofErr w:type="gramStart"/>
            <w:r w:rsidRPr="0002074C">
              <w:rPr>
                <w:rFonts w:ascii="Arial" w:hAnsi="Arial" w:cs="Arial"/>
                <w:color w:val="000000"/>
                <w:shd w:val="clear" w:color="auto" w:fill="FFFFFF"/>
                <w:lang w:eastAsia="pt-BR"/>
              </w:rPr>
              <w:t>da Centrais</w:t>
            </w:r>
            <w:proofErr w:type="gramEnd"/>
            <w:r w:rsidRPr="0002074C">
              <w:rPr>
                <w:rFonts w:ascii="Arial" w:hAnsi="Arial" w:cs="Arial"/>
                <w:color w:val="000000"/>
                <w:shd w:val="clear" w:color="auto" w:fill="FFFFFF"/>
                <w:lang w:eastAsia="pt-BR"/>
              </w:rPr>
              <w:t xml:space="preserve"> de Abastecimento do Ceará S/A – CEASA/CE no entreposto CARIRI, localizado na Avenida Leão Sampaio – Número 2225 – Bairro </w:t>
            </w:r>
            <w:proofErr w:type="spellStart"/>
            <w:r w:rsidRPr="0002074C">
              <w:rPr>
                <w:rFonts w:ascii="Arial" w:hAnsi="Arial" w:cs="Arial"/>
                <w:color w:val="000000"/>
                <w:shd w:val="clear" w:color="auto" w:fill="FFFFFF"/>
                <w:lang w:eastAsia="pt-BR"/>
              </w:rPr>
              <w:t>Bulandeira</w:t>
            </w:r>
            <w:proofErr w:type="spellEnd"/>
            <w:r w:rsidRPr="0002074C">
              <w:rPr>
                <w:rFonts w:ascii="Arial" w:hAnsi="Arial" w:cs="Arial"/>
                <w:color w:val="000000"/>
                <w:shd w:val="clear" w:color="auto" w:fill="FFFFFF"/>
                <w:lang w:eastAsia="pt-BR"/>
              </w:rPr>
              <w:t xml:space="preserve"> – Barbalha/CE compreendo as atividades: </w:t>
            </w:r>
            <w:r w:rsidRPr="0002074C">
              <w:rPr>
                <w:rFonts w:ascii="Arial" w:hAnsi="Arial" w:cs="Arial"/>
                <w:b/>
                <w:bCs/>
                <w:color w:val="000000"/>
                <w:shd w:val="clear" w:color="auto" w:fill="FFFFFF"/>
                <w:lang w:eastAsia="pt-BR"/>
              </w:rPr>
              <w:t xml:space="preserve">LOTÉRICAS, EMBALAGENS, BANCOS, </w:t>
            </w:r>
            <w:r w:rsidRPr="0002074C">
              <w:rPr>
                <w:rFonts w:ascii="Arial" w:hAnsi="Arial" w:cs="Arial"/>
                <w:b/>
                <w:bCs/>
                <w:color w:val="000000"/>
                <w:shd w:val="clear" w:color="auto" w:fill="FFFFFF"/>
                <w:lang w:eastAsia="pt-BR"/>
              </w:rPr>
              <w:t>CARTÓRIOS, FARMÁCIAS, BANCAS DE REVISTAS, ESCRITÓRIOS EM GERAL, AUTO ESCOLA, EMPRESA DE IDENTIDADE E CONTROLE PATRIMONIAL</w:t>
            </w:r>
          </w:p>
        </w:tc>
        <w:tc>
          <w:tcPr>
            <w:tcW w:w="1328" w:type="dxa"/>
            <w:tcBorders>
              <w:left w:val="single" w:sz="6" w:space="0" w:color="000000"/>
              <w:bottom w:val="single" w:sz="6" w:space="0" w:color="000000"/>
            </w:tcBorders>
            <w:shd w:val="clear" w:color="auto" w:fill="FFFFFF"/>
            <w:vAlign w:val="center"/>
          </w:tcPr>
          <w:p w:rsidR="00987C56" w:rsidRPr="0002074C" w:rsidRDefault="0002074C">
            <w:pPr>
              <w:widowControl w:val="0"/>
              <w:spacing w:before="57" w:after="0" w:line="240" w:lineRule="auto"/>
              <w:jc w:val="center"/>
              <w:rPr>
                <w:rFonts w:ascii="Arial" w:hAnsi="Arial" w:cs="Arial"/>
              </w:rPr>
            </w:pPr>
            <w:r w:rsidRPr="0002074C">
              <w:rPr>
                <w:rFonts w:ascii="Arial" w:hAnsi="Arial" w:cs="Arial"/>
                <w:color w:val="000000"/>
                <w:shd w:val="clear" w:color="auto" w:fill="FFFFFF"/>
                <w:lang w:eastAsia="pt-BR"/>
              </w:rPr>
              <w:t>UNIDADE</w:t>
            </w:r>
          </w:p>
        </w:tc>
        <w:tc>
          <w:tcPr>
            <w:tcW w:w="852" w:type="dxa"/>
            <w:tcBorders>
              <w:left w:val="single" w:sz="6" w:space="0" w:color="000000"/>
              <w:bottom w:val="single" w:sz="6" w:space="0" w:color="000000"/>
              <w:right w:val="single" w:sz="6" w:space="0" w:color="000000"/>
            </w:tcBorders>
            <w:shd w:val="clear" w:color="auto" w:fill="FFFFFF"/>
            <w:tcMar>
              <w:right w:w="57" w:type="dxa"/>
            </w:tcMar>
            <w:vAlign w:val="center"/>
          </w:tcPr>
          <w:p w:rsidR="00987C56" w:rsidRPr="0002074C" w:rsidRDefault="0002074C">
            <w:pPr>
              <w:widowControl w:val="0"/>
              <w:spacing w:before="57" w:after="0" w:line="240" w:lineRule="auto"/>
              <w:jc w:val="center"/>
              <w:rPr>
                <w:rFonts w:ascii="Arial" w:hAnsi="Arial" w:cs="Arial"/>
              </w:rPr>
            </w:pPr>
            <w:r w:rsidRPr="0002074C">
              <w:rPr>
                <w:rFonts w:ascii="Arial" w:hAnsi="Arial" w:cs="Arial"/>
                <w:color w:val="000000"/>
                <w:shd w:val="clear" w:color="auto" w:fill="FFFFFF"/>
                <w:lang w:eastAsia="pt-BR"/>
              </w:rPr>
              <w:t>01</w:t>
            </w:r>
          </w:p>
        </w:tc>
      </w:tr>
      <w:tr w:rsidR="00987C56" w:rsidRPr="0002074C">
        <w:tc>
          <w:tcPr>
            <w:tcW w:w="689" w:type="dxa"/>
            <w:tcBorders>
              <w:left w:val="single" w:sz="6" w:space="0" w:color="000000"/>
              <w:bottom w:val="single" w:sz="6" w:space="0" w:color="000000"/>
            </w:tcBorders>
            <w:shd w:val="clear" w:color="auto" w:fill="FFFFFF"/>
            <w:vAlign w:val="center"/>
          </w:tcPr>
          <w:p w:rsidR="00987C56" w:rsidRPr="0002074C" w:rsidRDefault="0002074C">
            <w:pPr>
              <w:widowControl w:val="0"/>
              <w:spacing w:before="57" w:after="0" w:line="240" w:lineRule="auto"/>
              <w:jc w:val="center"/>
              <w:rPr>
                <w:rFonts w:ascii="Arial" w:hAnsi="Arial" w:cs="Arial"/>
              </w:rPr>
            </w:pPr>
            <w:proofErr w:type="gramStart"/>
            <w:r w:rsidRPr="0002074C">
              <w:rPr>
                <w:rFonts w:ascii="Arial" w:hAnsi="Arial" w:cs="Arial"/>
              </w:rPr>
              <w:t>8</w:t>
            </w:r>
            <w:proofErr w:type="gramEnd"/>
          </w:p>
        </w:tc>
        <w:tc>
          <w:tcPr>
            <w:tcW w:w="7075" w:type="dxa"/>
            <w:tcBorders>
              <w:left w:val="single" w:sz="6" w:space="0" w:color="000000"/>
              <w:bottom w:val="single" w:sz="6" w:space="0" w:color="000000"/>
            </w:tcBorders>
            <w:shd w:val="clear" w:color="auto" w:fill="FFFFFF"/>
            <w:vAlign w:val="center"/>
          </w:tcPr>
          <w:p w:rsidR="00987C56" w:rsidRPr="0002074C" w:rsidRDefault="0002074C">
            <w:pPr>
              <w:widowControl w:val="0"/>
              <w:spacing w:before="57" w:after="0" w:line="240" w:lineRule="auto"/>
              <w:ind w:left="11"/>
              <w:rPr>
                <w:rFonts w:ascii="Arial" w:hAnsi="Arial" w:cs="Arial"/>
              </w:rPr>
            </w:pPr>
            <w:r w:rsidRPr="0002074C">
              <w:rPr>
                <w:rFonts w:ascii="Arial" w:hAnsi="Arial" w:cs="Arial"/>
                <w:b/>
                <w:bCs/>
                <w:color w:val="000000"/>
                <w:shd w:val="clear" w:color="auto" w:fill="FFFFFF"/>
                <w:lang w:eastAsia="pt-BR"/>
              </w:rPr>
              <w:t>Loja 14 (área de 28m²)</w:t>
            </w:r>
            <w:r w:rsidRPr="0002074C">
              <w:rPr>
                <w:rFonts w:ascii="Arial" w:hAnsi="Arial" w:cs="Arial"/>
                <w:color w:val="000000"/>
                <w:shd w:val="clear" w:color="auto" w:fill="FFFFFF"/>
                <w:lang w:eastAsia="pt-BR"/>
              </w:rPr>
              <w:t xml:space="preserve"> – Serviço de concessão onerosa de áreas </w:t>
            </w:r>
            <w:proofErr w:type="gramStart"/>
            <w:r w:rsidRPr="0002074C">
              <w:rPr>
                <w:rFonts w:ascii="Arial" w:hAnsi="Arial" w:cs="Arial"/>
                <w:color w:val="000000"/>
                <w:shd w:val="clear" w:color="auto" w:fill="FFFFFF"/>
                <w:lang w:eastAsia="pt-BR"/>
              </w:rPr>
              <w:t>da Centrais</w:t>
            </w:r>
            <w:proofErr w:type="gramEnd"/>
            <w:r w:rsidRPr="0002074C">
              <w:rPr>
                <w:rFonts w:ascii="Arial" w:hAnsi="Arial" w:cs="Arial"/>
                <w:color w:val="000000"/>
                <w:shd w:val="clear" w:color="auto" w:fill="FFFFFF"/>
                <w:lang w:eastAsia="pt-BR"/>
              </w:rPr>
              <w:t xml:space="preserve"> de Abastecimento do Ceará S/A – CEASA/CE no e</w:t>
            </w:r>
            <w:r w:rsidRPr="0002074C">
              <w:rPr>
                <w:rFonts w:ascii="Arial" w:hAnsi="Arial" w:cs="Arial"/>
                <w:color w:val="000000"/>
                <w:shd w:val="clear" w:color="auto" w:fill="FFFFFF"/>
                <w:lang w:eastAsia="pt-BR"/>
              </w:rPr>
              <w:t xml:space="preserve">ntreposto </w:t>
            </w:r>
            <w:r w:rsidRPr="0002074C">
              <w:rPr>
                <w:rFonts w:ascii="Arial" w:hAnsi="Arial" w:cs="Arial"/>
                <w:color w:val="000000"/>
                <w:shd w:val="clear" w:color="auto" w:fill="FFFFFF"/>
                <w:lang w:eastAsia="pt-BR"/>
              </w:rPr>
              <w:lastRenderedPageBreak/>
              <w:t xml:space="preserve">CARIRI, localizado na Avenida Leão Sampaio – Número 2225 – Bairro </w:t>
            </w:r>
            <w:proofErr w:type="spellStart"/>
            <w:r w:rsidRPr="0002074C">
              <w:rPr>
                <w:rFonts w:ascii="Arial" w:hAnsi="Arial" w:cs="Arial"/>
                <w:color w:val="000000"/>
                <w:shd w:val="clear" w:color="auto" w:fill="FFFFFF"/>
                <w:lang w:eastAsia="pt-BR"/>
              </w:rPr>
              <w:t>Bulandeira</w:t>
            </w:r>
            <w:proofErr w:type="spellEnd"/>
            <w:r w:rsidRPr="0002074C">
              <w:rPr>
                <w:rFonts w:ascii="Arial" w:hAnsi="Arial" w:cs="Arial"/>
                <w:color w:val="000000"/>
                <w:shd w:val="clear" w:color="auto" w:fill="FFFFFF"/>
                <w:lang w:eastAsia="pt-BR"/>
              </w:rPr>
              <w:t xml:space="preserve"> – Barbalha/CE compreendo as atividades: </w:t>
            </w:r>
            <w:r w:rsidRPr="0002074C">
              <w:rPr>
                <w:rFonts w:ascii="Arial" w:hAnsi="Arial" w:cs="Arial"/>
                <w:b/>
                <w:bCs/>
                <w:color w:val="000000"/>
                <w:shd w:val="clear" w:color="auto" w:fill="FFFFFF"/>
                <w:lang w:eastAsia="pt-BR"/>
              </w:rPr>
              <w:t>LOTÉRICAS, EMBALAGENS, BANCOS, CARTÓRIOS, FARMÁCIAS, BANCAS DE REVISTAS, ESCRITÓRIOS EM GERAL, AUTO ESCOLA, EMPRESA DE IDENTIDADE</w:t>
            </w:r>
            <w:r w:rsidRPr="0002074C">
              <w:rPr>
                <w:rFonts w:ascii="Arial" w:hAnsi="Arial" w:cs="Arial"/>
                <w:b/>
                <w:bCs/>
                <w:color w:val="000000"/>
                <w:shd w:val="clear" w:color="auto" w:fill="FFFFFF"/>
                <w:lang w:eastAsia="pt-BR"/>
              </w:rPr>
              <w:t xml:space="preserve"> E CONTROLE PATRIMONIAL</w:t>
            </w:r>
          </w:p>
        </w:tc>
        <w:tc>
          <w:tcPr>
            <w:tcW w:w="1328" w:type="dxa"/>
            <w:tcBorders>
              <w:left w:val="single" w:sz="6" w:space="0" w:color="000000"/>
              <w:bottom w:val="single" w:sz="6" w:space="0" w:color="000000"/>
            </w:tcBorders>
            <w:shd w:val="clear" w:color="auto" w:fill="FFFFFF"/>
            <w:vAlign w:val="center"/>
          </w:tcPr>
          <w:p w:rsidR="00987C56" w:rsidRPr="0002074C" w:rsidRDefault="0002074C">
            <w:pPr>
              <w:widowControl w:val="0"/>
              <w:spacing w:before="57" w:after="0" w:line="240" w:lineRule="auto"/>
              <w:jc w:val="center"/>
              <w:rPr>
                <w:rFonts w:ascii="Arial" w:hAnsi="Arial" w:cs="Arial"/>
              </w:rPr>
            </w:pPr>
            <w:r w:rsidRPr="0002074C">
              <w:rPr>
                <w:rFonts w:ascii="Arial" w:hAnsi="Arial" w:cs="Arial"/>
                <w:color w:val="000000"/>
                <w:shd w:val="clear" w:color="auto" w:fill="FFFFFF"/>
                <w:lang w:eastAsia="pt-BR"/>
              </w:rPr>
              <w:lastRenderedPageBreak/>
              <w:t>UNIDADE</w:t>
            </w:r>
          </w:p>
        </w:tc>
        <w:tc>
          <w:tcPr>
            <w:tcW w:w="852" w:type="dxa"/>
            <w:tcBorders>
              <w:left w:val="single" w:sz="6" w:space="0" w:color="000000"/>
              <w:bottom w:val="single" w:sz="6" w:space="0" w:color="000000"/>
              <w:right w:val="single" w:sz="6" w:space="0" w:color="000000"/>
            </w:tcBorders>
            <w:shd w:val="clear" w:color="auto" w:fill="FFFFFF"/>
            <w:tcMar>
              <w:right w:w="57" w:type="dxa"/>
            </w:tcMar>
            <w:vAlign w:val="center"/>
          </w:tcPr>
          <w:p w:rsidR="00987C56" w:rsidRPr="0002074C" w:rsidRDefault="0002074C">
            <w:pPr>
              <w:widowControl w:val="0"/>
              <w:spacing w:before="57" w:after="0" w:line="240" w:lineRule="auto"/>
              <w:jc w:val="center"/>
              <w:rPr>
                <w:rFonts w:ascii="Arial" w:hAnsi="Arial" w:cs="Arial"/>
              </w:rPr>
            </w:pPr>
            <w:r w:rsidRPr="0002074C">
              <w:rPr>
                <w:rFonts w:ascii="Arial" w:hAnsi="Arial" w:cs="Arial"/>
                <w:color w:val="000000"/>
                <w:shd w:val="clear" w:color="auto" w:fill="FFFFFF"/>
                <w:lang w:eastAsia="pt-BR"/>
              </w:rPr>
              <w:t>01</w:t>
            </w:r>
          </w:p>
        </w:tc>
      </w:tr>
      <w:tr w:rsidR="00987C56" w:rsidRPr="0002074C">
        <w:tc>
          <w:tcPr>
            <w:tcW w:w="689" w:type="dxa"/>
            <w:tcBorders>
              <w:left w:val="single" w:sz="6" w:space="0" w:color="000000"/>
              <w:bottom w:val="single" w:sz="6" w:space="0" w:color="000000"/>
            </w:tcBorders>
            <w:shd w:val="clear" w:color="auto" w:fill="FFFFFF"/>
            <w:vAlign w:val="center"/>
          </w:tcPr>
          <w:p w:rsidR="00987C56" w:rsidRPr="0002074C" w:rsidRDefault="0002074C">
            <w:pPr>
              <w:widowControl w:val="0"/>
              <w:spacing w:before="57" w:after="0" w:line="240" w:lineRule="auto"/>
              <w:jc w:val="center"/>
              <w:rPr>
                <w:rFonts w:ascii="Arial" w:hAnsi="Arial" w:cs="Arial"/>
              </w:rPr>
            </w:pPr>
            <w:proofErr w:type="gramStart"/>
            <w:r w:rsidRPr="0002074C">
              <w:rPr>
                <w:rFonts w:ascii="Arial" w:hAnsi="Arial" w:cs="Arial"/>
              </w:rPr>
              <w:lastRenderedPageBreak/>
              <w:t>9</w:t>
            </w:r>
            <w:proofErr w:type="gramEnd"/>
          </w:p>
        </w:tc>
        <w:tc>
          <w:tcPr>
            <w:tcW w:w="7075" w:type="dxa"/>
            <w:tcBorders>
              <w:left w:val="single" w:sz="6" w:space="0" w:color="000000"/>
              <w:bottom w:val="single" w:sz="6" w:space="0" w:color="000000"/>
            </w:tcBorders>
            <w:shd w:val="clear" w:color="auto" w:fill="FFFFFF"/>
            <w:vAlign w:val="center"/>
          </w:tcPr>
          <w:p w:rsidR="00987C56" w:rsidRPr="0002074C" w:rsidRDefault="0002074C">
            <w:pPr>
              <w:widowControl w:val="0"/>
              <w:spacing w:before="57" w:after="0" w:line="240" w:lineRule="auto"/>
              <w:ind w:left="11"/>
              <w:rPr>
                <w:rFonts w:ascii="Arial" w:hAnsi="Arial" w:cs="Arial"/>
              </w:rPr>
            </w:pPr>
            <w:r w:rsidRPr="0002074C">
              <w:rPr>
                <w:rFonts w:ascii="Arial" w:hAnsi="Arial" w:cs="Arial"/>
                <w:b/>
                <w:bCs/>
                <w:color w:val="000000"/>
                <w:shd w:val="clear" w:color="auto" w:fill="FFFFFF"/>
                <w:lang w:eastAsia="pt-BR"/>
              </w:rPr>
              <w:t xml:space="preserve">Lanchonete do Galpão </w:t>
            </w:r>
            <w:proofErr w:type="gramStart"/>
            <w:r w:rsidRPr="0002074C">
              <w:rPr>
                <w:rFonts w:ascii="Arial" w:hAnsi="Arial" w:cs="Arial"/>
                <w:b/>
                <w:bCs/>
                <w:color w:val="000000"/>
                <w:shd w:val="clear" w:color="auto" w:fill="FFFFFF"/>
                <w:lang w:eastAsia="pt-BR"/>
              </w:rPr>
              <w:t>Permanente(</w:t>
            </w:r>
            <w:proofErr w:type="gramEnd"/>
            <w:r w:rsidRPr="0002074C">
              <w:rPr>
                <w:rFonts w:ascii="Arial" w:hAnsi="Arial" w:cs="Arial"/>
                <w:b/>
                <w:bCs/>
                <w:color w:val="000000"/>
                <w:shd w:val="clear" w:color="auto" w:fill="FFFFFF"/>
                <w:lang w:eastAsia="pt-BR"/>
              </w:rPr>
              <w:t>área de 58m²)</w:t>
            </w:r>
            <w:r w:rsidRPr="0002074C">
              <w:rPr>
                <w:rFonts w:ascii="Arial" w:hAnsi="Arial" w:cs="Arial"/>
                <w:color w:val="000000"/>
                <w:shd w:val="clear" w:color="auto" w:fill="FFFFFF"/>
                <w:lang w:eastAsia="pt-BR"/>
              </w:rPr>
              <w:t xml:space="preserve"> – Serviço de concessão onerosa de áreas da Centrais de Abastecimento do Ceará S/A – CEASA/CE no entreposto CARIRI, localizado na Avenida Leão Sampaio – Número 2225 – Bairro </w:t>
            </w:r>
            <w:proofErr w:type="spellStart"/>
            <w:r w:rsidRPr="0002074C">
              <w:rPr>
                <w:rFonts w:ascii="Arial" w:hAnsi="Arial" w:cs="Arial"/>
                <w:color w:val="000000"/>
                <w:shd w:val="clear" w:color="auto" w:fill="FFFFFF"/>
                <w:lang w:eastAsia="pt-BR"/>
              </w:rPr>
              <w:t>Bulandeira</w:t>
            </w:r>
            <w:proofErr w:type="spellEnd"/>
            <w:r w:rsidRPr="0002074C">
              <w:rPr>
                <w:rFonts w:ascii="Arial" w:hAnsi="Arial" w:cs="Arial"/>
                <w:color w:val="000000"/>
                <w:shd w:val="clear" w:color="auto" w:fill="FFFFFF"/>
                <w:lang w:eastAsia="pt-BR"/>
              </w:rPr>
              <w:t xml:space="preserve"> – Barbalha/CE compreendo as atividades: </w:t>
            </w:r>
            <w:r w:rsidRPr="0002074C">
              <w:rPr>
                <w:rFonts w:ascii="Arial" w:hAnsi="Arial" w:cs="Arial"/>
                <w:b/>
                <w:bCs/>
                <w:color w:val="000000"/>
                <w:shd w:val="clear" w:color="auto" w:fill="FFFFFF"/>
                <w:lang w:eastAsia="pt-BR"/>
              </w:rPr>
              <w:t>LANCHES/REFEIÇÕES</w:t>
            </w:r>
          </w:p>
        </w:tc>
        <w:tc>
          <w:tcPr>
            <w:tcW w:w="1328" w:type="dxa"/>
            <w:tcBorders>
              <w:left w:val="single" w:sz="6" w:space="0" w:color="000000"/>
              <w:bottom w:val="single" w:sz="6" w:space="0" w:color="000000"/>
            </w:tcBorders>
            <w:shd w:val="clear" w:color="auto" w:fill="FFFFFF"/>
            <w:vAlign w:val="center"/>
          </w:tcPr>
          <w:p w:rsidR="00987C56" w:rsidRPr="0002074C" w:rsidRDefault="0002074C">
            <w:pPr>
              <w:widowControl w:val="0"/>
              <w:spacing w:before="57" w:after="0" w:line="240" w:lineRule="auto"/>
              <w:jc w:val="center"/>
              <w:rPr>
                <w:rFonts w:ascii="Arial" w:hAnsi="Arial" w:cs="Arial"/>
              </w:rPr>
            </w:pPr>
            <w:r w:rsidRPr="0002074C">
              <w:rPr>
                <w:rFonts w:ascii="Arial" w:hAnsi="Arial" w:cs="Arial"/>
                <w:color w:val="000000"/>
                <w:shd w:val="clear" w:color="auto" w:fill="FFFFFF"/>
                <w:lang w:eastAsia="pt-BR"/>
              </w:rPr>
              <w:t>UNIDADE</w:t>
            </w:r>
          </w:p>
        </w:tc>
        <w:tc>
          <w:tcPr>
            <w:tcW w:w="852" w:type="dxa"/>
            <w:tcBorders>
              <w:left w:val="single" w:sz="6" w:space="0" w:color="000000"/>
              <w:bottom w:val="single" w:sz="6" w:space="0" w:color="000000"/>
              <w:right w:val="single" w:sz="6" w:space="0" w:color="000000"/>
            </w:tcBorders>
            <w:shd w:val="clear" w:color="auto" w:fill="FFFFFF"/>
            <w:tcMar>
              <w:right w:w="57" w:type="dxa"/>
            </w:tcMar>
            <w:vAlign w:val="center"/>
          </w:tcPr>
          <w:p w:rsidR="00987C56" w:rsidRPr="0002074C" w:rsidRDefault="0002074C">
            <w:pPr>
              <w:widowControl w:val="0"/>
              <w:spacing w:before="57" w:after="0" w:line="240" w:lineRule="auto"/>
              <w:jc w:val="center"/>
              <w:rPr>
                <w:rFonts w:ascii="Arial" w:hAnsi="Arial" w:cs="Arial"/>
              </w:rPr>
            </w:pPr>
            <w:r w:rsidRPr="0002074C">
              <w:rPr>
                <w:rFonts w:ascii="Arial" w:hAnsi="Arial" w:cs="Arial"/>
                <w:color w:val="000000"/>
                <w:shd w:val="clear" w:color="auto" w:fill="FFFFFF"/>
                <w:lang w:eastAsia="pt-BR"/>
              </w:rPr>
              <w:t>01</w:t>
            </w:r>
          </w:p>
        </w:tc>
      </w:tr>
    </w:tbl>
    <w:p w:rsidR="00987C56" w:rsidRPr="0002074C" w:rsidRDefault="00987C56">
      <w:pPr>
        <w:spacing w:before="57" w:after="57" w:line="240" w:lineRule="auto"/>
        <w:rPr>
          <w:rFonts w:ascii="Arial" w:hAnsi="Arial" w:cs="Arial"/>
          <w:b/>
          <w:bCs/>
          <w:color w:val="000000"/>
          <w:lang w:val="pt-PT" w:eastAsia="pt-BR"/>
        </w:rPr>
      </w:pPr>
    </w:p>
    <w:p w:rsidR="00987C56" w:rsidRPr="0002074C" w:rsidRDefault="0002074C">
      <w:pPr>
        <w:spacing w:before="57" w:after="57" w:line="240" w:lineRule="auto"/>
        <w:rPr>
          <w:rFonts w:ascii="Arial" w:hAnsi="Arial" w:cs="Arial"/>
        </w:rPr>
      </w:pPr>
      <w:r w:rsidRPr="0002074C">
        <w:rPr>
          <w:rFonts w:ascii="Arial" w:hAnsi="Arial" w:cs="Arial"/>
          <w:b/>
          <w:bCs/>
          <w:color w:val="000000"/>
          <w:lang w:val="pt-PT" w:eastAsia="pt-BR"/>
        </w:rPr>
        <w:t>Obs:</w:t>
      </w:r>
      <w:r w:rsidRPr="0002074C">
        <w:rPr>
          <w:rFonts w:ascii="Arial" w:hAnsi="Arial" w:cs="Arial"/>
          <w:color w:val="000000"/>
          <w:lang w:val="pt-PT" w:eastAsia="pt-BR"/>
        </w:rPr>
        <w:t xml:space="preserve"> Havendo divergências entre as especificações deste anexo, prevalecerão as deste anexo.</w:t>
      </w:r>
    </w:p>
    <w:p w:rsidR="00987C56" w:rsidRPr="0002074C" w:rsidRDefault="0002074C">
      <w:pPr>
        <w:spacing w:before="28" w:after="28" w:line="240" w:lineRule="auto"/>
        <w:rPr>
          <w:rFonts w:ascii="Arial" w:hAnsi="Arial" w:cs="Arial"/>
        </w:rPr>
      </w:pPr>
      <w:r w:rsidRPr="0002074C">
        <w:rPr>
          <w:rFonts w:ascii="Arial" w:hAnsi="Arial" w:cs="Arial"/>
          <w:color w:val="000000"/>
          <w:lang w:eastAsia="pt-BR"/>
        </w:rPr>
        <w:t>4.1.</w:t>
      </w:r>
      <w:r w:rsidRPr="0002074C">
        <w:rPr>
          <w:rFonts w:ascii="Arial" w:hAnsi="Arial" w:cs="Arial"/>
          <w:b/>
          <w:bCs/>
          <w:color w:val="000000"/>
          <w:lang w:eastAsia="pt-BR"/>
        </w:rPr>
        <w:t xml:space="preserve"> Especificação Detalhada</w:t>
      </w:r>
    </w:p>
    <w:p w:rsidR="00987C56" w:rsidRPr="0002074C" w:rsidRDefault="0002074C">
      <w:pPr>
        <w:spacing w:before="28" w:after="28" w:line="240" w:lineRule="auto"/>
        <w:rPr>
          <w:rFonts w:ascii="Arial" w:hAnsi="Arial" w:cs="Arial"/>
        </w:rPr>
      </w:pPr>
      <w:r w:rsidRPr="0002074C">
        <w:rPr>
          <w:rFonts w:ascii="Arial" w:hAnsi="Arial" w:cs="Arial"/>
          <w:color w:val="000000"/>
          <w:lang w:val="pt-PT" w:eastAsia="pt-BR"/>
        </w:rPr>
        <w:t>4.1.1. Conforme “Anexo A” deste Termo.</w:t>
      </w:r>
    </w:p>
    <w:p w:rsidR="00987C56" w:rsidRPr="0002074C" w:rsidRDefault="0002074C">
      <w:pPr>
        <w:spacing w:before="57" w:after="57" w:line="240" w:lineRule="auto"/>
        <w:rPr>
          <w:rFonts w:ascii="Arial" w:hAnsi="Arial" w:cs="Arial"/>
        </w:rPr>
      </w:pPr>
      <w:r w:rsidRPr="0002074C">
        <w:rPr>
          <w:rFonts w:ascii="Arial" w:hAnsi="Arial" w:cs="Arial"/>
          <w:b/>
          <w:bCs/>
          <w:color w:val="000000"/>
          <w:shd w:val="clear" w:color="auto" w:fill="FFFFFF"/>
          <w:lang w:eastAsia="pt-BR"/>
        </w:rPr>
        <w:t>5. REAJUSTAMENTO</w:t>
      </w:r>
    </w:p>
    <w:p w:rsidR="00987C56" w:rsidRPr="0002074C" w:rsidRDefault="0002074C">
      <w:pPr>
        <w:spacing w:before="57" w:after="57" w:line="240" w:lineRule="auto"/>
        <w:rPr>
          <w:rFonts w:ascii="Arial" w:hAnsi="Arial" w:cs="Arial"/>
        </w:rPr>
      </w:pPr>
      <w:r w:rsidRPr="0002074C">
        <w:rPr>
          <w:rFonts w:ascii="Arial" w:hAnsi="Arial" w:cs="Arial"/>
          <w:color w:val="000000"/>
          <w:shd w:val="clear" w:color="auto" w:fill="FFFFFF"/>
          <w:lang w:eastAsia="pt-BR"/>
        </w:rPr>
        <w:t>5.1. A remuneração mensal (VRM) será reajustada anualmente,</w:t>
      </w:r>
      <w:r w:rsidRPr="0002074C">
        <w:rPr>
          <w:rFonts w:ascii="Arial" w:hAnsi="Arial" w:cs="Arial"/>
          <w:color w:val="000000"/>
          <w:lang w:eastAsia="pt-BR"/>
        </w:rPr>
        <w:t xml:space="preserve"> ou </w:t>
      </w:r>
      <w:r w:rsidRPr="0002074C">
        <w:rPr>
          <w:rFonts w:ascii="Arial" w:hAnsi="Arial" w:cs="Arial"/>
          <w:color w:val="000000"/>
          <w:shd w:val="clear" w:color="auto" w:fill="FFFFFF"/>
          <w:lang w:eastAsia="pt-BR"/>
        </w:rPr>
        <w:t xml:space="preserve">na menor </w:t>
      </w:r>
      <w:r w:rsidRPr="0002074C">
        <w:rPr>
          <w:rFonts w:ascii="Arial" w:hAnsi="Arial" w:cs="Arial"/>
          <w:color w:val="000000"/>
          <w:shd w:val="clear" w:color="auto" w:fill="FFFFFF"/>
          <w:lang w:eastAsia="pt-BR"/>
        </w:rPr>
        <w:t>periodicidade prevista em resolução de diretoria ou lei, de acordo com a variação do índice IGPM/FGV.</w:t>
      </w:r>
    </w:p>
    <w:p w:rsidR="00987C56" w:rsidRPr="0002074C" w:rsidRDefault="0002074C">
      <w:pPr>
        <w:spacing w:before="57" w:after="57" w:line="240" w:lineRule="auto"/>
        <w:rPr>
          <w:rFonts w:ascii="Arial" w:hAnsi="Arial" w:cs="Arial"/>
        </w:rPr>
      </w:pPr>
      <w:r w:rsidRPr="0002074C">
        <w:rPr>
          <w:rFonts w:ascii="Arial" w:hAnsi="Arial" w:cs="Arial"/>
          <w:b/>
          <w:bCs/>
          <w:color w:val="000000"/>
          <w:lang w:eastAsia="pt-BR"/>
        </w:rPr>
        <w:t>6. DA EXECUÇÃO E DO RECEBIMENTO</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 xml:space="preserve">6.1. </w:t>
      </w:r>
      <w:r w:rsidRPr="0002074C">
        <w:rPr>
          <w:rFonts w:ascii="Arial" w:hAnsi="Arial" w:cs="Arial"/>
          <w:b/>
          <w:bCs/>
          <w:color w:val="000000"/>
          <w:lang w:eastAsia="pt-BR"/>
        </w:rPr>
        <w:t>Quanto à execução:</w:t>
      </w:r>
    </w:p>
    <w:p w:rsidR="00987C56" w:rsidRPr="0002074C" w:rsidRDefault="0002074C">
      <w:pPr>
        <w:spacing w:before="57" w:after="57" w:line="240" w:lineRule="auto"/>
        <w:rPr>
          <w:rFonts w:ascii="Arial" w:hAnsi="Arial" w:cs="Arial"/>
        </w:rPr>
      </w:pPr>
      <w:r w:rsidRPr="0002074C">
        <w:rPr>
          <w:rFonts w:ascii="Arial" w:hAnsi="Arial" w:cs="Arial"/>
          <w:lang w:eastAsia="pt-BR"/>
        </w:rPr>
        <w:t>6.1.1. O objeto contratual deverá ser executado em conformidade com as especificações estabelecida</w:t>
      </w:r>
      <w:r w:rsidRPr="0002074C">
        <w:rPr>
          <w:rFonts w:ascii="Arial" w:hAnsi="Arial" w:cs="Arial"/>
          <w:lang w:eastAsia="pt-BR"/>
        </w:rPr>
        <w:t xml:space="preserve">s neste instrumento, no </w:t>
      </w:r>
      <w:r w:rsidRPr="0002074C">
        <w:rPr>
          <w:rFonts w:ascii="Arial" w:hAnsi="Arial" w:cs="Arial"/>
          <w:shd w:val="clear" w:color="auto" w:fill="FFFFFF"/>
          <w:lang w:eastAsia="pt-BR"/>
        </w:rPr>
        <w:t>prazo de</w:t>
      </w:r>
      <w:r w:rsidRPr="0002074C">
        <w:rPr>
          <w:rFonts w:ascii="Arial" w:hAnsi="Arial" w:cs="Arial"/>
          <w:b/>
          <w:bCs/>
          <w:shd w:val="clear" w:color="auto" w:fill="FFFFFF"/>
          <w:lang w:eastAsia="pt-BR"/>
        </w:rPr>
        <w:t xml:space="preserve"> 10 (dez) anos</w:t>
      </w:r>
      <w:r w:rsidRPr="0002074C">
        <w:rPr>
          <w:rFonts w:ascii="Arial" w:hAnsi="Arial" w:cs="Arial"/>
          <w:b/>
          <w:bCs/>
          <w:lang w:eastAsia="pt-BR"/>
        </w:rPr>
        <w:t xml:space="preserve"> </w:t>
      </w:r>
      <w:r w:rsidRPr="0002074C">
        <w:rPr>
          <w:rFonts w:ascii="Arial" w:hAnsi="Arial" w:cs="Arial"/>
          <w:lang w:eastAsia="pt-BR"/>
        </w:rPr>
        <w:t xml:space="preserve">a contar da assinatura do contrato, no endereço Avenida Leão Sampaio – Número 2225 – Bairro </w:t>
      </w:r>
      <w:proofErr w:type="spellStart"/>
      <w:r w:rsidRPr="0002074C">
        <w:rPr>
          <w:rFonts w:ascii="Arial" w:hAnsi="Arial" w:cs="Arial"/>
          <w:lang w:eastAsia="pt-BR"/>
        </w:rPr>
        <w:t>Bulandeira</w:t>
      </w:r>
      <w:proofErr w:type="spellEnd"/>
      <w:r w:rsidRPr="0002074C">
        <w:rPr>
          <w:rFonts w:ascii="Arial" w:hAnsi="Arial" w:cs="Arial"/>
          <w:lang w:eastAsia="pt-BR"/>
        </w:rPr>
        <w:t xml:space="preserve"> – Barbalha/CE – CEP: 63.180-000.</w:t>
      </w:r>
    </w:p>
    <w:p w:rsidR="00987C56" w:rsidRPr="0002074C" w:rsidRDefault="0002074C">
      <w:pPr>
        <w:spacing w:before="57" w:after="57" w:line="240" w:lineRule="auto"/>
        <w:rPr>
          <w:rFonts w:ascii="Arial" w:hAnsi="Arial" w:cs="Arial"/>
        </w:rPr>
      </w:pPr>
      <w:r w:rsidRPr="0002074C">
        <w:rPr>
          <w:rFonts w:ascii="Arial" w:hAnsi="Arial" w:cs="Arial"/>
          <w:lang w:eastAsia="pt-BR"/>
        </w:rPr>
        <w:t>6.1.2. Os atrasos ocasionados por motivo de força maior ou caso fortuito,</w:t>
      </w:r>
      <w:r w:rsidRPr="0002074C">
        <w:rPr>
          <w:rFonts w:ascii="Arial" w:hAnsi="Arial" w:cs="Arial"/>
          <w:lang w:eastAsia="pt-BR"/>
        </w:rPr>
        <w:t xml:space="preserve"> desde que justificados até </w:t>
      </w:r>
      <w:proofErr w:type="gramStart"/>
      <w:r w:rsidRPr="0002074C">
        <w:rPr>
          <w:rFonts w:ascii="Arial" w:hAnsi="Arial" w:cs="Arial"/>
          <w:lang w:eastAsia="pt-BR"/>
        </w:rPr>
        <w:t>2</w:t>
      </w:r>
      <w:proofErr w:type="gramEnd"/>
      <w:r w:rsidRPr="0002074C">
        <w:rPr>
          <w:rFonts w:ascii="Arial" w:hAnsi="Arial" w:cs="Arial"/>
          <w:lang w:eastAsia="pt-BR"/>
        </w:rPr>
        <w:t xml:space="preserve"> (dois) dias úteis antes do término do prazo de execução, e aceitos pela contratante, não serão considerados como inadimplemento contratual.</w:t>
      </w:r>
    </w:p>
    <w:p w:rsidR="00987C56" w:rsidRPr="0002074C" w:rsidRDefault="0002074C">
      <w:pPr>
        <w:spacing w:before="57" w:after="57" w:line="240" w:lineRule="auto"/>
        <w:rPr>
          <w:rFonts w:ascii="Arial" w:hAnsi="Arial" w:cs="Arial"/>
        </w:rPr>
      </w:pPr>
      <w:r w:rsidRPr="0002074C">
        <w:rPr>
          <w:rFonts w:ascii="Arial" w:hAnsi="Arial" w:cs="Arial"/>
          <w:b/>
          <w:bCs/>
          <w:color w:val="000000"/>
          <w:lang w:eastAsia="pt-BR"/>
        </w:rPr>
        <w:t>7. DO PAGAMENTO</w:t>
      </w:r>
    </w:p>
    <w:p w:rsidR="00987C56" w:rsidRPr="0002074C" w:rsidRDefault="0002074C">
      <w:pPr>
        <w:spacing w:before="57" w:after="57" w:line="240" w:lineRule="auto"/>
        <w:rPr>
          <w:rFonts w:ascii="Arial" w:hAnsi="Arial" w:cs="Arial"/>
        </w:rPr>
      </w:pPr>
      <w:r w:rsidRPr="0002074C">
        <w:rPr>
          <w:rFonts w:ascii="Arial" w:hAnsi="Arial" w:cs="Arial"/>
          <w:color w:val="000000"/>
          <w:shd w:val="clear" w:color="auto" w:fill="FFFFFF"/>
          <w:lang w:eastAsia="pt-BR"/>
        </w:rPr>
        <w:t xml:space="preserve">7.1. O pagamento do </w:t>
      </w:r>
      <w:r w:rsidRPr="0002074C">
        <w:rPr>
          <w:rFonts w:ascii="Arial" w:hAnsi="Arial" w:cs="Arial"/>
          <w:b/>
          <w:bCs/>
          <w:color w:val="000000"/>
          <w:u w:val="single"/>
          <w:shd w:val="clear" w:color="auto" w:fill="FFFFFF"/>
          <w:lang w:eastAsia="pt-BR"/>
        </w:rPr>
        <w:t xml:space="preserve">VALOR REMUNERAÇÃO </w:t>
      </w:r>
      <w:proofErr w:type="gramStart"/>
      <w:r w:rsidRPr="0002074C">
        <w:rPr>
          <w:rFonts w:ascii="Arial" w:hAnsi="Arial" w:cs="Arial"/>
          <w:b/>
          <w:bCs/>
          <w:color w:val="000000"/>
          <w:u w:val="single"/>
          <w:shd w:val="clear" w:color="auto" w:fill="FFFFFF"/>
          <w:lang w:eastAsia="pt-BR"/>
        </w:rPr>
        <w:t>MENSAL(</w:t>
      </w:r>
      <w:proofErr w:type="gramEnd"/>
      <w:r w:rsidRPr="0002074C">
        <w:rPr>
          <w:rFonts w:ascii="Arial" w:hAnsi="Arial" w:cs="Arial"/>
          <w:b/>
          <w:bCs/>
          <w:color w:val="000000"/>
          <w:u w:val="single"/>
          <w:shd w:val="clear" w:color="auto" w:fill="FFFFFF"/>
          <w:lang w:eastAsia="pt-BR"/>
        </w:rPr>
        <w:t>VRM)</w:t>
      </w:r>
      <w:r w:rsidRPr="0002074C">
        <w:rPr>
          <w:rFonts w:ascii="Arial" w:hAnsi="Arial" w:cs="Arial"/>
          <w:color w:val="000000"/>
          <w:shd w:val="clear" w:color="auto" w:fill="FFFFFF"/>
          <w:lang w:eastAsia="pt-BR"/>
        </w:rPr>
        <w:t xml:space="preserve"> deverá ser efetuado </w:t>
      </w:r>
      <w:r w:rsidRPr="0002074C">
        <w:rPr>
          <w:rFonts w:ascii="Arial" w:hAnsi="Arial" w:cs="Arial"/>
          <w:color w:val="000000"/>
          <w:shd w:val="clear" w:color="auto" w:fill="FFFFFF"/>
          <w:lang w:eastAsia="pt-BR"/>
        </w:rPr>
        <w:t>mensalmente, através de boleto bancário, que poderá ser retirado no Sítio da CEASA/CE na aba “</w:t>
      </w:r>
      <w:r w:rsidRPr="0002074C">
        <w:rPr>
          <w:rFonts w:ascii="Arial" w:hAnsi="Arial" w:cs="Arial"/>
          <w:b/>
          <w:bCs/>
          <w:color w:val="000000"/>
          <w:shd w:val="clear" w:color="auto" w:fill="FFFFFF"/>
          <w:lang w:eastAsia="pt-BR"/>
        </w:rPr>
        <w:t>Central de Serviços do Permissionário”</w:t>
      </w:r>
      <w:r w:rsidRPr="0002074C">
        <w:rPr>
          <w:rFonts w:ascii="Arial" w:hAnsi="Arial" w:cs="Arial"/>
          <w:color w:val="000000"/>
          <w:shd w:val="clear" w:color="auto" w:fill="FFFFFF"/>
          <w:lang w:eastAsia="pt-BR"/>
        </w:rPr>
        <w:t>, e terá como vencimento o último dia de cada mês.</w:t>
      </w:r>
    </w:p>
    <w:p w:rsidR="00987C56" w:rsidRPr="0002074C" w:rsidRDefault="0002074C">
      <w:pPr>
        <w:spacing w:before="57" w:after="57" w:line="240" w:lineRule="auto"/>
        <w:rPr>
          <w:rFonts w:ascii="Arial" w:hAnsi="Arial" w:cs="Arial"/>
        </w:rPr>
      </w:pPr>
      <w:r w:rsidRPr="0002074C">
        <w:rPr>
          <w:rFonts w:ascii="Arial" w:hAnsi="Arial" w:cs="Arial"/>
          <w:color w:val="000000"/>
          <w:shd w:val="clear" w:color="auto" w:fill="FFFFFF"/>
          <w:lang w:eastAsia="pt-BR"/>
        </w:rPr>
        <w:t xml:space="preserve">7.2. O pagamento da </w:t>
      </w:r>
      <w:r w:rsidRPr="0002074C">
        <w:rPr>
          <w:rFonts w:ascii="Arial" w:hAnsi="Arial" w:cs="Arial"/>
          <w:b/>
          <w:bCs/>
          <w:color w:val="000000"/>
          <w:u w:val="single"/>
          <w:shd w:val="clear" w:color="auto" w:fill="FFFFFF"/>
          <w:lang w:eastAsia="pt-BR"/>
        </w:rPr>
        <w:t>TAXA DE INSTALAÇÃO</w:t>
      </w:r>
      <w:r w:rsidRPr="0002074C">
        <w:rPr>
          <w:rFonts w:ascii="Arial" w:hAnsi="Arial" w:cs="Arial"/>
          <w:color w:val="000000"/>
          <w:shd w:val="clear" w:color="auto" w:fill="FFFFFF"/>
          <w:lang w:eastAsia="pt-BR"/>
        </w:rPr>
        <w:t xml:space="preserve"> deverá ser realizado quando da ass</w:t>
      </w:r>
      <w:r w:rsidRPr="0002074C">
        <w:rPr>
          <w:rFonts w:ascii="Arial" w:hAnsi="Arial" w:cs="Arial"/>
          <w:color w:val="000000"/>
          <w:shd w:val="clear" w:color="auto" w:fill="FFFFFF"/>
          <w:lang w:eastAsia="pt-BR"/>
        </w:rPr>
        <w:t xml:space="preserve">inatura do instrumento contratual por meio de boleto bancário e será cobrada apenas uma vez durante toda a vigência contratual. </w:t>
      </w:r>
    </w:p>
    <w:p w:rsidR="00987C56" w:rsidRPr="0002074C" w:rsidRDefault="0002074C">
      <w:pPr>
        <w:spacing w:before="57" w:after="57" w:line="240" w:lineRule="auto"/>
        <w:rPr>
          <w:rFonts w:ascii="Arial" w:hAnsi="Arial" w:cs="Arial"/>
        </w:rPr>
      </w:pPr>
      <w:r w:rsidRPr="0002074C">
        <w:rPr>
          <w:rFonts w:ascii="Arial" w:hAnsi="Arial" w:cs="Arial"/>
          <w:b/>
          <w:bCs/>
          <w:color w:val="000000"/>
          <w:lang w:eastAsia="pt-BR"/>
        </w:rPr>
        <w:t>8. DAS SANÇÕES ADMINISTRATIVAS</w:t>
      </w:r>
    </w:p>
    <w:p w:rsidR="00987C56" w:rsidRPr="0002074C" w:rsidRDefault="0002074C">
      <w:pPr>
        <w:spacing w:before="57" w:after="57" w:line="240" w:lineRule="auto"/>
        <w:rPr>
          <w:rFonts w:ascii="Arial" w:hAnsi="Arial" w:cs="Arial"/>
        </w:rPr>
      </w:pPr>
      <w:r w:rsidRPr="0002074C">
        <w:rPr>
          <w:rFonts w:ascii="Arial" w:hAnsi="Arial" w:cs="Arial"/>
          <w:lang w:eastAsia="pt-BR"/>
        </w:rPr>
        <w:t>8.1. Pela inexecução total ou parcial do contrato, a CEASA/CE poderá, garantida a prévia defesa,</w:t>
      </w:r>
      <w:r w:rsidRPr="0002074C">
        <w:rPr>
          <w:rFonts w:ascii="Arial" w:hAnsi="Arial" w:cs="Arial"/>
          <w:lang w:eastAsia="pt-BR"/>
        </w:rPr>
        <w:t xml:space="preserve"> aplicar a contratada, nos termos do art. 83 da Lei nº 13.303/2016, as seguintes penalidades:</w:t>
      </w:r>
    </w:p>
    <w:p w:rsidR="00987C56" w:rsidRPr="0002074C" w:rsidRDefault="0002074C">
      <w:pPr>
        <w:spacing w:before="57" w:after="57" w:line="240" w:lineRule="auto"/>
        <w:rPr>
          <w:rFonts w:ascii="Arial" w:hAnsi="Arial" w:cs="Arial"/>
        </w:rPr>
      </w:pPr>
      <w:r w:rsidRPr="0002074C">
        <w:rPr>
          <w:rFonts w:ascii="Arial" w:hAnsi="Arial" w:cs="Arial"/>
          <w:lang w:eastAsia="pt-BR"/>
        </w:rPr>
        <w:t>8.1.1. Advertência</w:t>
      </w:r>
    </w:p>
    <w:p w:rsidR="00987C56" w:rsidRPr="0002074C" w:rsidRDefault="0002074C">
      <w:pPr>
        <w:spacing w:before="57" w:after="57" w:line="240" w:lineRule="auto"/>
        <w:rPr>
          <w:rFonts w:ascii="Arial" w:hAnsi="Arial" w:cs="Arial"/>
        </w:rPr>
      </w:pPr>
      <w:r w:rsidRPr="0002074C">
        <w:rPr>
          <w:rFonts w:ascii="Arial" w:hAnsi="Arial" w:cs="Arial"/>
          <w:lang w:eastAsia="pt-BR"/>
        </w:rPr>
        <w:t>8.1.2. Multas, estipuladas na forma a seguir:</w:t>
      </w:r>
    </w:p>
    <w:p w:rsidR="00987C56" w:rsidRPr="0002074C" w:rsidRDefault="0002074C">
      <w:pPr>
        <w:spacing w:before="57" w:after="57" w:line="240" w:lineRule="auto"/>
        <w:rPr>
          <w:rFonts w:ascii="Arial" w:hAnsi="Arial" w:cs="Arial"/>
        </w:rPr>
      </w:pPr>
      <w:r w:rsidRPr="0002074C">
        <w:rPr>
          <w:rFonts w:ascii="Arial" w:hAnsi="Arial" w:cs="Arial"/>
          <w:lang w:eastAsia="pt-BR"/>
        </w:rPr>
        <w:t>a)</w:t>
      </w:r>
      <w:r w:rsidRPr="0002074C">
        <w:rPr>
          <w:rFonts w:ascii="Arial" w:hAnsi="Arial" w:cs="Arial"/>
          <w:b/>
          <w:bCs/>
          <w:lang w:eastAsia="pt-BR"/>
        </w:rPr>
        <w:t xml:space="preserve"> </w:t>
      </w:r>
      <w:r w:rsidRPr="0002074C">
        <w:rPr>
          <w:rFonts w:ascii="Arial" w:hAnsi="Arial" w:cs="Arial"/>
          <w:lang w:eastAsia="pt-BR"/>
        </w:rPr>
        <w:t>Multa diária de 0,3% (três décimos por cento), no caso de atraso na execução do objeto contrat</w:t>
      </w:r>
      <w:r w:rsidRPr="0002074C">
        <w:rPr>
          <w:rFonts w:ascii="Arial" w:hAnsi="Arial" w:cs="Arial"/>
          <w:lang w:eastAsia="pt-BR"/>
        </w:rPr>
        <w:t>ual até o 30º (trigésimo) dia, sobre o valor da nota de empenho ou instrumento equivalente.</w:t>
      </w:r>
    </w:p>
    <w:p w:rsidR="00987C56" w:rsidRPr="0002074C" w:rsidRDefault="0002074C">
      <w:pPr>
        <w:spacing w:before="57" w:after="57" w:line="240" w:lineRule="auto"/>
        <w:rPr>
          <w:rFonts w:ascii="Arial" w:hAnsi="Arial" w:cs="Arial"/>
        </w:rPr>
      </w:pPr>
      <w:r w:rsidRPr="0002074C">
        <w:rPr>
          <w:rFonts w:ascii="Arial" w:hAnsi="Arial" w:cs="Arial"/>
          <w:lang w:eastAsia="pt-BR"/>
        </w:rPr>
        <w:t xml:space="preserve">b) Multa diária de 0,5% (cinco décimos por cento), no caso de atraso na execução do objeto contratual superior a </w:t>
      </w:r>
      <w:proofErr w:type="gramStart"/>
      <w:r w:rsidRPr="0002074C">
        <w:rPr>
          <w:rFonts w:ascii="Arial" w:hAnsi="Arial" w:cs="Arial"/>
          <w:lang w:eastAsia="pt-BR"/>
        </w:rPr>
        <w:t xml:space="preserve">30 (trinta) dias, sobre o valor da nota de empenho </w:t>
      </w:r>
      <w:r w:rsidRPr="0002074C">
        <w:rPr>
          <w:rFonts w:ascii="Arial" w:hAnsi="Arial" w:cs="Arial"/>
          <w:lang w:eastAsia="pt-BR"/>
        </w:rPr>
        <w:t xml:space="preserve">ou instrumento equivalente </w:t>
      </w:r>
      <w:r w:rsidRPr="0002074C">
        <w:rPr>
          <w:rFonts w:ascii="Arial" w:hAnsi="Arial" w:cs="Arial"/>
          <w:shd w:val="clear" w:color="auto" w:fill="FFFFFF"/>
          <w:lang w:eastAsia="pt-BR"/>
        </w:rPr>
        <w:lastRenderedPageBreak/>
        <w:t>a</w:t>
      </w:r>
      <w:r w:rsidRPr="0002074C">
        <w:rPr>
          <w:rFonts w:ascii="Arial" w:hAnsi="Arial" w:cs="Arial"/>
          <w:lang w:eastAsia="pt-BR"/>
        </w:rPr>
        <w:t>té o limite do percentual fixado na alínea</w:t>
      </w:r>
      <w:r w:rsidRPr="0002074C">
        <w:rPr>
          <w:rFonts w:ascii="Arial" w:hAnsi="Arial" w:cs="Arial"/>
          <w:shd w:val="clear" w:color="auto" w:fill="FFFFFF"/>
          <w:lang w:eastAsia="pt-BR"/>
        </w:rPr>
        <w:t xml:space="preserve"> “d”,</w:t>
      </w:r>
      <w:r w:rsidRPr="0002074C">
        <w:rPr>
          <w:rFonts w:ascii="Arial" w:hAnsi="Arial" w:cs="Arial"/>
          <w:lang w:eastAsia="pt-BR"/>
        </w:rPr>
        <w:t xml:space="preserve"> hipótese</w:t>
      </w:r>
      <w:proofErr w:type="gramEnd"/>
      <w:r w:rsidRPr="0002074C">
        <w:rPr>
          <w:rFonts w:ascii="Arial" w:hAnsi="Arial" w:cs="Arial"/>
          <w:lang w:eastAsia="pt-BR"/>
        </w:rPr>
        <w:t xml:space="preserve"> que pode resultar na rescisão da avença. A aplicação da presente multa exclui a aplicação da multa prevista na alínea anterior.</w:t>
      </w:r>
    </w:p>
    <w:p w:rsidR="00987C56" w:rsidRPr="0002074C" w:rsidRDefault="0002074C">
      <w:pPr>
        <w:spacing w:before="57" w:after="57" w:line="240" w:lineRule="auto"/>
        <w:rPr>
          <w:rFonts w:ascii="Arial" w:hAnsi="Arial" w:cs="Arial"/>
        </w:rPr>
      </w:pPr>
      <w:r w:rsidRPr="0002074C">
        <w:rPr>
          <w:rFonts w:ascii="Arial" w:hAnsi="Arial" w:cs="Arial"/>
          <w:lang w:eastAsia="pt-BR"/>
        </w:rPr>
        <w:t>c) Multa diária de 0,1% (um décimo por cent</w:t>
      </w:r>
      <w:r w:rsidRPr="0002074C">
        <w:rPr>
          <w:rFonts w:ascii="Arial" w:hAnsi="Arial" w:cs="Arial"/>
          <w:lang w:eastAsia="pt-BR"/>
        </w:rPr>
        <w:t>o), sobre o valor da nota de empenho ou instrumento equivalente, em caso de descumprimento das demais cláusulas contratuais, elevada para 0,3% (três décimos por cento), em caso de reincidência.</w:t>
      </w:r>
    </w:p>
    <w:p w:rsidR="00987C56" w:rsidRPr="0002074C" w:rsidRDefault="0002074C">
      <w:pPr>
        <w:spacing w:before="57" w:after="57" w:line="240" w:lineRule="auto"/>
        <w:rPr>
          <w:rFonts w:ascii="Arial" w:hAnsi="Arial" w:cs="Arial"/>
        </w:rPr>
      </w:pPr>
      <w:r w:rsidRPr="0002074C">
        <w:rPr>
          <w:rFonts w:ascii="Arial" w:hAnsi="Arial" w:cs="Arial"/>
          <w:lang w:eastAsia="pt-BR"/>
        </w:rPr>
        <w:t xml:space="preserve">d) Multa de 20% (vinte por cento), sobre o valor do contrato, </w:t>
      </w:r>
      <w:r w:rsidRPr="0002074C">
        <w:rPr>
          <w:rFonts w:ascii="Arial" w:hAnsi="Arial" w:cs="Arial"/>
          <w:lang w:eastAsia="pt-BR"/>
        </w:rPr>
        <w:t>no caso de desistência da execução do objeto ou rescisão contratual não motivada pela CEASA/CE.</w:t>
      </w:r>
    </w:p>
    <w:p w:rsidR="00987C56" w:rsidRPr="0002074C" w:rsidRDefault="0002074C">
      <w:pPr>
        <w:spacing w:before="57" w:after="57" w:line="240" w:lineRule="auto"/>
        <w:rPr>
          <w:rFonts w:ascii="Arial" w:hAnsi="Arial" w:cs="Arial"/>
        </w:rPr>
      </w:pPr>
      <w:r w:rsidRPr="0002074C">
        <w:rPr>
          <w:rFonts w:ascii="Arial" w:hAnsi="Arial" w:cs="Arial"/>
          <w:lang w:eastAsia="pt-BR"/>
        </w:rPr>
        <w:t xml:space="preserve">8.1.3. Suspensão temporária de participação em contratações e impedimento de contratar com a entidade sancionadora, por prazo não superior a </w:t>
      </w:r>
      <w:proofErr w:type="gramStart"/>
      <w:r w:rsidRPr="0002074C">
        <w:rPr>
          <w:rFonts w:ascii="Arial" w:hAnsi="Arial" w:cs="Arial"/>
          <w:lang w:eastAsia="pt-BR"/>
        </w:rPr>
        <w:t>2</w:t>
      </w:r>
      <w:proofErr w:type="gramEnd"/>
      <w:r w:rsidRPr="0002074C">
        <w:rPr>
          <w:rFonts w:ascii="Arial" w:hAnsi="Arial" w:cs="Arial"/>
          <w:lang w:eastAsia="pt-BR"/>
        </w:rPr>
        <w:t xml:space="preserve"> (dois) anos.</w:t>
      </w:r>
    </w:p>
    <w:p w:rsidR="00987C56" w:rsidRPr="0002074C" w:rsidRDefault="0002074C">
      <w:pPr>
        <w:spacing w:before="57" w:after="57" w:line="240" w:lineRule="auto"/>
        <w:rPr>
          <w:rFonts w:ascii="Arial" w:hAnsi="Arial" w:cs="Arial"/>
        </w:rPr>
      </w:pPr>
      <w:r w:rsidRPr="0002074C">
        <w:rPr>
          <w:rFonts w:ascii="Arial" w:hAnsi="Arial" w:cs="Arial"/>
          <w:lang w:eastAsia="pt-BR"/>
        </w:rPr>
        <w:t>8.2.</w:t>
      </w:r>
      <w:r w:rsidRPr="0002074C">
        <w:rPr>
          <w:rFonts w:ascii="Arial" w:hAnsi="Arial" w:cs="Arial"/>
          <w:lang w:eastAsia="pt-BR"/>
        </w:rPr>
        <w:t xml:space="preserve"> A multa a que porventura a contratada der causa será descontada da garantia contratual ou, na sua ausência, insuficiência ou de comum acordo, nos documentos de cobrança e pagamento pela execução do contrato, reservando-se a CEASA/CE o direito de utilizar,</w:t>
      </w:r>
      <w:r w:rsidRPr="0002074C">
        <w:rPr>
          <w:rFonts w:ascii="Arial" w:hAnsi="Arial" w:cs="Arial"/>
          <w:lang w:eastAsia="pt-BR"/>
        </w:rPr>
        <w:t xml:space="preserve"> se necessário, outro meio adequado à liquidação do débito.</w:t>
      </w:r>
    </w:p>
    <w:p w:rsidR="00987C56" w:rsidRPr="0002074C" w:rsidRDefault="0002074C">
      <w:pPr>
        <w:spacing w:before="57" w:after="57" w:line="240" w:lineRule="auto"/>
        <w:rPr>
          <w:rFonts w:ascii="Arial" w:hAnsi="Arial" w:cs="Arial"/>
        </w:rPr>
      </w:pPr>
      <w:r w:rsidRPr="0002074C">
        <w:rPr>
          <w:rFonts w:ascii="Arial" w:hAnsi="Arial" w:cs="Arial"/>
          <w:lang w:eastAsia="pt-BR"/>
        </w:rPr>
        <w:t>8.2.1. Se não for possível o pagamento da multa nos termos acima, a contratada recolherá a multa por meio de depósito bancário, podendo ser substituído por outro instrumento legal em nome da CEASA</w:t>
      </w:r>
      <w:r w:rsidRPr="0002074C">
        <w:rPr>
          <w:rFonts w:ascii="Arial" w:hAnsi="Arial" w:cs="Arial"/>
          <w:lang w:eastAsia="pt-BR"/>
        </w:rPr>
        <w:t>/CE, se não o fizer, será cobrada em processo de execução.</w:t>
      </w:r>
    </w:p>
    <w:p w:rsidR="00987C56" w:rsidRPr="0002074C" w:rsidRDefault="0002074C">
      <w:pPr>
        <w:spacing w:before="57" w:after="57" w:line="240" w:lineRule="auto"/>
        <w:rPr>
          <w:rFonts w:ascii="Arial" w:hAnsi="Arial" w:cs="Arial"/>
        </w:rPr>
      </w:pPr>
      <w:r w:rsidRPr="0002074C">
        <w:rPr>
          <w:rFonts w:ascii="Arial" w:hAnsi="Arial" w:cs="Arial"/>
          <w:lang w:eastAsia="pt-BR"/>
        </w:rPr>
        <w:t xml:space="preserve">8.2.2. A multa poderá ser aplicada com outras sanções segundo a natureza e a gravidade da falta cometida, desde que observado o princípio da </w:t>
      </w:r>
      <w:proofErr w:type="gramStart"/>
      <w:r w:rsidRPr="0002074C">
        <w:rPr>
          <w:rFonts w:ascii="Arial" w:hAnsi="Arial" w:cs="Arial"/>
          <w:lang w:eastAsia="pt-BR"/>
        </w:rPr>
        <w:t>proporcionalidade previsto no art. 86 e seguintes</w:t>
      </w:r>
      <w:proofErr w:type="gramEnd"/>
      <w:r w:rsidRPr="0002074C">
        <w:rPr>
          <w:rFonts w:ascii="Arial" w:hAnsi="Arial" w:cs="Arial"/>
          <w:lang w:eastAsia="pt-BR"/>
        </w:rPr>
        <w:t xml:space="preserve"> – Das </w:t>
      </w:r>
      <w:r w:rsidRPr="0002074C">
        <w:rPr>
          <w:rFonts w:ascii="Arial" w:hAnsi="Arial" w:cs="Arial"/>
          <w:lang w:eastAsia="pt-BR"/>
        </w:rPr>
        <w:t>Sanções Administrativas do Regulamento Interno de Licitações e Contratos da CEASA/CE.</w:t>
      </w:r>
    </w:p>
    <w:p w:rsidR="00987C56" w:rsidRPr="0002074C" w:rsidRDefault="0002074C">
      <w:pPr>
        <w:spacing w:before="57" w:after="57" w:line="240" w:lineRule="auto"/>
        <w:rPr>
          <w:rFonts w:ascii="Arial" w:hAnsi="Arial" w:cs="Arial"/>
        </w:rPr>
      </w:pPr>
      <w:r w:rsidRPr="0002074C">
        <w:rPr>
          <w:rFonts w:ascii="Arial" w:hAnsi="Arial" w:cs="Arial"/>
          <w:shd w:val="clear" w:color="auto" w:fill="FFFFFF"/>
          <w:lang w:eastAsia="pt-BR"/>
        </w:rPr>
        <w:t xml:space="preserve">8.3. Nenhuma sanção será </w:t>
      </w:r>
      <w:r w:rsidRPr="0002074C">
        <w:rPr>
          <w:rFonts w:ascii="Arial" w:hAnsi="Arial" w:cs="Arial"/>
          <w:lang w:eastAsia="pt-BR"/>
        </w:rPr>
        <w:t xml:space="preserve">aplicada sem </w:t>
      </w:r>
      <w:proofErr w:type="gramStart"/>
      <w:r w:rsidRPr="0002074C">
        <w:rPr>
          <w:rFonts w:ascii="Arial" w:hAnsi="Arial" w:cs="Arial"/>
          <w:lang w:eastAsia="pt-BR"/>
        </w:rPr>
        <w:t>garantia da ampla defesa e contraditório, na forma da lei</w:t>
      </w:r>
      <w:proofErr w:type="gramEnd"/>
      <w:r w:rsidRPr="0002074C">
        <w:rPr>
          <w:rFonts w:ascii="Arial" w:hAnsi="Arial" w:cs="Arial"/>
          <w:lang w:eastAsia="pt-BR"/>
        </w:rPr>
        <w:t>.</w:t>
      </w:r>
    </w:p>
    <w:p w:rsidR="00987C56" w:rsidRPr="0002074C" w:rsidRDefault="0002074C">
      <w:pPr>
        <w:spacing w:before="57" w:after="57" w:line="240" w:lineRule="auto"/>
        <w:rPr>
          <w:rFonts w:ascii="Arial" w:hAnsi="Arial" w:cs="Arial"/>
        </w:rPr>
      </w:pPr>
      <w:r w:rsidRPr="0002074C">
        <w:rPr>
          <w:rFonts w:ascii="Arial" w:hAnsi="Arial" w:cs="Arial"/>
          <w:b/>
          <w:bCs/>
          <w:color w:val="000000"/>
          <w:lang w:eastAsia="pt-BR"/>
        </w:rPr>
        <w:t>9. DAS OBRIGAÇÕES DA CONTRATADA</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9.1. Executar o objeto em conformidade co</w:t>
      </w:r>
      <w:r w:rsidRPr="0002074C">
        <w:rPr>
          <w:rFonts w:ascii="Arial" w:hAnsi="Arial" w:cs="Arial"/>
          <w:color w:val="000000"/>
          <w:lang w:eastAsia="pt-BR"/>
        </w:rPr>
        <w:t>m as condições deste instrumento.</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9.2. Manter durante toda a execução contratual, em compatibilidade com as obrigações assumidas, todas as condições de habilitação e qualificação exigidas no processo de contratação.</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 xml:space="preserve">9.3. Reparar, corrigir, remover, </w:t>
      </w:r>
      <w:r w:rsidRPr="0002074C">
        <w:rPr>
          <w:rFonts w:ascii="Arial" w:hAnsi="Arial" w:cs="Arial"/>
          <w:color w:val="000000"/>
          <w:lang w:eastAsia="pt-BR"/>
        </w:rPr>
        <w:t>reconstruir ou substituir, às suas expensas, no total ou em parte, o objeto do contrato em que se verificarem vícios, defeitos ou incorreções resultantes da execução dos serviços, e responderá por danos causados diretamente a terceiros ou ao CEASA/CE, inde</w:t>
      </w:r>
      <w:r w:rsidRPr="0002074C">
        <w:rPr>
          <w:rFonts w:ascii="Arial" w:hAnsi="Arial" w:cs="Arial"/>
          <w:color w:val="000000"/>
          <w:lang w:eastAsia="pt-BR"/>
        </w:rPr>
        <w:t xml:space="preserve">pendentemente da comprovação de sua culpa ou dolo na execução do contrato, não podendo ser </w:t>
      </w:r>
      <w:proofErr w:type="spellStart"/>
      <w:r w:rsidRPr="0002074C">
        <w:rPr>
          <w:rFonts w:ascii="Arial" w:hAnsi="Arial" w:cs="Arial"/>
          <w:color w:val="000000"/>
          <w:lang w:eastAsia="pt-BR"/>
        </w:rPr>
        <w:t>arguido</w:t>
      </w:r>
      <w:proofErr w:type="spellEnd"/>
      <w:r w:rsidRPr="0002074C">
        <w:rPr>
          <w:rFonts w:ascii="Arial" w:hAnsi="Arial" w:cs="Arial"/>
          <w:color w:val="000000"/>
          <w:lang w:eastAsia="pt-BR"/>
        </w:rPr>
        <w:t xml:space="preserve"> para efeito de exclusão ou redução de sua responsabilidade o fato de o CEASA/CE proceder à fiscalização ou acompanhar a execução contratual.</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9.3.1. Para cump</w:t>
      </w:r>
      <w:r w:rsidRPr="0002074C">
        <w:rPr>
          <w:rFonts w:ascii="Arial" w:hAnsi="Arial" w:cs="Arial"/>
          <w:color w:val="000000"/>
          <w:lang w:eastAsia="pt-BR"/>
        </w:rPr>
        <w:t xml:space="preserve">rimento do previsto neste subitem, será concedido </w:t>
      </w:r>
      <w:r w:rsidRPr="0002074C">
        <w:rPr>
          <w:rFonts w:ascii="Arial" w:hAnsi="Arial" w:cs="Arial"/>
          <w:lang w:eastAsia="pt-BR"/>
        </w:rPr>
        <w:t>o prazo de até 15 (quinze) dias, contado da notificação.</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9.4. Responder por todas as despesas diretas e indiretas que incidam ou venham a incidir sobre a execução do contrato, inclusive as obrigações relati</w:t>
      </w:r>
      <w:r w:rsidRPr="0002074C">
        <w:rPr>
          <w:rFonts w:ascii="Arial" w:hAnsi="Arial" w:cs="Arial"/>
          <w:color w:val="000000"/>
          <w:lang w:eastAsia="pt-BR"/>
        </w:rPr>
        <w:t>vas a salários, previdência social, impostos, encargos trabalhistas, fiscais, comerciais e outras providências, respondendo obrigatoriamente pelo fiel cumprimento das leis trabalhistas e específicas de acidentes do trabalho e legislação correlata, aplicáve</w:t>
      </w:r>
      <w:r w:rsidRPr="0002074C">
        <w:rPr>
          <w:rFonts w:ascii="Arial" w:hAnsi="Arial" w:cs="Arial"/>
          <w:color w:val="000000"/>
          <w:lang w:eastAsia="pt-BR"/>
        </w:rPr>
        <w:t xml:space="preserve">is ao pessoal empregado na execução contratual. A inadimplência da contratada quanto aos encargos trabalhistas, fiscais e comerciais não transfere </w:t>
      </w:r>
      <w:proofErr w:type="gramStart"/>
      <w:r w:rsidRPr="0002074C">
        <w:rPr>
          <w:rFonts w:ascii="Arial" w:hAnsi="Arial" w:cs="Arial"/>
          <w:color w:val="000000"/>
          <w:lang w:eastAsia="pt-BR"/>
        </w:rPr>
        <w:t>à</w:t>
      </w:r>
      <w:proofErr w:type="gramEnd"/>
      <w:r w:rsidRPr="0002074C">
        <w:rPr>
          <w:rFonts w:ascii="Arial" w:hAnsi="Arial" w:cs="Arial"/>
          <w:color w:val="000000"/>
          <w:lang w:eastAsia="pt-BR"/>
        </w:rPr>
        <w:t xml:space="preserve"> </w:t>
      </w:r>
      <w:r w:rsidRPr="0002074C">
        <w:rPr>
          <w:rFonts w:ascii="Arial" w:hAnsi="Arial" w:cs="Arial"/>
          <w:color w:val="000000"/>
          <w:shd w:val="clear" w:color="auto" w:fill="FFFFFF"/>
          <w:lang w:eastAsia="pt-BR"/>
        </w:rPr>
        <w:t>contratante</w:t>
      </w:r>
      <w:r w:rsidRPr="0002074C">
        <w:rPr>
          <w:rFonts w:ascii="Arial" w:hAnsi="Arial" w:cs="Arial"/>
          <w:color w:val="000000"/>
          <w:lang w:eastAsia="pt-BR"/>
        </w:rPr>
        <w:t xml:space="preserve"> a responsabilidade por seu pagamento, nem poderá onerar o objeto do contrato. </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9.5. Prestar ime</w:t>
      </w:r>
      <w:r w:rsidRPr="0002074C">
        <w:rPr>
          <w:rFonts w:ascii="Arial" w:hAnsi="Arial" w:cs="Arial"/>
          <w:color w:val="000000"/>
          <w:lang w:eastAsia="pt-BR"/>
        </w:rPr>
        <w:t xml:space="preserve">diatamente as informações e os esclarecimentos que venham a ser solicitados pelo CEASA/CE, salvo quando implicarem indagações de caráter técnico, hipótese em que serão respondidas </w:t>
      </w:r>
      <w:r w:rsidRPr="0002074C">
        <w:rPr>
          <w:rFonts w:ascii="Arial" w:hAnsi="Arial" w:cs="Arial"/>
          <w:lang w:eastAsia="pt-BR"/>
        </w:rPr>
        <w:t>no prazo de 24 (vinte e quatro) horas.</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9.6. Cumprir, quando for o caso, as c</w:t>
      </w:r>
      <w:r w:rsidRPr="0002074C">
        <w:rPr>
          <w:rFonts w:ascii="Arial" w:hAnsi="Arial" w:cs="Arial"/>
          <w:color w:val="000000"/>
          <w:lang w:eastAsia="pt-BR"/>
        </w:rPr>
        <w:t>ondições de garantia do objeto, responsabilizando-se pelo período oferecido em sua proposta,</w:t>
      </w:r>
      <w:r w:rsidRPr="0002074C">
        <w:rPr>
          <w:rFonts w:ascii="Arial" w:hAnsi="Arial" w:cs="Arial"/>
          <w:lang w:eastAsia="pt-BR"/>
        </w:rPr>
        <w:t xml:space="preserve"> observando o prazo mínimo exigido pela Administração.</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lastRenderedPageBreak/>
        <w:t>9.7. Providenciar a substituição de qualquer profissional envolvido na execução do objeto contratual, cuja co</w:t>
      </w:r>
      <w:r w:rsidRPr="0002074C">
        <w:rPr>
          <w:rFonts w:ascii="Arial" w:hAnsi="Arial" w:cs="Arial"/>
          <w:color w:val="000000"/>
          <w:lang w:eastAsia="pt-BR"/>
        </w:rPr>
        <w:t>nduta seja considerada indesejável pela fiscalização do CEASA/CE.</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 xml:space="preserve">9.8. Responsabilizar-se integralmente pela observância do dispositivo no título II, capítulo V, da CLT, e demais normas do Ministério do Trabalho, relativos </w:t>
      </w:r>
      <w:proofErr w:type="gramStart"/>
      <w:r w:rsidRPr="0002074C">
        <w:rPr>
          <w:rFonts w:ascii="Arial" w:hAnsi="Arial" w:cs="Arial"/>
          <w:color w:val="000000"/>
          <w:lang w:eastAsia="pt-BR"/>
        </w:rPr>
        <w:t>a</w:t>
      </w:r>
      <w:proofErr w:type="gramEnd"/>
      <w:r w:rsidRPr="0002074C">
        <w:rPr>
          <w:rFonts w:ascii="Arial" w:hAnsi="Arial" w:cs="Arial"/>
          <w:color w:val="000000"/>
          <w:lang w:eastAsia="pt-BR"/>
        </w:rPr>
        <w:t xml:space="preserve"> segurança e a medicina do traba</w:t>
      </w:r>
      <w:r w:rsidRPr="0002074C">
        <w:rPr>
          <w:rFonts w:ascii="Arial" w:hAnsi="Arial" w:cs="Arial"/>
          <w:color w:val="000000"/>
          <w:lang w:eastAsia="pt-BR"/>
        </w:rPr>
        <w:t>lho, bem como a Legislação correlata em vigor a ser exigida.</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 xml:space="preserve">9.9. Respeitar a legislação relativa à disposição final ambientalmente adequada dos resíduos gerados, mitigação dos danos ambientais por meio de medidas condicionantes e de compensação </w:t>
      </w:r>
      <w:r w:rsidRPr="0002074C">
        <w:rPr>
          <w:rFonts w:ascii="Arial" w:hAnsi="Arial" w:cs="Arial"/>
          <w:lang w:eastAsia="pt-BR"/>
        </w:rPr>
        <w:t xml:space="preserve">ambiental </w:t>
      </w:r>
      <w:r w:rsidRPr="0002074C">
        <w:rPr>
          <w:rFonts w:ascii="Arial" w:hAnsi="Arial" w:cs="Arial"/>
          <w:lang w:eastAsia="pt-BR"/>
        </w:rPr>
        <w:t xml:space="preserve">e outros, conforme </w:t>
      </w:r>
      <w:r w:rsidRPr="0002074C">
        <w:rPr>
          <w:rFonts w:ascii="Arial" w:hAnsi="Arial" w:cs="Arial"/>
          <w:shd w:val="clear" w:color="auto" w:fill="FFFFFF"/>
          <w:lang w:eastAsia="pt-BR"/>
        </w:rPr>
        <w:t>§ 1º do art. 32 da Lei 13.303/2016.</w:t>
      </w:r>
    </w:p>
    <w:p w:rsidR="00987C56" w:rsidRPr="0002074C" w:rsidRDefault="0002074C">
      <w:pPr>
        <w:spacing w:before="57" w:after="57" w:line="240" w:lineRule="auto"/>
        <w:rPr>
          <w:rFonts w:ascii="Arial" w:hAnsi="Arial" w:cs="Arial"/>
        </w:rPr>
      </w:pPr>
      <w:r w:rsidRPr="0002074C">
        <w:rPr>
          <w:rFonts w:ascii="Arial" w:hAnsi="Arial" w:cs="Arial"/>
          <w:lang w:val="pt-PT" w:eastAsia="pt-BR"/>
        </w:rPr>
        <w:t>9.10. Disponibilizar nos termos da Lei nº 15.854, de 24/09/2015, vagas de empregos a presos em regime semiaberto, aberto, em livramento condicional e egressos do sistema prisional e aos jovens do siste</w:t>
      </w:r>
      <w:r w:rsidRPr="0002074C">
        <w:rPr>
          <w:rFonts w:ascii="Arial" w:hAnsi="Arial" w:cs="Arial"/>
          <w:lang w:val="pt-PT" w:eastAsia="pt-BR"/>
        </w:rPr>
        <w:t>ma socioeducativo entre 16 e 18 anos, que estejam cumprindo medida de semiliberdade. Caso a execução contratual não necessite, ou necessite de 5 (cinco) ou menos trabalhadores, a reserva de vagas será facultativa.</w:t>
      </w:r>
    </w:p>
    <w:p w:rsidR="00987C56" w:rsidRPr="0002074C" w:rsidRDefault="0002074C">
      <w:pPr>
        <w:spacing w:before="57" w:after="57" w:line="240" w:lineRule="auto"/>
        <w:rPr>
          <w:rFonts w:ascii="Arial" w:hAnsi="Arial" w:cs="Arial"/>
        </w:rPr>
      </w:pPr>
      <w:r w:rsidRPr="0002074C">
        <w:rPr>
          <w:rFonts w:ascii="Arial" w:hAnsi="Arial" w:cs="Arial"/>
          <w:lang w:val="pt-PT" w:eastAsia="pt-BR"/>
        </w:rPr>
        <w:t>9.10.1. Encaminhar mensalmente, respectiva</w:t>
      </w:r>
      <w:r w:rsidRPr="0002074C">
        <w:rPr>
          <w:rFonts w:ascii="Arial" w:hAnsi="Arial" w:cs="Arial"/>
          <w:lang w:val="pt-PT" w:eastAsia="pt-BR"/>
        </w:rPr>
        <w:t xml:space="preserve">mente, à CISPE/SAP e à SPS, a folha de frequencia dos presos e egressos e/ou jovens do sistema socieducativo, contemplados com a reserva de vagas. </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9.11. Responsabilizar-se pelo Estudo de viabilidade do negócio, implantação, aquisição, montagem, manutenção</w:t>
      </w:r>
      <w:r w:rsidRPr="0002074C">
        <w:rPr>
          <w:rFonts w:ascii="Arial" w:hAnsi="Arial" w:cs="Arial"/>
          <w:color w:val="000000"/>
          <w:lang w:eastAsia="pt-BR"/>
        </w:rPr>
        <w:t>, segurança e operação dos equipamentos.</w:t>
      </w:r>
    </w:p>
    <w:p w:rsidR="00987C56" w:rsidRPr="0002074C" w:rsidRDefault="0002074C">
      <w:pPr>
        <w:spacing w:before="57" w:after="57" w:line="240" w:lineRule="auto"/>
        <w:rPr>
          <w:rFonts w:ascii="Arial" w:hAnsi="Arial" w:cs="Arial"/>
        </w:rPr>
      </w:pPr>
      <w:r w:rsidRPr="0002074C">
        <w:rPr>
          <w:rFonts w:ascii="Arial" w:hAnsi="Arial" w:cs="Arial"/>
          <w:lang w:eastAsia="pt-BR"/>
        </w:rPr>
        <w:t xml:space="preserve">9.12. Não é autorizado negociar, ceder, transferir ou emprestar a terceiros a outorga de uso, podendo compartilhar a </w:t>
      </w:r>
      <w:proofErr w:type="spellStart"/>
      <w:r w:rsidRPr="0002074C">
        <w:rPr>
          <w:rFonts w:ascii="Arial" w:hAnsi="Arial" w:cs="Arial"/>
          <w:lang w:eastAsia="pt-BR"/>
        </w:rPr>
        <w:t>infraestrutra</w:t>
      </w:r>
      <w:proofErr w:type="spellEnd"/>
      <w:r w:rsidRPr="0002074C">
        <w:rPr>
          <w:rFonts w:ascii="Arial" w:hAnsi="Arial" w:cs="Arial"/>
          <w:lang w:eastAsia="pt-BR"/>
        </w:rPr>
        <w:t xml:space="preserve"> instalada.</w:t>
      </w:r>
    </w:p>
    <w:p w:rsidR="00987C56" w:rsidRPr="0002074C" w:rsidRDefault="0002074C">
      <w:pPr>
        <w:spacing w:before="57" w:after="57" w:line="240" w:lineRule="auto"/>
        <w:rPr>
          <w:rFonts w:ascii="Arial" w:hAnsi="Arial" w:cs="Arial"/>
        </w:rPr>
      </w:pPr>
      <w:r w:rsidRPr="0002074C">
        <w:rPr>
          <w:rFonts w:ascii="Arial" w:hAnsi="Arial" w:cs="Arial"/>
          <w:lang w:eastAsia="pt-BR"/>
        </w:rPr>
        <w:t>9.13. Não será permitido a Concessionária fixar, colocar ou de qualquer f</w:t>
      </w:r>
      <w:r w:rsidRPr="0002074C">
        <w:rPr>
          <w:rFonts w:ascii="Arial" w:hAnsi="Arial" w:cs="Arial"/>
          <w:lang w:eastAsia="pt-BR"/>
        </w:rPr>
        <w:t>orma expor materiais de divulgação e/ou de comunicação, de caráter institucional, publicitário, comercial ou de natureza ou finalidade similar ao equipamento instalado, sem autorização prévia da empresa CEDENTE.</w:t>
      </w:r>
    </w:p>
    <w:p w:rsidR="00987C56" w:rsidRPr="0002074C" w:rsidRDefault="0002074C">
      <w:pPr>
        <w:spacing w:before="57" w:after="57" w:line="240" w:lineRule="auto"/>
        <w:rPr>
          <w:rFonts w:ascii="Arial" w:hAnsi="Arial" w:cs="Arial"/>
        </w:rPr>
      </w:pPr>
      <w:r w:rsidRPr="0002074C">
        <w:rPr>
          <w:rFonts w:ascii="Arial" w:hAnsi="Arial" w:cs="Arial"/>
          <w:lang w:eastAsia="pt-BR"/>
        </w:rPr>
        <w:t>9.14. É obrigatório o dever de obediência pe</w:t>
      </w:r>
      <w:r w:rsidRPr="0002074C">
        <w:rPr>
          <w:rFonts w:ascii="Arial" w:hAnsi="Arial" w:cs="Arial"/>
          <w:lang w:eastAsia="pt-BR"/>
        </w:rPr>
        <w:t xml:space="preserve">la concessionária ao que dispõe a Lei nº 13.116/2015, a qual trata sobre normas gerais para implantação e compartilhamento da </w:t>
      </w:r>
      <w:proofErr w:type="spellStart"/>
      <w:r w:rsidRPr="0002074C">
        <w:rPr>
          <w:rFonts w:ascii="Arial" w:hAnsi="Arial" w:cs="Arial"/>
          <w:lang w:eastAsia="pt-BR"/>
        </w:rPr>
        <w:t>Infraestrutra</w:t>
      </w:r>
      <w:proofErr w:type="spellEnd"/>
      <w:r w:rsidRPr="0002074C">
        <w:rPr>
          <w:rFonts w:ascii="Arial" w:hAnsi="Arial" w:cs="Arial"/>
          <w:lang w:eastAsia="pt-BR"/>
        </w:rPr>
        <w:t xml:space="preserve"> de telecomunicações, respondendo pelas despesas, ônus, encargos e multas decorrentes de infrações que der causa.</w:t>
      </w:r>
    </w:p>
    <w:p w:rsidR="00987C56" w:rsidRPr="0002074C" w:rsidRDefault="0002074C">
      <w:pPr>
        <w:spacing w:before="57" w:after="57" w:line="240" w:lineRule="auto"/>
        <w:rPr>
          <w:rFonts w:ascii="Arial" w:hAnsi="Arial" w:cs="Arial"/>
        </w:rPr>
      </w:pPr>
      <w:r w:rsidRPr="0002074C">
        <w:rPr>
          <w:rFonts w:ascii="Arial" w:hAnsi="Arial" w:cs="Arial"/>
          <w:lang w:eastAsia="pt-BR"/>
        </w:rPr>
        <w:t>9.1</w:t>
      </w:r>
      <w:r w:rsidRPr="0002074C">
        <w:rPr>
          <w:rFonts w:ascii="Arial" w:hAnsi="Arial" w:cs="Arial"/>
          <w:lang w:eastAsia="pt-BR"/>
        </w:rPr>
        <w:t xml:space="preserve">5. Obter e manter válida durante toda a concessão, licença para instalação da </w:t>
      </w:r>
      <w:proofErr w:type="spellStart"/>
      <w:r w:rsidRPr="0002074C">
        <w:rPr>
          <w:rFonts w:ascii="Arial" w:hAnsi="Arial" w:cs="Arial"/>
          <w:lang w:eastAsia="pt-BR"/>
        </w:rPr>
        <w:t>infraestrutura</w:t>
      </w:r>
      <w:proofErr w:type="spellEnd"/>
      <w:r w:rsidRPr="0002074C">
        <w:rPr>
          <w:rFonts w:ascii="Arial" w:hAnsi="Arial" w:cs="Arial"/>
          <w:lang w:eastAsia="pt-BR"/>
        </w:rPr>
        <w:t>, caso não seja de pequeno porte, situação em que é dispensada a licença, nos termos do art. 10 da Lei nº 13.116/2015.</w:t>
      </w:r>
    </w:p>
    <w:p w:rsidR="00987C56" w:rsidRPr="0002074C" w:rsidRDefault="0002074C">
      <w:pPr>
        <w:spacing w:before="57" w:after="57" w:line="240" w:lineRule="auto"/>
        <w:rPr>
          <w:rFonts w:ascii="Arial" w:hAnsi="Arial" w:cs="Arial"/>
        </w:rPr>
      </w:pPr>
      <w:r w:rsidRPr="0002074C">
        <w:rPr>
          <w:rFonts w:ascii="Arial" w:hAnsi="Arial" w:cs="Arial"/>
          <w:lang w:eastAsia="pt-BR"/>
        </w:rPr>
        <w:t>9.16. Cumprir todo e qualquer plano, ordem ou</w:t>
      </w:r>
      <w:r w:rsidRPr="0002074C">
        <w:rPr>
          <w:rFonts w:ascii="Arial" w:hAnsi="Arial" w:cs="Arial"/>
          <w:lang w:eastAsia="pt-BR"/>
        </w:rPr>
        <w:t xml:space="preserve"> determinação expedida pelo Poder </w:t>
      </w:r>
      <w:proofErr w:type="gramStart"/>
      <w:r w:rsidRPr="0002074C">
        <w:rPr>
          <w:rFonts w:ascii="Arial" w:hAnsi="Arial" w:cs="Arial"/>
          <w:lang w:eastAsia="pt-BR"/>
        </w:rPr>
        <w:t>Público ou concessionária de energia elétrica</w:t>
      </w:r>
      <w:proofErr w:type="gramEnd"/>
      <w:r w:rsidRPr="0002074C">
        <w:rPr>
          <w:rFonts w:ascii="Arial" w:hAnsi="Arial" w:cs="Arial"/>
          <w:lang w:eastAsia="pt-BR"/>
        </w:rPr>
        <w:t>. Será concedido prazo de 15 dias para atendimento de notificação caso descumprimento de algum subitem.</w:t>
      </w:r>
    </w:p>
    <w:p w:rsidR="00987C56" w:rsidRPr="0002074C" w:rsidRDefault="0002074C">
      <w:pPr>
        <w:spacing w:before="57" w:after="57" w:line="240" w:lineRule="auto"/>
        <w:rPr>
          <w:rFonts w:ascii="Arial" w:hAnsi="Arial" w:cs="Arial"/>
        </w:rPr>
      </w:pPr>
      <w:r w:rsidRPr="0002074C">
        <w:rPr>
          <w:rFonts w:ascii="Arial" w:hAnsi="Arial" w:cs="Arial"/>
          <w:lang w:eastAsia="pt-BR"/>
        </w:rPr>
        <w:t>9.17. Responsabilizar-se pela guarda, conservação e manutenção dos equipa</w:t>
      </w:r>
      <w:r w:rsidRPr="0002074C">
        <w:rPr>
          <w:rFonts w:ascii="Arial" w:hAnsi="Arial" w:cs="Arial"/>
          <w:lang w:eastAsia="pt-BR"/>
        </w:rPr>
        <w:t>mentos;</w:t>
      </w:r>
    </w:p>
    <w:p w:rsidR="00987C56" w:rsidRPr="0002074C" w:rsidRDefault="0002074C">
      <w:pPr>
        <w:spacing w:before="57" w:after="57" w:line="240" w:lineRule="auto"/>
        <w:rPr>
          <w:rFonts w:ascii="Arial" w:hAnsi="Arial" w:cs="Arial"/>
        </w:rPr>
      </w:pPr>
      <w:r w:rsidRPr="0002074C">
        <w:rPr>
          <w:rFonts w:ascii="Arial" w:hAnsi="Arial" w:cs="Arial"/>
          <w:lang w:eastAsia="pt-BR"/>
        </w:rPr>
        <w:t>9.18. Fornecer todos os equipamentos operacionais e materiais diversos a serem utilizados na área da Cessão de Uso, bem como a limpeza e manutenção preventiva e corretiva dos mesmos e de toda área física.</w:t>
      </w:r>
    </w:p>
    <w:p w:rsidR="00987C56" w:rsidRPr="0002074C" w:rsidRDefault="0002074C">
      <w:pPr>
        <w:spacing w:before="57" w:after="57" w:line="240" w:lineRule="auto"/>
        <w:rPr>
          <w:rFonts w:ascii="Arial" w:hAnsi="Arial" w:cs="Arial"/>
        </w:rPr>
      </w:pPr>
      <w:r w:rsidRPr="0002074C">
        <w:rPr>
          <w:rFonts w:ascii="Arial" w:hAnsi="Arial" w:cs="Arial"/>
          <w:lang w:eastAsia="pt-BR"/>
        </w:rPr>
        <w:t>9.19. Encaminhar previamente para análise e</w:t>
      </w:r>
      <w:r w:rsidRPr="0002074C">
        <w:rPr>
          <w:rFonts w:ascii="Arial" w:hAnsi="Arial" w:cs="Arial"/>
          <w:lang w:eastAsia="pt-BR"/>
        </w:rPr>
        <w:t xml:space="preserve"> autorização do CEASA/CE projeto de reforma ou construção necessária para exploração do terreno.</w:t>
      </w:r>
    </w:p>
    <w:p w:rsidR="00987C56" w:rsidRPr="0002074C" w:rsidRDefault="0002074C">
      <w:pPr>
        <w:spacing w:before="57" w:after="57" w:line="240" w:lineRule="auto"/>
        <w:rPr>
          <w:rFonts w:ascii="Arial" w:hAnsi="Arial" w:cs="Arial"/>
        </w:rPr>
      </w:pPr>
      <w:r w:rsidRPr="0002074C">
        <w:rPr>
          <w:rFonts w:ascii="Arial" w:hAnsi="Arial" w:cs="Arial"/>
          <w:lang w:eastAsia="pt-BR"/>
        </w:rPr>
        <w:t>9.20. Responsabilizar-se pelas custas em caso de reforma ou construção realizada no terreno, não cabendo indenização, podendo ser objeto de análise por esta Co</w:t>
      </w:r>
      <w:r w:rsidRPr="0002074C">
        <w:rPr>
          <w:rFonts w:ascii="Arial" w:hAnsi="Arial" w:cs="Arial"/>
          <w:lang w:eastAsia="pt-BR"/>
        </w:rPr>
        <w:t>mpanhia quanto à incorporação ao seu patrimônio.</w:t>
      </w:r>
    </w:p>
    <w:p w:rsidR="00987C56" w:rsidRPr="0002074C" w:rsidRDefault="0002074C">
      <w:pPr>
        <w:spacing w:before="57" w:after="57" w:line="240" w:lineRule="auto"/>
        <w:rPr>
          <w:rFonts w:ascii="Arial" w:hAnsi="Arial" w:cs="Arial"/>
        </w:rPr>
      </w:pPr>
      <w:r w:rsidRPr="0002074C">
        <w:rPr>
          <w:rFonts w:ascii="Arial" w:hAnsi="Arial" w:cs="Arial"/>
          <w:shd w:val="clear" w:color="auto" w:fill="FFFFFF"/>
          <w:lang w:eastAsia="pt-BR"/>
        </w:rPr>
        <w:t>9.21. Efetuar o pagamento mensal da Cessão de Uso, bem como todas as Taxas de Serviços Públicos e Seguro Contra – Incêndio.</w:t>
      </w:r>
    </w:p>
    <w:p w:rsidR="00987C56" w:rsidRPr="0002074C" w:rsidRDefault="0002074C">
      <w:pPr>
        <w:spacing w:before="57" w:after="57" w:line="240" w:lineRule="auto"/>
        <w:rPr>
          <w:rFonts w:ascii="Arial" w:hAnsi="Arial" w:cs="Arial"/>
        </w:rPr>
      </w:pPr>
      <w:r w:rsidRPr="0002074C">
        <w:rPr>
          <w:rFonts w:ascii="Arial" w:hAnsi="Arial" w:cs="Arial"/>
          <w:lang w:eastAsia="pt-BR"/>
        </w:rPr>
        <w:lastRenderedPageBreak/>
        <w:t>9.22. Responsabilizar-se, unicamente, por manter atualizados os recolhimentos de im</w:t>
      </w:r>
      <w:r w:rsidRPr="0002074C">
        <w:rPr>
          <w:rFonts w:ascii="Arial" w:hAnsi="Arial" w:cs="Arial"/>
          <w:lang w:eastAsia="pt-BR"/>
        </w:rPr>
        <w:t xml:space="preserve">postos junto aos órgãos da Administração Pública Federal, Estadual, Municipal ou do Distrito Federal, e quanto </w:t>
      </w:r>
      <w:proofErr w:type="gramStart"/>
      <w:r w:rsidRPr="0002074C">
        <w:rPr>
          <w:rFonts w:ascii="Arial" w:hAnsi="Arial" w:cs="Arial"/>
          <w:lang w:eastAsia="pt-BR"/>
        </w:rPr>
        <w:t>a</w:t>
      </w:r>
      <w:proofErr w:type="gramEnd"/>
      <w:r w:rsidRPr="0002074C">
        <w:rPr>
          <w:rFonts w:ascii="Arial" w:hAnsi="Arial" w:cs="Arial"/>
          <w:lang w:eastAsia="pt-BR"/>
        </w:rPr>
        <w:t xml:space="preserve"> expedição de alvarás de funcionamento e demais encargos de qualquer natureza que incidam ou venham a incidir sobre o espaço decido.</w:t>
      </w:r>
    </w:p>
    <w:p w:rsidR="00987C56" w:rsidRPr="0002074C" w:rsidRDefault="0002074C">
      <w:pPr>
        <w:spacing w:before="57" w:after="57" w:line="240" w:lineRule="auto"/>
        <w:rPr>
          <w:rFonts w:ascii="Arial" w:hAnsi="Arial" w:cs="Arial"/>
        </w:rPr>
      </w:pPr>
      <w:r w:rsidRPr="0002074C">
        <w:rPr>
          <w:rFonts w:ascii="Arial" w:hAnsi="Arial" w:cs="Arial"/>
          <w:lang w:eastAsia="pt-BR"/>
        </w:rPr>
        <w:t>9.23. Arcar</w:t>
      </w:r>
      <w:r w:rsidRPr="0002074C">
        <w:rPr>
          <w:rFonts w:ascii="Arial" w:hAnsi="Arial" w:cs="Arial"/>
          <w:lang w:eastAsia="pt-BR"/>
        </w:rPr>
        <w:t xml:space="preserve"> com o pagamento de multas aplicadas por </w:t>
      </w:r>
      <w:proofErr w:type="gramStart"/>
      <w:r w:rsidRPr="0002074C">
        <w:rPr>
          <w:rFonts w:ascii="Arial" w:hAnsi="Arial" w:cs="Arial"/>
          <w:lang w:eastAsia="pt-BR"/>
        </w:rPr>
        <w:t>órgãos de fiscalização relacionadas à sua existência e funcionamento</w:t>
      </w:r>
      <w:proofErr w:type="gramEnd"/>
      <w:r w:rsidRPr="0002074C">
        <w:rPr>
          <w:rFonts w:ascii="Arial" w:hAnsi="Arial" w:cs="Arial"/>
          <w:lang w:eastAsia="pt-BR"/>
        </w:rPr>
        <w:t>.</w:t>
      </w:r>
    </w:p>
    <w:p w:rsidR="00987C56" w:rsidRPr="0002074C" w:rsidRDefault="0002074C">
      <w:pPr>
        <w:spacing w:before="57" w:after="57" w:line="240" w:lineRule="auto"/>
        <w:rPr>
          <w:rFonts w:ascii="Arial" w:hAnsi="Arial" w:cs="Arial"/>
        </w:rPr>
      </w:pPr>
      <w:r w:rsidRPr="0002074C">
        <w:rPr>
          <w:rFonts w:ascii="Arial" w:hAnsi="Arial" w:cs="Arial"/>
          <w:lang w:eastAsia="pt-BR"/>
        </w:rPr>
        <w:t>9.24. Obriga-se a submeter os projetos de adequação da área à aprovação da Ceasa/CE, dentro do seu padrão de normas de desenhos, os quais deverão</w:t>
      </w:r>
      <w:r w:rsidRPr="0002074C">
        <w:rPr>
          <w:rFonts w:ascii="Arial" w:hAnsi="Arial" w:cs="Arial"/>
          <w:lang w:eastAsia="pt-BR"/>
        </w:rPr>
        <w:t xml:space="preserve"> ser entregues em originais, logo após a respectiva aprovação, devidamente assinados pelos respectivos técnicos com seus registros do CREA e ART.</w:t>
      </w:r>
    </w:p>
    <w:p w:rsidR="00987C56" w:rsidRPr="0002074C" w:rsidRDefault="0002074C">
      <w:pPr>
        <w:spacing w:before="57" w:after="57" w:line="240" w:lineRule="auto"/>
        <w:rPr>
          <w:rFonts w:ascii="Arial" w:hAnsi="Arial" w:cs="Arial"/>
        </w:rPr>
      </w:pPr>
      <w:r w:rsidRPr="0002074C">
        <w:rPr>
          <w:rFonts w:ascii="Arial" w:hAnsi="Arial" w:cs="Arial"/>
          <w:b/>
          <w:lang w:eastAsia="pt-BR"/>
        </w:rPr>
        <w:t xml:space="preserve">9.25. As benfeitorias permanentes serão revertidas ao patrimônio da Ceasa/CE ao término do contrato, </w:t>
      </w:r>
      <w:r w:rsidRPr="0002074C">
        <w:rPr>
          <w:rFonts w:ascii="Arial" w:hAnsi="Arial" w:cs="Arial"/>
          <w:b/>
          <w:lang w:eastAsia="pt-BR"/>
        </w:rPr>
        <w:t>independente de qualquer indenização por parte da Ceasa/CE. Os equipamentos móveis estão excluídos dessa transferência de patrimônio da Ceasa/CE.</w:t>
      </w:r>
    </w:p>
    <w:p w:rsidR="00987C56" w:rsidRPr="0002074C" w:rsidRDefault="0002074C">
      <w:pPr>
        <w:spacing w:before="57" w:after="57" w:line="240" w:lineRule="auto"/>
        <w:rPr>
          <w:rFonts w:ascii="Arial" w:hAnsi="Arial" w:cs="Arial"/>
        </w:rPr>
      </w:pPr>
      <w:r w:rsidRPr="0002074C">
        <w:rPr>
          <w:rFonts w:ascii="Arial" w:hAnsi="Arial" w:cs="Arial"/>
          <w:lang w:eastAsia="pt-BR"/>
        </w:rPr>
        <w:t>9.26. Deverá prover serviços diversos, tais como: limpeza do terreno, terraplanagem, recolocação de cercas e/o</w:t>
      </w:r>
      <w:r w:rsidRPr="0002074C">
        <w:rPr>
          <w:rFonts w:ascii="Arial" w:hAnsi="Arial" w:cs="Arial"/>
          <w:lang w:eastAsia="pt-BR"/>
        </w:rPr>
        <w:t>u complementação, adequação física e funcional de acessos novos com a via terrestre, bem como a interligação à rede pública de água potável, esgoto sanitário, drenagem e suprimento de energia elétrica e de telefonia.</w:t>
      </w:r>
    </w:p>
    <w:p w:rsidR="00987C56" w:rsidRPr="0002074C" w:rsidRDefault="0002074C">
      <w:pPr>
        <w:spacing w:before="57" w:after="57" w:line="240" w:lineRule="auto"/>
        <w:rPr>
          <w:rFonts w:ascii="Arial" w:hAnsi="Arial" w:cs="Arial"/>
        </w:rPr>
      </w:pPr>
      <w:r w:rsidRPr="0002074C">
        <w:rPr>
          <w:rFonts w:ascii="Arial" w:hAnsi="Arial" w:cs="Arial"/>
          <w:lang w:eastAsia="pt-BR"/>
        </w:rPr>
        <w:t>9.27. Qualquer edificação ou equivalent</w:t>
      </w:r>
      <w:r w:rsidRPr="0002074C">
        <w:rPr>
          <w:rFonts w:ascii="Arial" w:hAnsi="Arial" w:cs="Arial"/>
          <w:lang w:eastAsia="pt-BR"/>
        </w:rPr>
        <w:t xml:space="preserve">e que o CONCESSIONÁRIO venha a demolir ou alterar nas dependências da Ceasa, será igualmente construída pelo próprio CONCESSIONÁRIO, em local a ser designado pela Ceasa/CE, sem nenhum ônus para esta e os valores da demolição, remontagem e construção serão </w:t>
      </w:r>
      <w:r w:rsidRPr="0002074C">
        <w:rPr>
          <w:rFonts w:ascii="Arial" w:hAnsi="Arial" w:cs="Arial"/>
          <w:lang w:eastAsia="pt-BR"/>
        </w:rPr>
        <w:t>incluídos no investimento total da obra. Complementação das instalações necessárias para o início imediato da atividade</w:t>
      </w:r>
      <w:proofErr w:type="gramStart"/>
      <w:r w:rsidRPr="0002074C">
        <w:rPr>
          <w:rFonts w:ascii="Arial" w:hAnsi="Arial" w:cs="Arial"/>
          <w:lang w:eastAsia="pt-BR"/>
        </w:rPr>
        <w:t>, fica</w:t>
      </w:r>
      <w:proofErr w:type="gramEnd"/>
      <w:r w:rsidRPr="0002074C">
        <w:rPr>
          <w:rFonts w:ascii="Arial" w:hAnsi="Arial" w:cs="Arial"/>
          <w:lang w:eastAsia="pt-BR"/>
        </w:rPr>
        <w:t xml:space="preserve"> a cargo da proponente adjudicatária, bem como, a conservação e manutenção desta.</w:t>
      </w:r>
    </w:p>
    <w:p w:rsidR="00987C56" w:rsidRPr="0002074C" w:rsidRDefault="0002074C">
      <w:pPr>
        <w:spacing w:before="57" w:after="57" w:line="240" w:lineRule="auto"/>
        <w:rPr>
          <w:rFonts w:ascii="Arial" w:hAnsi="Arial" w:cs="Arial"/>
        </w:rPr>
      </w:pPr>
      <w:r w:rsidRPr="0002074C">
        <w:rPr>
          <w:rFonts w:ascii="Arial" w:hAnsi="Arial" w:cs="Arial"/>
          <w:lang w:eastAsia="pt-BR"/>
        </w:rPr>
        <w:t>9.28. O CONCESSIONÁRIO adjudicatário deverá execu</w:t>
      </w:r>
      <w:r w:rsidRPr="0002074C">
        <w:rPr>
          <w:rFonts w:ascii="Arial" w:hAnsi="Arial" w:cs="Arial"/>
          <w:lang w:eastAsia="pt-BR"/>
        </w:rPr>
        <w:t>tar as suas expensas quaisquer adequações complementares exigidas pela Ceasa/CE, ou que considerar necessárias, devendo ser apresentado previamente projeto para aprovação da Ceasa/CE.</w:t>
      </w:r>
    </w:p>
    <w:p w:rsidR="00987C56" w:rsidRPr="0002074C" w:rsidRDefault="0002074C">
      <w:pPr>
        <w:spacing w:before="57" w:after="57" w:line="240" w:lineRule="auto"/>
        <w:rPr>
          <w:rFonts w:ascii="Arial" w:hAnsi="Arial" w:cs="Arial"/>
        </w:rPr>
      </w:pPr>
      <w:r w:rsidRPr="0002074C">
        <w:rPr>
          <w:rFonts w:ascii="Arial" w:hAnsi="Arial" w:cs="Arial"/>
          <w:lang w:eastAsia="pt-BR"/>
        </w:rPr>
        <w:t xml:space="preserve">9.29. O proponente adjudicatário deve submeter à aprovação da CEASA/CE, </w:t>
      </w:r>
      <w:r w:rsidRPr="0002074C">
        <w:rPr>
          <w:rFonts w:ascii="Arial" w:hAnsi="Arial" w:cs="Arial"/>
          <w:lang w:eastAsia="pt-BR"/>
        </w:rPr>
        <w:t>no prazo de 30 (trinta) dias corridos após a data de início da vigência do Instrumento de Contrato, os projetos da(s) obra(s) de adequação necessária(s) à exploração do ramo de atividade objeto da contratação.</w:t>
      </w:r>
    </w:p>
    <w:p w:rsidR="00987C56" w:rsidRPr="0002074C" w:rsidRDefault="0002074C">
      <w:pPr>
        <w:spacing w:before="57" w:after="57" w:line="240" w:lineRule="auto"/>
        <w:rPr>
          <w:rFonts w:ascii="Arial" w:hAnsi="Arial" w:cs="Arial"/>
        </w:rPr>
      </w:pPr>
      <w:r w:rsidRPr="0002074C">
        <w:rPr>
          <w:rFonts w:ascii="Arial" w:hAnsi="Arial" w:cs="Arial"/>
          <w:lang w:eastAsia="pt-BR"/>
        </w:rPr>
        <w:t>9.30. As obras de adequação não poderão interf</w:t>
      </w:r>
      <w:r w:rsidRPr="0002074C">
        <w:rPr>
          <w:rFonts w:ascii="Arial" w:hAnsi="Arial" w:cs="Arial"/>
          <w:lang w:eastAsia="pt-BR"/>
        </w:rPr>
        <w:t>erir na passagem de acesso aos usuários de todo o Entreposto da CEASA em Barbalha.</w:t>
      </w:r>
    </w:p>
    <w:p w:rsidR="00987C56" w:rsidRPr="0002074C" w:rsidRDefault="0002074C">
      <w:pPr>
        <w:spacing w:before="57" w:after="57" w:line="240" w:lineRule="auto"/>
        <w:rPr>
          <w:rFonts w:ascii="Arial" w:hAnsi="Arial" w:cs="Arial"/>
        </w:rPr>
      </w:pPr>
      <w:r w:rsidRPr="0002074C">
        <w:rPr>
          <w:rFonts w:ascii="Arial" w:hAnsi="Arial" w:cs="Arial"/>
          <w:lang w:eastAsia="pt-BR"/>
        </w:rPr>
        <w:t>9.31. A CEASA/CE disponibilizará apenas o espaço de área de terreno, cabendo à proponente adjudicatária providenciar, energia, água, esgoto, e tudo o mais que se faça necess</w:t>
      </w:r>
      <w:r w:rsidRPr="0002074C">
        <w:rPr>
          <w:rFonts w:ascii="Arial" w:hAnsi="Arial" w:cs="Arial"/>
          <w:lang w:eastAsia="pt-BR"/>
        </w:rPr>
        <w:t>ário, tudo ás suas expensas.</w:t>
      </w:r>
    </w:p>
    <w:p w:rsidR="00987C56" w:rsidRPr="0002074C" w:rsidRDefault="0002074C">
      <w:pPr>
        <w:spacing w:before="57" w:after="57" w:line="240" w:lineRule="auto"/>
        <w:rPr>
          <w:rFonts w:ascii="Arial" w:hAnsi="Arial" w:cs="Arial"/>
        </w:rPr>
      </w:pPr>
      <w:r w:rsidRPr="0002074C">
        <w:rPr>
          <w:rFonts w:ascii="Arial" w:hAnsi="Arial" w:cs="Arial"/>
          <w:lang w:eastAsia="pt-BR"/>
        </w:rPr>
        <w:t>9.32. A implantação de quaisquer elementos de comunicação visual (outdoors, pórticos, letreiros, etc.), dentro dessa área deve ser previamente autorizada pela Área Comercial da CEASA/CE.</w:t>
      </w:r>
    </w:p>
    <w:p w:rsidR="00987C56" w:rsidRPr="0002074C" w:rsidRDefault="0002074C">
      <w:pPr>
        <w:spacing w:before="57" w:after="57" w:line="240" w:lineRule="auto"/>
        <w:rPr>
          <w:rFonts w:ascii="Arial" w:hAnsi="Arial" w:cs="Arial"/>
        </w:rPr>
      </w:pPr>
      <w:r w:rsidRPr="0002074C">
        <w:rPr>
          <w:rFonts w:ascii="Arial" w:hAnsi="Arial" w:cs="Arial"/>
          <w:lang w:eastAsia="pt-BR"/>
        </w:rPr>
        <w:t>9.33. O CONCESSIONÁRIO deverá realizar t</w:t>
      </w:r>
      <w:r w:rsidRPr="0002074C">
        <w:rPr>
          <w:rFonts w:ascii="Arial" w:hAnsi="Arial" w:cs="Arial"/>
          <w:lang w:eastAsia="pt-BR"/>
        </w:rPr>
        <w:t>oda e qualquer obra necessária e benfeitorias, sem ônus para a CEASA/CE, no início e decorrer do contrato, que possibilitem uma perfeita operacionalidade. No ato da entrega, será realizada uma vistoria conjunta, CONCESSIONÁRIO e CEASA/CE, na qual será emit</w:t>
      </w:r>
      <w:r w:rsidRPr="0002074C">
        <w:rPr>
          <w:rFonts w:ascii="Arial" w:hAnsi="Arial" w:cs="Arial"/>
          <w:lang w:eastAsia="pt-BR"/>
        </w:rPr>
        <w:t>ido um Laudo de Vistoria, que constatará as condições de entrega da área.</w:t>
      </w:r>
    </w:p>
    <w:p w:rsidR="00987C56" w:rsidRPr="0002074C" w:rsidRDefault="0002074C">
      <w:pPr>
        <w:spacing w:before="57" w:after="57" w:line="240" w:lineRule="auto"/>
        <w:rPr>
          <w:rFonts w:ascii="Arial" w:hAnsi="Arial" w:cs="Arial"/>
        </w:rPr>
      </w:pPr>
      <w:proofErr w:type="gramStart"/>
      <w:r w:rsidRPr="0002074C">
        <w:rPr>
          <w:rFonts w:ascii="Arial" w:hAnsi="Arial" w:cs="Arial"/>
          <w:lang w:eastAsia="pt-BR"/>
        </w:rPr>
        <w:t>9.34 Nenhuma</w:t>
      </w:r>
      <w:proofErr w:type="gramEnd"/>
      <w:r w:rsidRPr="0002074C">
        <w:rPr>
          <w:rFonts w:ascii="Arial" w:hAnsi="Arial" w:cs="Arial"/>
          <w:lang w:eastAsia="pt-BR"/>
        </w:rPr>
        <w:t xml:space="preserve"> benfeitoria realizada nas áreas será objeto de retenção ou indenização e os equipamentos, fornecidos ou implantados, por solicitação fundada em exigência contratual, pas</w:t>
      </w:r>
      <w:r w:rsidRPr="0002074C">
        <w:rPr>
          <w:rFonts w:ascii="Arial" w:hAnsi="Arial" w:cs="Arial"/>
          <w:lang w:eastAsia="pt-BR"/>
        </w:rPr>
        <w:t>sarão a ser, imediatamente, de propriedade da Ceasa/CE.</w:t>
      </w:r>
    </w:p>
    <w:p w:rsidR="00987C56" w:rsidRPr="0002074C" w:rsidRDefault="0002074C">
      <w:pPr>
        <w:spacing w:before="57" w:after="57" w:line="240" w:lineRule="auto"/>
        <w:rPr>
          <w:rFonts w:ascii="Arial" w:hAnsi="Arial" w:cs="Arial"/>
        </w:rPr>
      </w:pPr>
      <w:r w:rsidRPr="0002074C">
        <w:rPr>
          <w:rFonts w:ascii="Arial" w:hAnsi="Arial" w:cs="Arial"/>
          <w:lang w:eastAsia="pt-BR"/>
        </w:rPr>
        <w:lastRenderedPageBreak/>
        <w:t>9.35 O CONCESSIONÁRIO cuidará da conservação e da limpeza da área licitada, e equipamentos, com a finalidade de preservação bem como proporcionar melhores condições de conforto aos usuários.</w:t>
      </w:r>
    </w:p>
    <w:p w:rsidR="00987C56" w:rsidRPr="0002074C" w:rsidRDefault="0002074C">
      <w:pPr>
        <w:spacing w:before="57" w:after="57" w:line="240" w:lineRule="auto"/>
        <w:rPr>
          <w:rFonts w:ascii="Arial" w:hAnsi="Arial" w:cs="Arial"/>
        </w:rPr>
      </w:pPr>
      <w:r w:rsidRPr="0002074C">
        <w:rPr>
          <w:rFonts w:ascii="Arial" w:hAnsi="Arial" w:cs="Arial"/>
          <w:lang w:val="pt-PT" w:eastAsia="pt-BR"/>
        </w:rPr>
        <w:t>9.36. A l</w:t>
      </w:r>
      <w:r w:rsidRPr="0002074C">
        <w:rPr>
          <w:rFonts w:ascii="Arial" w:hAnsi="Arial" w:cs="Arial"/>
          <w:lang w:val="pt-PT" w:eastAsia="pt-BR"/>
        </w:rPr>
        <w:t>impeza e a conservação deverão atender as seguintes condições: a) Varreduras diárias, evitando o acumulo de folhagens e sujeiras; b) Implantação de cestos de lixo em locais visíveis aos usuários.</w:t>
      </w:r>
    </w:p>
    <w:p w:rsidR="00987C56" w:rsidRPr="0002074C" w:rsidRDefault="0002074C">
      <w:pPr>
        <w:spacing w:before="57" w:after="57" w:line="240" w:lineRule="auto"/>
        <w:rPr>
          <w:rFonts w:ascii="Arial" w:hAnsi="Arial" w:cs="Arial"/>
        </w:rPr>
      </w:pPr>
      <w:r w:rsidRPr="0002074C">
        <w:rPr>
          <w:rFonts w:ascii="Arial" w:hAnsi="Arial" w:cs="Arial"/>
          <w:b/>
          <w:bCs/>
          <w:lang w:eastAsia="pt-BR"/>
        </w:rPr>
        <w:t>10. DAS OBRIG</w:t>
      </w:r>
      <w:r w:rsidRPr="0002074C">
        <w:rPr>
          <w:rFonts w:ascii="Arial" w:hAnsi="Arial" w:cs="Arial"/>
          <w:b/>
          <w:bCs/>
          <w:shd w:val="clear" w:color="auto" w:fill="FFFFFF"/>
          <w:lang w:eastAsia="pt-BR"/>
        </w:rPr>
        <w:t>AÇÕES DA CONTRATANTE</w:t>
      </w:r>
    </w:p>
    <w:p w:rsidR="00987C56" w:rsidRPr="0002074C" w:rsidRDefault="0002074C">
      <w:pPr>
        <w:spacing w:before="57" w:after="57" w:line="240" w:lineRule="auto"/>
        <w:rPr>
          <w:rFonts w:ascii="Arial" w:hAnsi="Arial" w:cs="Arial"/>
        </w:rPr>
      </w:pPr>
      <w:r w:rsidRPr="0002074C">
        <w:rPr>
          <w:rFonts w:ascii="Arial" w:hAnsi="Arial" w:cs="Arial"/>
          <w:lang w:eastAsia="pt-BR"/>
        </w:rPr>
        <w:t>10.1. Proporcionar à contr</w:t>
      </w:r>
      <w:r w:rsidRPr="0002074C">
        <w:rPr>
          <w:rFonts w:ascii="Arial" w:hAnsi="Arial" w:cs="Arial"/>
          <w:lang w:eastAsia="pt-BR"/>
        </w:rPr>
        <w:t>atada todas as condições necessárias ao pleno cumprimento das obrigações decorrentes do objeto contratual, consoante estabelece a Lei Federal n° 13.303/2016.</w:t>
      </w:r>
    </w:p>
    <w:p w:rsidR="00987C56" w:rsidRPr="0002074C" w:rsidRDefault="0002074C">
      <w:pPr>
        <w:spacing w:before="57" w:after="57" w:line="240" w:lineRule="auto"/>
        <w:rPr>
          <w:rFonts w:ascii="Arial" w:hAnsi="Arial" w:cs="Arial"/>
        </w:rPr>
      </w:pPr>
      <w:r w:rsidRPr="0002074C">
        <w:rPr>
          <w:rFonts w:ascii="Arial" w:hAnsi="Arial" w:cs="Arial"/>
          <w:lang w:eastAsia="pt-BR"/>
        </w:rPr>
        <w:t>10.2. Fiscalizar a execução do objeto contratual através de sua unidade competente, podendo, em de</w:t>
      </w:r>
      <w:r w:rsidRPr="0002074C">
        <w:rPr>
          <w:rFonts w:ascii="Arial" w:hAnsi="Arial" w:cs="Arial"/>
          <w:lang w:eastAsia="pt-BR"/>
        </w:rPr>
        <w:t>corrência, solicitar providências da contratada, que atenderá ou justificará de imediato.</w:t>
      </w:r>
    </w:p>
    <w:p w:rsidR="00987C56" w:rsidRPr="0002074C" w:rsidRDefault="0002074C">
      <w:pPr>
        <w:spacing w:before="57" w:after="57" w:line="240" w:lineRule="auto"/>
        <w:rPr>
          <w:rFonts w:ascii="Arial" w:hAnsi="Arial" w:cs="Arial"/>
        </w:rPr>
      </w:pPr>
      <w:r w:rsidRPr="0002074C">
        <w:rPr>
          <w:rFonts w:ascii="Arial" w:hAnsi="Arial" w:cs="Arial"/>
          <w:lang w:eastAsia="pt-BR"/>
        </w:rPr>
        <w:t>10.3. Notificar a contratada de qualquer irregularidade decorrente da execução do objeto contratual.</w:t>
      </w:r>
    </w:p>
    <w:p w:rsidR="00987C56" w:rsidRPr="0002074C" w:rsidRDefault="0002074C">
      <w:pPr>
        <w:spacing w:before="57" w:after="57" w:line="240" w:lineRule="auto"/>
        <w:rPr>
          <w:rFonts w:ascii="Arial" w:hAnsi="Arial" w:cs="Arial"/>
        </w:rPr>
      </w:pPr>
      <w:r w:rsidRPr="0002074C">
        <w:rPr>
          <w:rFonts w:ascii="Arial" w:hAnsi="Arial" w:cs="Arial"/>
          <w:lang w:eastAsia="pt-BR"/>
        </w:rPr>
        <w:t xml:space="preserve">10.4. Aplicar as penalidades previstas em lei, neste instrumento </w:t>
      </w:r>
      <w:r w:rsidRPr="0002074C">
        <w:rPr>
          <w:rFonts w:ascii="Arial" w:hAnsi="Arial" w:cs="Arial"/>
          <w:lang w:eastAsia="pt-BR"/>
        </w:rPr>
        <w:t>e no Regulamento de Mercado da CEASA/CE, bem como, nas Resoluções e Normas Internas.</w:t>
      </w:r>
    </w:p>
    <w:p w:rsidR="00987C56" w:rsidRPr="0002074C" w:rsidRDefault="0002074C">
      <w:pPr>
        <w:spacing w:before="57" w:after="57" w:line="240" w:lineRule="auto"/>
        <w:rPr>
          <w:rFonts w:ascii="Arial" w:hAnsi="Arial" w:cs="Arial"/>
        </w:rPr>
      </w:pPr>
      <w:r w:rsidRPr="0002074C">
        <w:rPr>
          <w:rFonts w:ascii="Arial" w:hAnsi="Arial" w:cs="Arial"/>
          <w:b/>
          <w:bCs/>
          <w:lang w:eastAsia="pt-BR"/>
        </w:rPr>
        <w:t>11. DA FISCALIZAÇÃO</w:t>
      </w:r>
    </w:p>
    <w:p w:rsidR="00987C56" w:rsidRPr="0002074C" w:rsidRDefault="0002074C">
      <w:pPr>
        <w:spacing w:before="57" w:after="57" w:line="240" w:lineRule="auto"/>
        <w:rPr>
          <w:rFonts w:ascii="Arial" w:hAnsi="Arial" w:cs="Arial"/>
        </w:rPr>
      </w:pPr>
      <w:r w:rsidRPr="0002074C">
        <w:rPr>
          <w:rFonts w:ascii="Arial" w:hAnsi="Arial" w:cs="Arial"/>
          <w:shd w:val="clear" w:color="auto" w:fill="FFFFFF"/>
          <w:lang w:eastAsia="pt-BR"/>
        </w:rPr>
        <w:t xml:space="preserve">11.1. A execução contratual será acompanhada e fiscalizada </w:t>
      </w:r>
      <w:proofErr w:type="gramStart"/>
      <w:r w:rsidRPr="0002074C">
        <w:rPr>
          <w:rFonts w:ascii="Arial" w:hAnsi="Arial" w:cs="Arial"/>
          <w:shd w:val="clear" w:color="auto" w:fill="FFFFFF"/>
          <w:lang w:eastAsia="pt-BR"/>
        </w:rPr>
        <w:t>pelo(</w:t>
      </w:r>
      <w:proofErr w:type="gramEnd"/>
      <w:r w:rsidRPr="0002074C">
        <w:rPr>
          <w:rFonts w:ascii="Arial" w:hAnsi="Arial" w:cs="Arial"/>
          <w:shd w:val="clear" w:color="auto" w:fill="FFFFFF"/>
          <w:lang w:eastAsia="pt-BR"/>
        </w:rPr>
        <w:t xml:space="preserve">a) </w:t>
      </w:r>
      <w:r w:rsidRPr="0002074C">
        <w:rPr>
          <w:rFonts w:ascii="Arial" w:hAnsi="Arial" w:cs="Arial"/>
          <w:b/>
          <w:bCs/>
          <w:shd w:val="clear" w:color="auto" w:fill="FFFFFF"/>
          <w:lang w:eastAsia="pt-BR"/>
        </w:rPr>
        <w:t xml:space="preserve">DIRETOR TÉCNICO OPERACIONAL </w:t>
      </w:r>
      <w:r w:rsidRPr="0002074C">
        <w:rPr>
          <w:rFonts w:ascii="Arial" w:hAnsi="Arial" w:cs="Arial"/>
          <w:shd w:val="clear" w:color="auto" w:fill="FFFFFF"/>
          <w:lang w:eastAsia="pt-BR"/>
        </w:rPr>
        <w:t xml:space="preserve">especialmente designado para este fim pela CONTRATANTE, </w:t>
      </w:r>
      <w:r w:rsidRPr="0002074C">
        <w:rPr>
          <w:rFonts w:ascii="Arial" w:hAnsi="Arial" w:cs="Arial"/>
          <w:shd w:val="clear" w:color="auto" w:fill="FFFFFF"/>
          <w:lang w:eastAsia="pt-BR"/>
        </w:rPr>
        <w:t>de acordo com o estabelecido no art. 76 do Regulamento Interno de Licitações e Contratos da CEASA/CE.</w:t>
      </w:r>
    </w:p>
    <w:p w:rsidR="00987C56" w:rsidRPr="0002074C" w:rsidRDefault="0002074C">
      <w:pPr>
        <w:spacing w:before="57" w:after="57" w:line="240" w:lineRule="auto"/>
        <w:rPr>
          <w:rFonts w:ascii="Arial" w:hAnsi="Arial" w:cs="Arial"/>
        </w:rPr>
      </w:pPr>
      <w:r w:rsidRPr="0002074C">
        <w:rPr>
          <w:rFonts w:ascii="Arial" w:hAnsi="Arial" w:cs="Arial"/>
          <w:b/>
          <w:bCs/>
          <w:lang w:eastAsia="pt-BR"/>
        </w:rPr>
        <w:t>12. DO PRAZO DE VIGÊNCIA E DE EXECUÇÃO E DA ALTERAÇÃO CONTRATUAL</w:t>
      </w:r>
    </w:p>
    <w:p w:rsidR="00987C56" w:rsidRPr="0002074C" w:rsidRDefault="0002074C">
      <w:pPr>
        <w:spacing w:before="57" w:after="57" w:line="240" w:lineRule="auto"/>
        <w:rPr>
          <w:rFonts w:ascii="Arial" w:hAnsi="Arial" w:cs="Arial"/>
        </w:rPr>
      </w:pPr>
      <w:r w:rsidRPr="0002074C">
        <w:rPr>
          <w:rFonts w:ascii="Arial" w:hAnsi="Arial" w:cs="Arial"/>
          <w:shd w:val="clear" w:color="auto" w:fill="FFFFFF"/>
          <w:lang w:eastAsia="pt-BR"/>
        </w:rPr>
        <w:t>12.1. O prazo de vigência do contrato será de 10 (dez) anos contados a partir de sua cele</w:t>
      </w:r>
      <w:r w:rsidRPr="0002074C">
        <w:rPr>
          <w:rFonts w:ascii="Arial" w:hAnsi="Arial" w:cs="Arial"/>
          <w:shd w:val="clear" w:color="auto" w:fill="FFFFFF"/>
          <w:lang w:eastAsia="pt-BR"/>
        </w:rPr>
        <w:t>bração, podendo ser prorrogado por mais 10 (dez).</w:t>
      </w:r>
    </w:p>
    <w:p w:rsidR="00987C56" w:rsidRPr="0002074C" w:rsidRDefault="0002074C">
      <w:pPr>
        <w:spacing w:before="57" w:after="57" w:line="240" w:lineRule="auto"/>
        <w:rPr>
          <w:rFonts w:ascii="Arial" w:hAnsi="Arial" w:cs="Arial"/>
        </w:rPr>
      </w:pPr>
      <w:r w:rsidRPr="0002074C">
        <w:rPr>
          <w:rFonts w:ascii="Arial" w:hAnsi="Arial" w:cs="Arial"/>
          <w:lang w:eastAsia="pt-BR"/>
        </w:rPr>
        <w:t xml:space="preserve">12.2. O prazo de execução do objeto contratual é </w:t>
      </w:r>
      <w:proofErr w:type="gramStart"/>
      <w:r w:rsidRPr="0002074C">
        <w:rPr>
          <w:rFonts w:ascii="Arial" w:hAnsi="Arial" w:cs="Arial"/>
          <w:lang w:eastAsia="pt-BR"/>
        </w:rPr>
        <w:t>10 (dez) anos contado</w:t>
      </w:r>
      <w:proofErr w:type="gramEnd"/>
      <w:r w:rsidRPr="0002074C">
        <w:rPr>
          <w:rFonts w:ascii="Arial" w:hAnsi="Arial" w:cs="Arial"/>
          <w:lang w:eastAsia="pt-BR"/>
        </w:rPr>
        <w:t xml:space="preserve"> a partir do </w:t>
      </w:r>
      <w:r w:rsidRPr="0002074C">
        <w:rPr>
          <w:rFonts w:ascii="Arial" w:hAnsi="Arial" w:cs="Arial"/>
          <w:shd w:val="clear" w:color="auto" w:fill="FFFFFF"/>
          <w:lang w:eastAsia="pt-BR"/>
        </w:rPr>
        <w:t>contado a partir de sua celebração, podendo ser prorrogado por mais 10 (dez).</w:t>
      </w:r>
    </w:p>
    <w:p w:rsidR="00987C56" w:rsidRPr="0002074C" w:rsidRDefault="0002074C">
      <w:pPr>
        <w:spacing w:before="57" w:after="57" w:line="240" w:lineRule="auto"/>
        <w:rPr>
          <w:rFonts w:ascii="Arial" w:hAnsi="Arial" w:cs="Arial"/>
        </w:rPr>
      </w:pPr>
      <w:r w:rsidRPr="0002074C">
        <w:rPr>
          <w:rFonts w:ascii="Arial" w:hAnsi="Arial" w:cs="Arial"/>
          <w:lang w:eastAsia="pt-BR"/>
        </w:rPr>
        <w:t>12.3. O contrato poderá ser alterado nos caso</w:t>
      </w:r>
      <w:r w:rsidRPr="0002074C">
        <w:rPr>
          <w:rFonts w:ascii="Arial" w:hAnsi="Arial" w:cs="Arial"/>
          <w:lang w:eastAsia="pt-BR"/>
        </w:rPr>
        <w:t>s previstos no art. 81 da Lei Federal n°13.303/2016 e art. 44 e seguintes do Regulamento Interno de Licitações e Contratos da CEASA/CE.</w:t>
      </w:r>
    </w:p>
    <w:p w:rsidR="00987C56" w:rsidRPr="0002074C" w:rsidRDefault="0002074C">
      <w:pPr>
        <w:spacing w:before="57" w:after="57" w:line="240" w:lineRule="auto"/>
        <w:rPr>
          <w:rFonts w:ascii="Arial" w:hAnsi="Arial" w:cs="Arial"/>
        </w:rPr>
      </w:pPr>
      <w:r w:rsidRPr="0002074C">
        <w:rPr>
          <w:rFonts w:ascii="Arial" w:hAnsi="Arial" w:cs="Arial"/>
          <w:lang w:eastAsia="pt-BR"/>
        </w:rPr>
        <w:t xml:space="preserve">12.4. </w:t>
      </w:r>
      <w:r w:rsidRPr="0002074C">
        <w:rPr>
          <w:rFonts w:ascii="Arial" w:hAnsi="Arial" w:cs="Arial"/>
          <w:lang w:val="pt-PT" w:eastAsia="pt-BR"/>
        </w:rPr>
        <w:t xml:space="preserve">A publicação resumida do contrato dar-se-á nos </w:t>
      </w:r>
      <w:r w:rsidRPr="0002074C">
        <w:rPr>
          <w:rFonts w:ascii="Arial" w:hAnsi="Arial" w:cs="Arial"/>
          <w:lang w:eastAsia="pt-BR"/>
        </w:rPr>
        <w:t>termos do § 2º do art. 51 da Lei nº 13.303/2016.</w:t>
      </w:r>
    </w:p>
    <w:p w:rsidR="00987C56" w:rsidRPr="0002074C" w:rsidRDefault="0002074C">
      <w:pPr>
        <w:spacing w:before="57" w:after="57" w:line="240" w:lineRule="auto"/>
        <w:rPr>
          <w:rFonts w:ascii="Arial" w:hAnsi="Arial" w:cs="Arial"/>
        </w:rPr>
      </w:pPr>
      <w:r w:rsidRPr="0002074C">
        <w:rPr>
          <w:rFonts w:ascii="Arial" w:hAnsi="Arial" w:cs="Arial"/>
          <w:b/>
          <w:bCs/>
          <w:lang w:eastAsia="pt-BR"/>
        </w:rPr>
        <w:t>13. DA RESCISÃO</w:t>
      </w:r>
    </w:p>
    <w:p w:rsidR="00987C56" w:rsidRPr="0002074C" w:rsidRDefault="0002074C">
      <w:pPr>
        <w:spacing w:before="57" w:after="57" w:line="240" w:lineRule="auto"/>
        <w:rPr>
          <w:rFonts w:ascii="Arial" w:hAnsi="Arial" w:cs="Arial"/>
        </w:rPr>
      </w:pPr>
      <w:r w:rsidRPr="0002074C">
        <w:rPr>
          <w:rFonts w:ascii="Arial" w:hAnsi="Arial" w:cs="Arial"/>
          <w:lang w:eastAsia="pt-BR"/>
        </w:rPr>
        <w:t>13</w:t>
      </w:r>
      <w:r w:rsidRPr="0002074C">
        <w:rPr>
          <w:rFonts w:ascii="Arial" w:hAnsi="Arial" w:cs="Arial"/>
          <w:lang w:eastAsia="pt-BR"/>
        </w:rPr>
        <w:t>.1. O Contrato será rescindido caso não sejam cumpridas as especificações do Termo de Referência ou pela inobservância da legislação aplicável;</w:t>
      </w:r>
    </w:p>
    <w:p w:rsidR="00987C56" w:rsidRPr="0002074C" w:rsidRDefault="0002074C">
      <w:pPr>
        <w:spacing w:before="57" w:after="57" w:line="240" w:lineRule="auto"/>
        <w:rPr>
          <w:rFonts w:ascii="Arial" w:hAnsi="Arial" w:cs="Arial"/>
        </w:rPr>
      </w:pPr>
      <w:r w:rsidRPr="0002074C">
        <w:rPr>
          <w:rFonts w:ascii="Arial" w:hAnsi="Arial" w:cs="Arial"/>
          <w:b/>
          <w:bCs/>
          <w:lang w:eastAsia="pt-BR"/>
        </w:rPr>
        <w:t>14. DOS ANEXOS DO TERMO DE REFERÊNCIA</w:t>
      </w:r>
    </w:p>
    <w:p w:rsidR="00987C56" w:rsidRPr="0002074C" w:rsidRDefault="00987C56">
      <w:pPr>
        <w:spacing w:before="57" w:after="57" w:line="240" w:lineRule="auto"/>
        <w:rPr>
          <w:rFonts w:ascii="Arial" w:hAnsi="Arial" w:cs="Arial"/>
          <w:color w:val="000000"/>
          <w:lang w:eastAsia="pt-BR"/>
        </w:rPr>
      </w:pPr>
    </w:p>
    <w:p w:rsidR="0002074C" w:rsidRDefault="0002074C">
      <w:pPr>
        <w:spacing w:before="57" w:after="57" w:line="240" w:lineRule="auto"/>
        <w:jc w:val="left"/>
        <w:rPr>
          <w:rFonts w:ascii="Arial" w:hAnsi="Arial" w:cs="Arial"/>
          <w:b/>
          <w:color w:val="000000"/>
          <w:lang w:eastAsia="pt-BR"/>
        </w:rPr>
      </w:pPr>
    </w:p>
    <w:p w:rsidR="0002074C" w:rsidRDefault="0002074C">
      <w:pPr>
        <w:spacing w:before="57" w:after="57" w:line="240" w:lineRule="auto"/>
        <w:jc w:val="left"/>
        <w:rPr>
          <w:rFonts w:ascii="Arial" w:hAnsi="Arial" w:cs="Arial"/>
          <w:b/>
          <w:color w:val="000000"/>
          <w:lang w:eastAsia="pt-BR"/>
        </w:rPr>
      </w:pPr>
    </w:p>
    <w:p w:rsidR="0002074C" w:rsidRDefault="0002074C">
      <w:pPr>
        <w:spacing w:before="57" w:after="57" w:line="240" w:lineRule="auto"/>
        <w:jc w:val="left"/>
        <w:rPr>
          <w:rFonts w:ascii="Arial" w:hAnsi="Arial" w:cs="Arial"/>
          <w:b/>
          <w:color w:val="000000"/>
          <w:lang w:eastAsia="pt-BR"/>
        </w:rPr>
      </w:pPr>
    </w:p>
    <w:p w:rsidR="0002074C" w:rsidRDefault="0002074C">
      <w:pPr>
        <w:spacing w:before="57" w:after="57" w:line="240" w:lineRule="auto"/>
        <w:jc w:val="left"/>
        <w:rPr>
          <w:rFonts w:ascii="Arial" w:hAnsi="Arial" w:cs="Arial"/>
          <w:b/>
          <w:color w:val="000000"/>
          <w:lang w:eastAsia="pt-BR"/>
        </w:rPr>
      </w:pPr>
    </w:p>
    <w:p w:rsidR="0002074C" w:rsidRDefault="0002074C">
      <w:pPr>
        <w:spacing w:before="57" w:after="57" w:line="240" w:lineRule="auto"/>
        <w:jc w:val="left"/>
        <w:rPr>
          <w:rFonts w:ascii="Arial" w:hAnsi="Arial" w:cs="Arial"/>
          <w:b/>
          <w:color w:val="000000"/>
          <w:lang w:eastAsia="pt-BR"/>
        </w:rPr>
      </w:pPr>
    </w:p>
    <w:p w:rsidR="0002074C" w:rsidRDefault="0002074C">
      <w:pPr>
        <w:spacing w:before="57" w:after="57" w:line="240" w:lineRule="auto"/>
        <w:jc w:val="left"/>
        <w:rPr>
          <w:rFonts w:ascii="Arial" w:hAnsi="Arial" w:cs="Arial"/>
          <w:b/>
          <w:color w:val="000000"/>
          <w:lang w:eastAsia="pt-BR"/>
        </w:rPr>
      </w:pPr>
    </w:p>
    <w:p w:rsidR="0002074C" w:rsidRDefault="0002074C">
      <w:pPr>
        <w:spacing w:before="57" w:after="57" w:line="240" w:lineRule="auto"/>
        <w:jc w:val="left"/>
        <w:rPr>
          <w:rFonts w:ascii="Arial" w:hAnsi="Arial" w:cs="Arial"/>
          <w:b/>
          <w:color w:val="000000"/>
          <w:lang w:eastAsia="pt-BR"/>
        </w:rPr>
      </w:pPr>
    </w:p>
    <w:p w:rsidR="0002074C" w:rsidRDefault="0002074C">
      <w:pPr>
        <w:spacing w:before="57" w:after="57" w:line="240" w:lineRule="auto"/>
        <w:jc w:val="left"/>
        <w:rPr>
          <w:rFonts w:ascii="Arial" w:hAnsi="Arial" w:cs="Arial"/>
          <w:b/>
          <w:color w:val="000000"/>
          <w:lang w:eastAsia="pt-BR"/>
        </w:rPr>
      </w:pPr>
    </w:p>
    <w:p w:rsidR="0002074C" w:rsidRDefault="0002074C">
      <w:pPr>
        <w:spacing w:before="57" w:after="57" w:line="240" w:lineRule="auto"/>
        <w:jc w:val="left"/>
        <w:rPr>
          <w:rFonts w:ascii="Arial" w:hAnsi="Arial" w:cs="Arial"/>
          <w:b/>
          <w:color w:val="000000"/>
          <w:lang w:eastAsia="pt-BR"/>
        </w:rPr>
      </w:pPr>
    </w:p>
    <w:p w:rsidR="0002074C" w:rsidRDefault="0002074C">
      <w:pPr>
        <w:spacing w:before="57" w:after="57" w:line="240" w:lineRule="auto"/>
        <w:jc w:val="left"/>
        <w:rPr>
          <w:rFonts w:ascii="Arial" w:hAnsi="Arial" w:cs="Arial"/>
          <w:b/>
          <w:color w:val="000000"/>
          <w:lang w:eastAsia="pt-BR"/>
        </w:rPr>
      </w:pPr>
    </w:p>
    <w:p w:rsidR="00987C56" w:rsidRPr="0002074C" w:rsidRDefault="0002074C">
      <w:pPr>
        <w:spacing w:before="57" w:after="57" w:line="240" w:lineRule="auto"/>
        <w:jc w:val="left"/>
        <w:rPr>
          <w:rFonts w:ascii="Arial" w:hAnsi="Arial" w:cs="Arial"/>
        </w:rPr>
      </w:pPr>
      <w:r w:rsidRPr="0002074C">
        <w:rPr>
          <w:rFonts w:ascii="Arial" w:hAnsi="Arial" w:cs="Arial"/>
          <w:b/>
          <w:color w:val="000000"/>
          <w:lang w:eastAsia="pt-BR"/>
        </w:rPr>
        <w:lastRenderedPageBreak/>
        <w:t>ANEXO A – PLANTA DAS ÁREAS DISPONÍVEIS</w:t>
      </w:r>
    </w:p>
    <w:p w:rsidR="00987C56" w:rsidRPr="0002074C" w:rsidRDefault="00987C56">
      <w:pPr>
        <w:spacing w:before="57" w:after="240" w:line="240" w:lineRule="auto"/>
        <w:rPr>
          <w:rFonts w:ascii="Arial" w:hAnsi="Arial" w:cs="Arial"/>
          <w:b/>
          <w:lang w:eastAsia="pt-BR"/>
        </w:rPr>
      </w:pPr>
    </w:p>
    <w:p w:rsidR="00987C56" w:rsidRPr="0002074C" w:rsidRDefault="0002074C">
      <w:pPr>
        <w:spacing w:before="57" w:after="240" w:line="240" w:lineRule="auto"/>
        <w:rPr>
          <w:rFonts w:ascii="Arial" w:hAnsi="Arial" w:cs="Arial"/>
          <w:lang w:eastAsia="pt-BR"/>
        </w:rPr>
      </w:pPr>
      <w:r w:rsidRPr="0002074C">
        <w:rPr>
          <w:rFonts w:ascii="Arial" w:hAnsi="Arial" w:cs="Arial"/>
          <w:noProof/>
          <w:lang w:eastAsia="pt-BR"/>
        </w:rPr>
        <w:drawing>
          <wp:anchor distT="0" distB="0" distL="114935" distR="114935" simplePos="0" relativeHeight="251655680" behindDoc="0" locked="0" layoutInCell="0" allowOverlap="1">
            <wp:simplePos x="0" y="0"/>
            <wp:positionH relativeFrom="column">
              <wp:align>center</wp:align>
            </wp:positionH>
            <wp:positionV relativeFrom="paragraph">
              <wp:posOffset>54610</wp:posOffset>
            </wp:positionV>
            <wp:extent cx="6203315" cy="4380865"/>
            <wp:effectExtent l="0" t="0" r="0" b="0"/>
            <wp:wrapSquare wrapText="bothSides"/>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pic:cNvPicPr>
                      <a:picLocks noChangeAspect="1" noChangeArrowheads="1"/>
                    </pic:cNvPicPr>
                  </pic:nvPicPr>
                  <pic:blipFill>
                    <a:blip r:embed="rId13"/>
                    <a:srcRect l="-7" t="-10" r="-7" b="-10"/>
                    <a:stretch>
                      <a:fillRect/>
                    </a:stretch>
                  </pic:blipFill>
                  <pic:spPr bwMode="auto">
                    <a:xfrm>
                      <a:off x="0" y="0"/>
                      <a:ext cx="6203315" cy="4380865"/>
                    </a:xfrm>
                    <a:prstGeom prst="rect">
                      <a:avLst/>
                    </a:prstGeom>
                  </pic:spPr>
                </pic:pic>
              </a:graphicData>
            </a:graphic>
          </wp:anchor>
        </w:drawing>
      </w:r>
    </w:p>
    <w:p w:rsidR="00987C56" w:rsidRPr="0002074C" w:rsidRDefault="00987C56">
      <w:pPr>
        <w:spacing w:before="57" w:after="240" w:line="240" w:lineRule="auto"/>
        <w:rPr>
          <w:rFonts w:ascii="Arial" w:hAnsi="Arial" w:cs="Arial"/>
          <w:lang w:eastAsia="pt-BR"/>
        </w:rPr>
      </w:pPr>
    </w:p>
    <w:p w:rsidR="00987C56" w:rsidRPr="0002074C" w:rsidRDefault="00987C56">
      <w:pPr>
        <w:spacing w:before="57" w:after="240" w:line="240" w:lineRule="auto"/>
        <w:ind w:left="11"/>
        <w:rPr>
          <w:rFonts w:ascii="Arial" w:hAnsi="Arial" w:cs="Arial"/>
          <w:b/>
          <w:bCs/>
          <w:color w:val="000000"/>
          <w:lang w:eastAsia="pt-BR"/>
        </w:rPr>
      </w:pPr>
    </w:p>
    <w:p w:rsidR="00987C56" w:rsidRPr="0002074C" w:rsidRDefault="00987C56">
      <w:pPr>
        <w:spacing w:before="57" w:after="240" w:line="240" w:lineRule="auto"/>
        <w:ind w:left="11"/>
        <w:rPr>
          <w:rFonts w:ascii="Arial" w:hAnsi="Arial" w:cs="Arial"/>
          <w:b/>
          <w:bCs/>
          <w:color w:val="000000"/>
          <w:lang w:eastAsia="pt-BR"/>
        </w:rPr>
      </w:pPr>
    </w:p>
    <w:p w:rsidR="00987C56" w:rsidRPr="0002074C" w:rsidRDefault="00987C56">
      <w:pPr>
        <w:spacing w:before="57" w:after="240" w:line="240" w:lineRule="auto"/>
        <w:ind w:left="11"/>
        <w:rPr>
          <w:rFonts w:ascii="Arial" w:hAnsi="Arial" w:cs="Arial"/>
          <w:b/>
          <w:bCs/>
          <w:color w:val="000000"/>
          <w:lang w:eastAsia="pt-BR"/>
        </w:rPr>
      </w:pPr>
    </w:p>
    <w:p w:rsidR="00987C56" w:rsidRPr="0002074C" w:rsidRDefault="00987C56">
      <w:pPr>
        <w:spacing w:before="57" w:after="240" w:line="240" w:lineRule="auto"/>
        <w:ind w:left="11"/>
        <w:rPr>
          <w:rFonts w:ascii="Arial" w:hAnsi="Arial" w:cs="Arial"/>
          <w:b/>
          <w:bCs/>
          <w:color w:val="000000"/>
          <w:lang w:eastAsia="pt-BR"/>
        </w:rPr>
      </w:pPr>
    </w:p>
    <w:p w:rsidR="00987C56" w:rsidRPr="0002074C" w:rsidRDefault="00987C56">
      <w:pPr>
        <w:spacing w:before="57" w:after="240" w:line="240" w:lineRule="auto"/>
        <w:ind w:left="11"/>
        <w:rPr>
          <w:rFonts w:ascii="Arial" w:hAnsi="Arial" w:cs="Arial"/>
          <w:b/>
          <w:bCs/>
          <w:color w:val="000000"/>
          <w:lang w:eastAsia="pt-BR"/>
        </w:rPr>
      </w:pPr>
    </w:p>
    <w:p w:rsidR="00987C56" w:rsidRPr="0002074C" w:rsidRDefault="00987C56">
      <w:pPr>
        <w:spacing w:before="57" w:after="240" w:line="240" w:lineRule="auto"/>
        <w:ind w:left="11"/>
        <w:rPr>
          <w:rFonts w:ascii="Arial" w:hAnsi="Arial" w:cs="Arial"/>
          <w:b/>
          <w:bCs/>
          <w:color w:val="000000"/>
          <w:lang w:eastAsia="pt-BR"/>
        </w:rPr>
      </w:pPr>
    </w:p>
    <w:p w:rsidR="00987C56" w:rsidRPr="0002074C" w:rsidRDefault="00987C56">
      <w:pPr>
        <w:spacing w:before="57" w:after="240" w:line="240" w:lineRule="auto"/>
        <w:ind w:left="11"/>
        <w:rPr>
          <w:rFonts w:ascii="Arial" w:hAnsi="Arial" w:cs="Arial"/>
          <w:b/>
          <w:bCs/>
          <w:color w:val="000000"/>
          <w:lang w:eastAsia="pt-BR"/>
        </w:rPr>
      </w:pPr>
    </w:p>
    <w:p w:rsidR="00987C56" w:rsidRPr="0002074C" w:rsidRDefault="0002074C">
      <w:pPr>
        <w:spacing w:before="57" w:after="240" w:line="240" w:lineRule="auto"/>
        <w:ind w:left="11"/>
        <w:rPr>
          <w:rFonts w:ascii="Arial" w:hAnsi="Arial" w:cs="Arial"/>
          <w:b/>
          <w:bCs/>
          <w:color w:val="000000"/>
          <w:lang w:eastAsia="pt-BR"/>
        </w:rPr>
      </w:pPr>
      <w:r w:rsidRPr="0002074C">
        <w:rPr>
          <w:rFonts w:ascii="Arial" w:hAnsi="Arial" w:cs="Arial"/>
        </w:rPr>
        <w:lastRenderedPageBreak/>
        <w:pict>
          <v:group id="shape_0" o:spid="_x0000_s1026" alt="Forma1" style="position:absolute;left:0;text-align:left;margin-left:10.2pt;margin-top:9.7pt;width:441.9pt;height:312pt;z-index:251659776" coordorigin=",-6241" coordsize="8838,6240">
            <v:group id="_x0000_s1027" alt="Grupo 17" style="position:absolute;top:-6241;width:8838;height:6240" coordorigin=",-6241" coordsize="8838,6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9" type="#_x0000_t75" style="position:absolute;top:-6241;width:8837;height:6239;mso-wrap-style:none;mso-position-vertical:top;v-text-anchor:middle" o:allowincell="f" strokecolor="#3465a4" strokeweight=".26mm">
                <v:imagedata r:id="rId14" o:title="image2"/>
              </v:shape>
              <v:shape id="Picture 2" o:spid="_x0000_s1038" type="#_x0000_t75" style="position:absolute;left:5802;top:-2271;width:304;height:203;mso-wrap-style:none;mso-position-vertical:top;v-text-anchor:middle" o:allowincell="f" strokecolor="#3465a4" strokeweight=".26mm">
                <v:imagedata r:id="rId14" o:title="image2"/>
              </v:shape>
              <v:shape id="Picture 2" o:spid="_x0000_s1037" type="#_x0000_t75" style="position:absolute;left:5802;top:-1763;width:304;height:101;mso-wrap-style:none;mso-position-vertical:top;v-text-anchor:middle" o:allowincell="f" strokecolor="#3465a4" strokeweight=".26mm">
                <v:imagedata r:id="rId14" o:title="image2"/>
              </v:shape>
              <v:shape id="Picture 2" o:spid="_x0000_s1036" type="#_x0000_t75" style="position:absolute;left:4885;top:-2222;width:254;height:152;mso-wrap-style:none;mso-position-vertical:top;v-text-anchor:middle" o:allowincell="f" strokecolor="#3465a4" strokeweight=".26mm">
                <v:imagedata r:id="rId14" o:title="image2"/>
              </v:shape>
              <v:shape id="Picture 2" o:spid="_x0000_s1035" type="#_x0000_t75" style="position:absolute;left:5138;top:-2222;width:254;height:152;mso-wrap-style:none;mso-position-vertical:top;v-text-anchor:middle" o:allowincell="f" strokecolor="#3465a4" strokeweight=".26mm">
                <v:imagedata r:id="rId14" o:title="image2"/>
              </v:shape>
              <v:shape id="Picture 2" o:spid="_x0000_s1034" type="#_x0000_t75" style="position:absolute;left:4885;top:-1863;width:508;height:113;mso-wrap-style:none;mso-position-vertical:top;v-text-anchor:middle" o:allowincell="f" strokecolor="#3465a4" strokeweight=".26mm">
                <v:imagedata r:id="rId14" o:title="image2"/>
              </v:shape>
              <v:shape id="Retângulo 11" o:spid="_x0000_s1032" type="#_x0000_m1033" style="position:absolute;left:509;top:-3900;width:1627;height:460;mso-wrap-style:none;mso-position-vertical:top;v-text-anchor:middle" coordsize="" o:allowincell="f" path="m,l-127,r,-127l,-127xe" fillcolor="white" stroked="t" strokecolor="white" strokeweight=".71mm">
                <v:fill color2="black" o:detectmouseclick="t" type="solid"/>
                <v:stroke joinstyle="round" endcap="flat"/>
              </v:shape>
              <v:shape id="Retângulo 14" o:spid="_x0000_s1030" type="#_x0000_m1031" style="position:absolute;left:2646;top:-4473;width:1016;height:63;mso-wrap-style:none;mso-position-vertical:top;v-text-anchor:middle" coordsize="" o:allowincell="f" path="m,l-127,r,-127l,-127xe" fillcolor="white" stroked="t" strokecolor="white" strokeweight=".71mm">
                <v:fill color2="black" o:detectmouseclick="t" type="solid"/>
                <v:stroke joinstyle="round" endcap="flat"/>
              </v:shape>
              <v:shape id="Retângulo 15" o:spid="_x0000_s1028" type="#_x0000_m1029" style="position:absolute;left:2646;top:-4409;width:1016;height:63;mso-wrap-style:none;mso-position-vertical:top;v-text-anchor:middle" coordsize="" o:allowincell="f" path="m,l-127,r,-127l,-127xe" fillcolor="white" stroked="t" strokecolor="white" strokeweight=".71mm">
                <v:fill color2="black" o:detectmouseclick="t" type="solid"/>
                <v:stroke joinstyle="round" endcap="flat"/>
              </v:shape>
            </v:group>
          </v:group>
        </w:pict>
      </w:r>
    </w:p>
    <w:p w:rsidR="00987C56" w:rsidRPr="0002074C" w:rsidRDefault="00987C56">
      <w:pPr>
        <w:spacing w:before="57" w:after="240" w:line="240" w:lineRule="auto"/>
        <w:ind w:left="11"/>
        <w:rPr>
          <w:rFonts w:ascii="Arial" w:hAnsi="Arial" w:cs="Arial"/>
          <w:b/>
          <w:bCs/>
          <w:color w:val="000000"/>
          <w:lang w:eastAsia="pt-BR"/>
        </w:rPr>
      </w:pPr>
    </w:p>
    <w:p w:rsidR="00987C56" w:rsidRPr="0002074C" w:rsidRDefault="00987C56">
      <w:pPr>
        <w:spacing w:before="57" w:after="240" w:line="240" w:lineRule="auto"/>
        <w:ind w:left="11"/>
        <w:rPr>
          <w:rFonts w:ascii="Arial" w:hAnsi="Arial" w:cs="Arial"/>
          <w:b/>
          <w:bCs/>
          <w:color w:val="000000"/>
          <w:lang w:eastAsia="pt-BR"/>
        </w:rPr>
      </w:pPr>
    </w:p>
    <w:p w:rsidR="00987C56" w:rsidRPr="0002074C" w:rsidRDefault="00987C56">
      <w:pPr>
        <w:spacing w:before="57" w:after="240" w:line="240" w:lineRule="auto"/>
        <w:ind w:left="11"/>
        <w:rPr>
          <w:rFonts w:ascii="Arial" w:hAnsi="Arial" w:cs="Arial"/>
          <w:b/>
          <w:bCs/>
          <w:color w:val="000000"/>
          <w:lang w:eastAsia="pt-BR"/>
        </w:rPr>
      </w:pPr>
    </w:p>
    <w:p w:rsidR="00987C56" w:rsidRPr="0002074C" w:rsidRDefault="00987C56">
      <w:pPr>
        <w:spacing w:before="57" w:after="240" w:line="240" w:lineRule="auto"/>
        <w:ind w:left="11"/>
        <w:rPr>
          <w:rFonts w:ascii="Arial" w:hAnsi="Arial" w:cs="Arial"/>
          <w:b/>
          <w:bCs/>
          <w:color w:val="000000"/>
          <w:lang w:eastAsia="pt-BR"/>
        </w:rPr>
      </w:pPr>
    </w:p>
    <w:p w:rsidR="00987C56" w:rsidRPr="0002074C" w:rsidRDefault="00987C56">
      <w:pPr>
        <w:spacing w:before="57" w:after="240" w:line="240" w:lineRule="auto"/>
        <w:ind w:left="11"/>
        <w:rPr>
          <w:rFonts w:ascii="Arial" w:hAnsi="Arial" w:cs="Arial"/>
          <w:b/>
          <w:bCs/>
          <w:color w:val="000000"/>
          <w:lang w:eastAsia="pt-BR"/>
        </w:rPr>
      </w:pPr>
      <w:r w:rsidRPr="0002074C">
        <w:rPr>
          <w:rFonts w:ascii="Arial" w:hAnsi="Arial" w:cs="Arial"/>
          <w:b/>
          <w:bCs/>
          <w:noProof/>
          <w:color w:val="000000"/>
          <w:lang w:eastAsia="pt-BR"/>
        </w:rPr>
        <w:pict/>
      </w:r>
      <w:r w:rsidRPr="0002074C">
        <w:rPr>
          <w:rFonts w:ascii="Arial" w:hAnsi="Arial" w:cs="Arial"/>
          <w:b/>
          <w:bCs/>
          <w:noProof/>
          <w:color w:val="000000"/>
          <w:lang w:eastAsia="pt-BR"/>
        </w:rPr>
        <w:pict/>
      </w:r>
      <w:r w:rsidRPr="0002074C">
        <w:rPr>
          <w:rFonts w:ascii="Arial" w:hAnsi="Arial" w:cs="Arial"/>
          <w:b/>
          <w:bCs/>
          <w:noProof/>
          <w:color w:val="000000"/>
          <w:lang w:eastAsia="pt-BR"/>
        </w:rPr>
        <w:pict/>
      </w:r>
    </w:p>
    <w:p w:rsidR="00987C56" w:rsidRPr="0002074C" w:rsidRDefault="00987C56">
      <w:pPr>
        <w:spacing w:before="57" w:after="240" w:line="240" w:lineRule="auto"/>
        <w:ind w:left="11"/>
        <w:rPr>
          <w:rFonts w:ascii="Arial" w:hAnsi="Arial" w:cs="Arial"/>
          <w:b/>
          <w:bCs/>
          <w:color w:val="000000"/>
          <w:lang w:eastAsia="pt-BR"/>
        </w:rPr>
      </w:pPr>
    </w:p>
    <w:p w:rsidR="00987C56" w:rsidRPr="0002074C" w:rsidRDefault="00987C56">
      <w:pPr>
        <w:spacing w:before="57" w:after="240" w:line="240" w:lineRule="auto"/>
        <w:ind w:left="11"/>
        <w:rPr>
          <w:rFonts w:ascii="Arial" w:hAnsi="Arial" w:cs="Arial"/>
          <w:b/>
          <w:bCs/>
          <w:color w:val="000000"/>
          <w:lang w:eastAsia="pt-BR"/>
        </w:rPr>
      </w:pPr>
    </w:p>
    <w:p w:rsidR="00987C56" w:rsidRPr="0002074C" w:rsidRDefault="00987C56">
      <w:pPr>
        <w:spacing w:before="57" w:after="240" w:line="240" w:lineRule="auto"/>
        <w:ind w:left="11"/>
        <w:rPr>
          <w:rFonts w:ascii="Arial" w:hAnsi="Arial" w:cs="Arial"/>
          <w:b/>
          <w:bCs/>
          <w:color w:val="000000"/>
          <w:lang w:eastAsia="pt-BR"/>
        </w:rPr>
      </w:pPr>
    </w:p>
    <w:p w:rsidR="00987C56" w:rsidRPr="0002074C" w:rsidRDefault="00987C56">
      <w:pPr>
        <w:spacing w:before="57" w:after="240" w:line="240" w:lineRule="auto"/>
        <w:ind w:left="11"/>
        <w:rPr>
          <w:rFonts w:ascii="Arial" w:hAnsi="Arial" w:cs="Arial"/>
          <w:b/>
          <w:bCs/>
          <w:color w:val="000000"/>
          <w:lang w:eastAsia="pt-BR"/>
        </w:rPr>
      </w:pPr>
    </w:p>
    <w:p w:rsidR="00987C56" w:rsidRPr="0002074C" w:rsidRDefault="00987C56">
      <w:pPr>
        <w:spacing w:before="57" w:after="240" w:line="240" w:lineRule="auto"/>
        <w:ind w:left="11"/>
        <w:rPr>
          <w:rFonts w:ascii="Arial" w:hAnsi="Arial" w:cs="Arial"/>
          <w:b/>
          <w:bCs/>
          <w:color w:val="000000"/>
          <w:lang w:eastAsia="pt-BR"/>
        </w:rPr>
      </w:pPr>
    </w:p>
    <w:p w:rsidR="00987C56" w:rsidRPr="0002074C" w:rsidRDefault="00987C56">
      <w:pPr>
        <w:spacing w:before="57" w:after="240" w:line="240" w:lineRule="auto"/>
        <w:ind w:left="11"/>
        <w:rPr>
          <w:rFonts w:ascii="Arial" w:hAnsi="Arial" w:cs="Arial"/>
          <w:b/>
          <w:bCs/>
          <w:color w:val="000000"/>
          <w:lang w:eastAsia="pt-BR"/>
        </w:rPr>
      </w:pPr>
    </w:p>
    <w:p w:rsidR="00987C56" w:rsidRPr="0002074C" w:rsidRDefault="00987C56">
      <w:pPr>
        <w:spacing w:before="57" w:after="240" w:line="240" w:lineRule="auto"/>
        <w:ind w:left="11"/>
        <w:rPr>
          <w:rFonts w:ascii="Arial" w:hAnsi="Arial" w:cs="Arial"/>
          <w:b/>
          <w:bCs/>
          <w:color w:val="000000"/>
          <w:lang w:eastAsia="pt-BR"/>
        </w:rPr>
      </w:pPr>
    </w:p>
    <w:p w:rsidR="00987C56" w:rsidRPr="0002074C" w:rsidRDefault="00987C56">
      <w:pPr>
        <w:spacing w:before="57" w:after="240" w:line="240" w:lineRule="auto"/>
        <w:ind w:left="11"/>
        <w:rPr>
          <w:rFonts w:ascii="Arial" w:hAnsi="Arial" w:cs="Arial"/>
          <w:b/>
          <w:bCs/>
          <w:color w:val="000000"/>
          <w:lang w:eastAsia="pt-BR"/>
        </w:rPr>
      </w:pPr>
    </w:p>
    <w:p w:rsidR="00987C56" w:rsidRPr="0002074C" w:rsidRDefault="00987C56">
      <w:pPr>
        <w:spacing w:before="57" w:after="240" w:line="240" w:lineRule="auto"/>
        <w:ind w:left="11"/>
        <w:rPr>
          <w:rFonts w:ascii="Arial" w:hAnsi="Arial" w:cs="Arial"/>
          <w:b/>
          <w:bCs/>
          <w:color w:val="000000"/>
          <w:lang w:eastAsia="pt-BR"/>
        </w:rPr>
      </w:pPr>
    </w:p>
    <w:p w:rsidR="0002074C" w:rsidRDefault="0002074C">
      <w:pPr>
        <w:spacing w:before="57" w:after="240" w:line="240" w:lineRule="auto"/>
        <w:ind w:left="11"/>
        <w:jc w:val="center"/>
        <w:rPr>
          <w:rFonts w:ascii="Arial" w:hAnsi="Arial" w:cs="Arial"/>
          <w:b/>
          <w:bCs/>
          <w:color w:val="000000"/>
          <w:lang w:eastAsia="pt-BR"/>
        </w:rPr>
      </w:pPr>
    </w:p>
    <w:p w:rsidR="0002074C" w:rsidRDefault="0002074C">
      <w:pPr>
        <w:spacing w:before="57" w:after="240" w:line="240" w:lineRule="auto"/>
        <w:ind w:left="11"/>
        <w:jc w:val="center"/>
        <w:rPr>
          <w:rFonts w:ascii="Arial" w:hAnsi="Arial" w:cs="Arial"/>
          <w:b/>
          <w:bCs/>
          <w:color w:val="000000"/>
          <w:lang w:eastAsia="pt-BR"/>
        </w:rPr>
      </w:pPr>
    </w:p>
    <w:p w:rsidR="0002074C" w:rsidRDefault="0002074C">
      <w:pPr>
        <w:spacing w:before="57" w:after="240" w:line="240" w:lineRule="auto"/>
        <w:ind w:left="11"/>
        <w:jc w:val="center"/>
        <w:rPr>
          <w:rFonts w:ascii="Arial" w:hAnsi="Arial" w:cs="Arial"/>
          <w:b/>
          <w:bCs/>
          <w:color w:val="000000"/>
          <w:lang w:eastAsia="pt-BR"/>
        </w:rPr>
      </w:pPr>
    </w:p>
    <w:p w:rsidR="0002074C" w:rsidRDefault="0002074C">
      <w:pPr>
        <w:spacing w:before="57" w:after="240" w:line="240" w:lineRule="auto"/>
        <w:ind w:left="11"/>
        <w:jc w:val="center"/>
        <w:rPr>
          <w:rFonts w:ascii="Arial" w:hAnsi="Arial" w:cs="Arial"/>
          <w:b/>
          <w:bCs/>
          <w:color w:val="000000"/>
          <w:lang w:eastAsia="pt-BR"/>
        </w:rPr>
      </w:pPr>
    </w:p>
    <w:p w:rsidR="0002074C" w:rsidRDefault="0002074C">
      <w:pPr>
        <w:spacing w:before="57" w:after="240" w:line="240" w:lineRule="auto"/>
        <w:ind w:left="11"/>
        <w:jc w:val="center"/>
        <w:rPr>
          <w:rFonts w:ascii="Arial" w:hAnsi="Arial" w:cs="Arial"/>
          <w:b/>
          <w:bCs/>
          <w:color w:val="000000"/>
          <w:lang w:eastAsia="pt-BR"/>
        </w:rPr>
      </w:pPr>
    </w:p>
    <w:p w:rsidR="0002074C" w:rsidRDefault="0002074C">
      <w:pPr>
        <w:spacing w:before="57" w:after="240" w:line="240" w:lineRule="auto"/>
        <w:ind w:left="11"/>
        <w:jc w:val="center"/>
        <w:rPr>
          <w:rFonts w:ascii="Arial" w:hAnsi="Arial" w:cs="Arial"/>
          <w:b/>
          <w:bCs/>
          <w:color w:val="000000"/>
          <w:lang w:eastAsia="pt-BR"/>
        </w:rPr>
      </w:pPr>
    </w:p>
    <w:p w:rsidR="0002074C" w:rsidRDefault="0002074C">
      <w:pPr>
        <w:spacing w:before="57" w:after="240" w:line="240" w:lineRule="auto"/>
        <w:ind w:left="11"/>
        <w:jc w:val="center"/>
        <w:rPr>
          <w:rFonts w:ascii="Arial" w:hAnsi="Arial" w:cs="Arial"/>
          <w:b/>
          <w:bCs/>
          <w:color w:val="000000"/>
          <w:lang w:eastAsia="pt-BR"/>
        </w:rPr>
      </w:pPr>
    </w:p>
    <w:p w:rsidR="0002074C" w:rsidRDefault="0002074C">
      <w:pPr>
        <w:spacing w:before="57" w:after="240" w:line="240" w:lineRule="auto"/>
        <w:ind w:left="11"/>
        <w:jc w:val="center"/>
        <w:rPr>
          <w:rFonts w:ascii="Arial" w:hAnsi="Arial" w:cs="Arial"/>
          <w:b/>
          <w:bCs/>
          <w:color w:val="000000"/>
          <w:lang w:eastAsia="pt-BR"/>
        </w:rPr>
      </w:pPr>
    </w:p>
    <w:p w:rsidR="0002074C" w:rsidRDefault="0002074C">
      <w:pPr>
        <w:spacing w:before="57" w:after="240" w:line="240" w:lineRule="auto"/>
        <w:ind w:left="11"/>
        <w:jc w:val="center"/>
        <w:rPr>
          <w:rFonts w:ascii="Arial" w:hAnsi="Arial" w:cs="Arial"/>
          <w:b/>
          <w:bCs/>
          <w:color w:val="000000"/>
          <w:lang w:eastAsia="pt-BR"/>
        </w:rPr>
      </w:pPr>
    </w:p>
    <w:p w:rsidR="0002074C" w:rsidRDefault="0002074C">
      <w:pPr>
        <w:spacing w:before="57" w:after="240" w:line="240" w:lineRule="auto"/>
        <w:ind w:left="11"/>
        <w:jc w:val="center"/>
        <w:rPr>
          <w:rFonts w:ascii="Arial" w:hAnsi="Arial" w:cs="Arial"/>
          <w:b/>
          <w:bCs/>
          <w:color w:val="000000"/>
          <w:lang w:eastAsia="pt-BR"/>
        </w:rPr>
      </w:pPr>
    </w:p>
    <w:p w:rsidR="00987C56" w:rsidRPr="0002074C" w:rsidRDefault="0002074C">
      <w:pPr>
        <w:spacing w:before="57" w:after="240" w:line="240" w:lineRule="auto"/>
        <w:ind w:left="11"/>
        <w:jc w:val="center"/>
        <w:rPr>
          <w:rFonts w:ascii="Arial" w:hAnsi="Arial" w:cs="Arial"/>
        </w:rPr>
      </w:pPr>
      <w:r w:rsidRPr="0002074C">
        <w:rPr>
          <w:rFonts w:ascii="Arial" w:hAnsi="Arial" w:cs="Arial"/>
          <w:b/>
          <w:bCs/>
          <w:color w:val="000000"/>
          <w:lang w:eastAsia="pt-BR"/>
        </w:rPr>
        <w:lastRenderedPageBreak/>
        <w:t>ANEXO II - CARTA PROPOSTA</w:t>
      </w:r>
    </w:p>
    <w:p w:rsidR="00987C56" w:rsidRPr="0002074C" w:rsidRDefault="0002074C">
      <w:pPr>
        <w:spacing w:before="57" w:after="57" w:line="240" w:lineRule="auto"/>
        <w:ind w:right="425"/>
        <w:rPr>
          <w:rFonts w:ascii="Arial" w:hAnsi="Arial" w:cs="Arial"/>
        </w:rPr>
      </w:pPr>
      <w:r w:rsidRPr="0002074C">
        <w:rPr>
          <w:rFonts w:ascii="Arial" w:hAnsi="Arial" w:cs="Arial"/>
          <w:color w:val="000000"/>
          <w:lang w:eastAsia="pt-BR"/>
        </w:rPr>
        <w:t>À</w:t>
      </w:r>
    </w:p>
    <w:p w:rsidR="00987C56" w:rsidRPr="0002074C" w:rsidRDefault="0002074C">
      <w:pPr>
        <w:spacing w:before="57" w:after="57" w:line="240" w:lineRule="auto"/>
        <w:ind w:right="425"/>
        <w:rPr>
          <w:rFonts w:ascii="Arial" w:hAnsi="Arial" w:cs="Arial"/>
        </w:rPr>
      </w:pPr>
      <w:r w:rsidRPr="0002074C">
        <w:rPr>
          <w:rFonts w:ascii="Arial" w:hAnsi="Arial" w:cs="Arial"/>
          <w:lang w:eastAsia="pt-BR"/>
        </w:rPr>
        <w:t>Centrais de Abastecimento do Ceará S/A – CEASA/CE</w:t>
      </w:r>
    </w:p>
    <w:p w:rsidR="00987C56" w:rsidRPr="0002074C" w:rsidRDefault="0002074C">
      <w:pPr>
        <w:spacing w:before="57" w:after="57" w:line="240" w:lineRule="auto"/>
        <w:ind w:right="425"/>
        <w:rPr>
          <w:rFonts w:ascii="Arial" w:hAnsi="Arial" w:cs="Arial"/>
        </w:rPr>
      </w:pPr>
      <w:r w:rsidRPr="0002074C">
        <w:rPr>
          <w:rFonts w:ascii="Arial" w:hAnsi="Arial" w:cs="Arial"/>
          <w:lang w:eastAsia="pt-BR"/>
        </w:rPr>
        <w:t>Ref.: Dispensa de Licitação para Concessão de Áreas n° 04/2023</w:t>
      </w:r>
    </w:p>
    <w:p w:rsidR="00987C56" w:rsidRPr="0002074C" w:rsidRDefault="0002074C">
      <w:pPr>
        <w:spacing w:before="57" w:after="57" w:line="240" w:lineRule="auto"/>
        <w:ind w:right="11"/>
        <w:rPr>
          <w:rFonts w:ascii="Arial" w:hAnsi="Arial" w:cs="Arial"/>
        </w:rPr>
      </w:pPr>
      <w:r w:rsidRPr="0002074C">
        <w:rPr>
          <w:rFonts w:ascii="Arial" w:hAnsi="Arial" w:cs="Arial"/>
          <w:color w:val="000000"/>
          <w:lang w:eastAsia="pt-BR"/>
        </w:rPr>
        <w:t>A proposta encontra-se em conformidade com as informações previstas no edital e seus anexos.</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1. Identificação</w:t>
      </w:r>
      <w:r w:rsidRPr="0002074C">
        <w:rPr>
          <w:rFonts w:ascii="Arial" w:hAnsi="Arial" w:cs="Arial"/>
          <w:color w:val="000000"/>
          <w:lang w:eastAsia="pt-BR"/>
        </w:rPr>
        <w:t xml:space="preserve"> da proponente:</w:t>
      </w:r>
    </w:p>
    <w:p w:rsidR="00987C56" w:rsidRPr="0002074C" w:rsidRDefault="0002074C">
      <w:pPr>
        <w:numPr>
          <w:ilvl w:val="0"/>
          <w:numId w:val="2"/>
        </w:numPr>
        <w:spacing w:before="57" w:after="57" w:line="240" w:lineRule="auto"/>
        <w:rPr>
          <w:rFonts w:ascii="Arial" w:hAnsi="Arial" w:cs="Arial"/>
        </w:rPr>
      </w:pPr>
      <w:r w:rsidRPr="0002074C">
        <w:rPr>
          <w:rFonts w:ascii="Arial" w:hAnsi="Arial" w:cs="Arial"/>
          <w:color w:val="000000"/>
          <w:lang w:eastAsia="pt-BR"/>
        </w:rPr>
        <w:t>Razão Social:</w:t>
      </w:r>
    </w:p>
    <w:p w:rsidR="00987C56" w:rsidRPr="0002074C" w:rsidRDefault="0002074C">
      <w:pPr>
        <w:numPr>
          <w:ilvl w:val="0"/>
          <w:numId w:val="2"/>
        </w:numPr>
        <w:spacing w:before="57" w:after="57" w:line="240" w:lineRule="auto"/>
        <w:rPr>
          <w:rFonts w:ascii="Arial" w:hAnsi="Arial" w:cs="Arial"/>
        </w:rPr>
      </w:pPr>
      <w:r w:rsidRPr="0002074C">
        <w:rPr>
          <w:rFonts w:ascii="Arial" w:hAnsi="Arial" w:cs="Arial"/>
          <w:color w:val="000000"/>
          <w:lang w:eastAsia="pt-BR"/>
        </w:rPr>
        <w:t>CPF/CNPJ e Inscrição Estadual:</w:t>
      </w:r>
    </w:p>
    <w:p w:rsidR="00987C56" w:rsidRPr="0002074C" w:rsidRDefault="0002074C">
      <w:pPr>
        <w:numPr>
          <w:ilvl w:val="0"/>
          <w:numId w:val="2"/>
        </w:numPr>
        <w:spacing w:before="57" w:after="57" w:line="240" w:lineRule="auto"/>
        <w:rPr>
          <w:rFonts w:ascii="Arial" w:hAnsi="Arial" w:cs="Arial"/>
        </w:rPr>
      </w:pPr>
      <w:r w:rsidRPr="0002074C">
        <w:rPr>
          <w:rFonts w:ascii="Arial" w:hAnsi="Arial" w:cs="Arial"/>
          <w:color w:val="000000"/>
          <w:lang w:eastAsia="pt-BR"/>
        </w:rPr>
        <w:t>Endereço completo:</w:t>
      </w:r>
    </w:p>
    <w:p w:rsidR="00987C56" w:rsidRPr="0002074C" w:rsidRDefault="0002074C">
      <w:pPr>
        <w:numPr>
          <w:ilvl w:val="0"/>
          <w:numId w:val="2"/>
        </w:numPr>
        <w:spacing w:before="57" w:after="57" w:line="240" w:lineRule="auto"/>
        <w:rPr>
          <w:rFonts w:ascii="Arial" w:hAnsi="Arial" w:cs="Arial"/>
        </w:rPr>
      </w:pPr>
      <w:r w:rsidRPr="0002074C">
        <w:rPr>
          <w:rFonts w:ascii="Arial" w:hAnsi="Arial" w:cs="Arial"/>
          <w:color w:val="000000"/>
          <w:lang w:eastAsia="pt-BR"/>
        </w:rPr>
        <w:t>Representante Legal (nome, nacionalidade, estado civil, profissão, RG, CPF, domicílio):</w:t>
      </w:r>
    </w:p>
    <w:p w:rsidR="00987C56" w:rsidRPr="0002074C" w:rsidRDefault="0002074C">
      <w:pPr>
        <w:numPr>
          <w:ilvl w:val="0"/>
          <w:numId w:val="2"/>
        </w:numPr>
        <w:spacing w:before="57" w:after="57" w:line="240" w:lineRule="auto"/>
        <w:rPr>
          <w:rFonts w:ascii="Arial" w:hAnsi="Arial" w:cs="Arial"/>
        </w:rPr>
      </w:pPr>
      <w:r w:rsidRPr="0002074C">
        <w:rPr>
          <w:rFonts w:ascii="Arial" w:hAnsi="Arial" w:cs="Arial"/>
          <w:color w:val="000000"/>
          <w:lang w:eastAsia="pt-BR"/>
        </w:rPr>
        <w:t>Telefone, celular, e-mail:</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2. Condições Gerais da Proposta:</w:t>
      </w:r>
    </w:p>
    <w:p w:rsidR="00987C56" w:rsidRPr="0002074C" w:rsidRDefault="0002074C">
      <w:pPr>
        <w:numPr>
          <w:ilvl w:val="0"/>
          <w:numId w:val="1"/>
        </w:numPr>
        <w:spacing w:before="57" w:after="57" w:line="240" w:lineRule="auto"/>
        <w:rPr>
          <w:rFonts w:ascii="Arial" w:hAnsi="Arial" w:cs="Arial"/>
        </w:rPr>
      </w:pPr>
      <w:r w:rsidRPr="0002074C">
        <w:rPr>
          <w:rFonts w:ascii="Arial" w:hAnsi="Arial" w:cs="Arial"/>
          <w:color w:val="000000"/>
          <w:lang w:eastAsia="pt-BR"/>
        </w:rPr>
        <w:t>A presente proposta é válida</w:t>
      </w:r>
      <w:r w:rsidRPr="0002074C">
        <w:rPr>
          <w:rFonts w:ascii="Arial" w:hAnsi="Arial" w:cs="Arial"/>
          <w:color w:val="000000"/>
          <w:lang w:eastAsia="pt-BR"/>
        </w:rPr>
        <w:t xml:space="preserve"> por _____ (________) dias, contados da data de sua emissão.</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3. Formação do Preço</w:t>
      </w:r>
    </w:p>
    <w:tbl>
      <w:tblPr>
        <w:tblW w:w="9972" w:type="dxa"/>
        <w:tblInd w:w="-15" w:type="dxa"/>
        <w:tblLayout w:type="fixed"/>
        <w:tblCellMar>
          <w:top w:w="57" w:type="dxa"/>
          <w:left w:w="57" w:type="dxa"/>
          <w:bottom w:w="57" w:type="dxa"/>
          <w:right w:w="0" w:type="dxa"/>
        </w:tblCellMar>
        <w:tblLook w:val="0000"/>
      </w:tblPr>
      <w:tblGrid>
        <w:gridCol w:w="600"/>
        <w:gridCol w:w="1857"/>
        <w:gridCol w:w="1215"/>
        <w:gridCol w:w="906"/>
        <w:gridCol w:w="2283"/>
        <w:gridCol w:w="3111"/>
      </w:tblGrid>
      <w:tr w:rsidR="00987C56" w:rsidRPr="0002074C">
        <w:trPr>
          <w:trHeight w:val="405"/>
        </w:trPr>
        <w:tc>
          <w:tcPr>
            <w:tcW w:w="599" w:type="dxa"/>
            <w:tcBorders>
              <w:top w:val="single" w:sz="6" w:space="0" w:color="000000"/>
              <w:left w:val="single" w:sz="6" w:space="0" w:color="000000"/>
              <w:bottom w:val="single" w:sz="6" w:space="0" w:color="000000"/>
            </w:tcBorders>
            <w:shd w:val="clear" w:color="auto" w:fill="CCCCCC"/>
            <w:vAlign w:val="center"/>
          </w:tcPr>
          <w:p w:rsidR="00987C56" w:rsidRPr="0002074C" w:rsidRDefault="0002074C">
            <w:pPr>
              <w:widowControl w:val="0"/>
              <w:spacing w:before="57" w:after="0" w:line="240" w:lineRule="auto"/>
              <w:rPr>
                <w:rFonts w:ascii="Arial" w:hAnsi="Arial" w:cs="Arial"/>
              </w:rPr>
            </w:pPr>
            <w:r w:rsidRPr="0002074C">
              <w:rPr>
                <w:rFonts w:ascii="Arial" w:hAnsi="Arial" w:cs="Arial"/>
                <w:color w:val="000000"/>
                <w:lang w:eastAsia="pt-BR"/>
              </w:rPr>
              <w:t>ITEM</w:t>
            </w:r>
          </w:p>
        </w:tc>
        <w:tc>
          <w:tcPr>
            <w:tcW w:w="1857" w:type="dxa"/>
            <w:tcBorders>
              <w:top w:val="single" w:sz="6" w:space="0" w:color="000000"/>
              <w:left w:val="single" w:sz="6" w:space="0" w:color="000000"/>
              <w:bottom w:val="single" w:sz="6" w:space="0" w:color="000000"/>
            </w:tcBorders>
            <w:shd w:val="clear" w:color="auto" w:fill="CCCCCC"/>
            <w:vAlign w:val="center"/>
          </w:tcPr>
          <w:p w:rsidR="00987C56" w:rsidRPr="0002074C" w:rsidRDefault="0002074C">
            <w:pPr>
              <w:widowControl w:val="0"/>
              <w:spacing w:before="57" w:after="0" w:line="240" w:lineRule="auto"/>
              <w:rPr>
                <w:rFonts w:ascii="Arial" w:hAnsi="Arial" w:cs="Arial"/>
              </w:rPr>
            </w:pPr>
            <w:r w:rsidRPr="0002074C">
              <w:rPr>
                <w:rFonts w:ascii="Arial" w:hAnsi="Arial" w:cs="Arial"/>
                <w:color w:val="000000"/>
                <w:lang w:eastAsia="pt-BR"/>
              </w:rPr>
              <w:t>ESPECIFICAÇÃO</w:t>
            </w:r>
          </w:p>
        </w:tc>
        <w:tc>
          <w:tcPr>
            <w:tcW w:w="1215" w:type="dxa"/>
            <w:tcBorders>
              <w:top w:val="single" w:sz="6" w:space="0" w:color="000000"/>
              <w:left w:val="single" w:sz="6" w:space="0" w:color="000000"/>
              <w:bottom w:val="single" w:sz="6" w:space="0" w:color="000000"/>
            </w:tcBorders>
            <w:shd w:val="clear" w:color="auto" w:fill="CCCCCC"/>
            <w:vAlign w:val="center"/>
          </w:tcPr>
          <w:p w:rsidR="00987C56" w:rsidRPr="0002074C" w:rsidRDefault="0002074C">
            <w:pPr>
              <w:widowControl w:val="0"/>
              <w:spacing w:before="57" w:after="0" w:line="240" w:lineRule="auto"/>
              <w:rPr>
                <w:rFonts w:ascii="Arial" w:hAnsi="Arial" w:cs="Arial"/>
              </w:rPr>
            </w:pPr>
            <w:r w:rsidRPr="0002074C">
              <w:rPr>
                <w:rFonts w:ascii="Arial" w:hAnsi="Arial" w:cs="Arial"/>
                <w:color w:val="000000"/>
                <w:lang w:eastAsia="pt-BR"/>
              </w:rPr>
              <w:t>UNIDADE DE MEDIDA</w:t>
            </w:r>
          </w:p>
        </w:tc>
        <w:tc>
          <w:tcPr>
            <w:tcW w:w="906" w:type="dxa"/>
            <w:tcBorders>
              <w:top w:val="single" w:sz="6" w:space="0" w:color="000000"/>
              <w:left w:val="single" w:sz="6" w:space="0" w:color="000000"/>
              <w:bottom w:val="single" w:sz="6" w:space="0" w:color="000000"/>
            </w:tcBorders>
            <w:shd w:val="clear" w:color="auto" w:fill="CCCCCC"/>
            <w:vAlign w:val="center"/>
          </w:tcPr>
          <w:p w:rsidR="00987C56" w:rsidRPr="0002074C" w:rsidRDefault="0002074C">
            <w:pPr>
              <w:widowControl w:val="0"/>
              <w:spacing w:before="57" w:after="0" w:line="240" w:lineRule="auto"/>
              <w:rPr>
                <w:rFonts w:ascii="Arial" w:hAnsi="Arial" w:cs="Arial"/>
              </w:rPr>
            </w:pPr>
            <w:r w:rsidRPr="0002074C">
              <w:rPr>
                <w:rFonts w:ascii="Arial" w:hAnsi="Arial" w:cs="Arial"/>
                <w:color w:val="000000"/>
                <w:lang w:eastAsia="pt-BR"/>
              </w:rPr>
              <w:t>QUANT.</w:t>
            </w:r>
          </w:p>
        </w:tc>
        <w:tc>
          <w:tcPr>
            <w:tcW w:w="2283" w:type="dxa"/>
            <w:tcBorders>
              <w:top w:val="single" w:sz="6" w:space="0" w:color="000000"/>
              <w:left w:val="single" w:sz="6" w:space="0" w:color="000000"/>
              <w:bottom w:val="single" w:sz="6" w:space="0" w:color="000000"/>
            </w:tcBorders>
            <w:shd w:val="clear" w:color="auto" w:fill="CCCCCC"/>
            <w:vAlign w:val="center"/>
          </w:tcPr>
          <w:p w:rsidR="00987C56" w:rsidRPr="0002074C" w:rsidRDefault="0002074C">
            <w:pPr>
              <w:widowControl w:val="0"/>
              <w:spacing w:before="57" w:after="57" w:line="240" w:lineRule="auto"/>
              <w:rPr>
                <w:rFonts w:ascii="Arial" w:hAnsi="Arial" w:cs="Arial"/>
              </w:rPr>
            </w:pPr>
            <w:r w:rsidRPr="0002074C">
              <w:rPr>
                <w:rFonts w:ascii="Arial" w:hAnsi="Arial" w:cs="Arial"/>
                <w:color w:val="000000"/>
                <w:lang w:eastAsia="pt-BR"/>
              </w:rPr>
              <w:t xml:space="preserve">TAXA DE INSTALAÇÃO FINAL </w:t>
            </w:r>
          </w:p>
          <w:p w:rsidR="00987C56" w:rsidRPr="0002074C" w:rsidRDefault="0002074C">
            <w:pPr>
              <w:widowControl w:val="0"/>
              <w:spacing w:before="57" w:after="0" w:line="240" w:lineRule="auto"/>
              <w:rPr>
                <w:rFonts w:ascii="Arial" w:hAnsi="Arial" w:cs="Arial"/>
              </w:rPr>
            </w:pPr>
            <w:r w:rsidRPr="0002074C">
              <w:rPr>
                <w:rFonts w:ascii="Arial" w:hAnsi="Arial" w:cs="Arial"/>
                <w:color w:val="000000"/>
                <w:lang w:eastAsia="pt-BR"/>
              </w:rPr>
              <w:t xml:space="preserve">(R$) </w:t>
            </w:r>
          </w:p>
        </w:tc>
        <w:tc>
          <w:tcPr>
            <w:tcW w:w="3111" w:type="dxa"/>
            <w:tcBorders>
              <w:top w:val="single" w:sz="6" w:space="0" w:color="000000"/>
              <w:left w:val="single" w:sz="6" w:space="0" w:color="000000"/>
              <w:bottom w:val="single" w:sz="6" w:space="0" w:color="000000"/>
              <w:right w:val="single" w:sz="6" w:space="0" w:color="000000"/>
            </w:tcBorders>
            <w:shd w:val="clear" w:color="auto" w:fill="CCCCCC"/>
            <w:tcMar>
              <w:right w:w="57" w:type="dxa"/>
            </w:tcMar>
            <w:vAlign w:val="center"/>
          </w:tcPr>
          <w:p w:rsidR="00987C56" w:rsidRPr="0002074C" w:rsidRDefault="0002074C">
            <w:pPr>
              <w:widowControl w:val="0"/>
              <w:spacing w:before="57" w:after="0" w:line="240" w:lineRule="auto"/>
              <w:rPr>
                <w:rFonts w:ascii="Arial" w:hAnsi="Arial" w:cs="Arial"/>
              </w:rPr>
            </w:pPr>
            <w:r w:rsidRPr="0002074C">
              <w:rPr>
                <w:rFonts w:ascii="Arial" w:hAnsi="Arial" w:cs="Arial"/>
                <w:color w:val="000000"/>
                <w:lang w:eastAsia="pt-BR"/>
              </w:rPr>
              <w:t>VALOR GLOBAL DO CONTRATO (R$)</w:t>
            </w:r>
          </w:p>
        </w:tc>
      </w:tr>
      <w:tr w:rsidR="00987C56" w:rsidRPr="0002074C">
        <w:trPr>
          <w:trHeight w:val="420"/>
        </w:trPr>
        <w:tc>
          <w:tcPr>
            <w:tcW w:w="599" w:type="dxa"/>
            <w:tcBorders>
              <w:left w:val="single" w:sz="6" w:space="0" w:color="000000"/>
              <w:bottom w:val="single" w:sz="6" w:space="0" w:color="000000"/>
            </w:tcBorders>
            <w:shd w:val="clear" w:color="auto" w:fill="auto"/>
            <w:vAlign w:val="center"/>
          </w:tcPr>
          <w:p w:rsidR="00987C56" w:rsidRPr="0002074C" w:rsidRDefault="00987C56">
            <w:pPr>
              <w:widowControl w:val="0"/>
              <w:snapToGrid w:val="0"/>
              <w:spacing w:before="57" w:after="0" w:line="240" w:lineRule="auto"/>
              <w:rPr>
                <w:rFonts w:ascii="Arial" w:hAnsi="Arial" w:cs="Arial"/>
                <w:lang w:eastAsia="pt-BR"/>
              </w:rPr>
            </w:pPr>
          </w:p>
        </w:tc>
        <w:tc>
          <w:tcPr>
            <w:tcW w:w="1857" w:type="dxa"/>
            <w:tcBorders>
              <w:left w:val="single" w:sz="6" w:space="0" w:color="000000"/>
              <w:bottom w:val="single" w:sz="6" w:space="0" w:color="000000"/>
            </w:tcBorders>
            <w:shd w:val="clear" w:color="auto" w:fill="auto"/>
            <w:vAlign w:val="center"/>
          </w:tcPr>
          <w:p w:rsidR="00987C56" w:rsidRPr="0002074C" w:rsidRDefault="00987C56">
            <w:pPr>
              <w:widowControl w:val="0"/>
              <w:snapToGrid w:val="0"/>
              <w:spacing w:before="57" w:after="0" w:line="240" w:lineRule="auto"/>
              <w:rPr>
                <w:rFonts w:ascii="Arial" w:hAnsi="Arial" w:cs="Arial"/>
                <w:lang w:eastAsia="pt-BR"/>
              </w:rPr>
            </w:pPr>
          </w:p>
        </w:tc>
        <w:tc>
          <w:tcPr>
            <w:tcW w:w="1215" w:type="dxa"/>
            <w:tcBorders>
              <w:left w:val="single" w:sz="6" w:space="0" w:color="000000"/>
              <w:bottom w:val="single" w:sz="6" w:space="0" w:color="000000"/>
            </w:tcBorders>
            <w:shd w:val="clear" w:color="auto" w:fill="auto"/>
            <w:vAlign w:val="center"/>
          </w:tcPr>
          <w:p w:rsidR="00987C56" w:rsidRPr="0002074C" w:rsidRDefault="0002074C">
            <w:pPr>
              <w:widowControl w:val="0"/>
              <w:spacing w:before="57" w:after="0" w:line="240" w:lineRule="auto"/>
              <w:rPr>
                <w:rFonts w:ascii="Arial" w:hAnsi="Arial" w:cs="Arial"/>
              </w:rPr>
            </w:pPr>
            <w:r w:rsidRPr="0002074C">
              <w:rPr>
                <w:rFonts w:ascii="Arial" w:hAnsi="Arial" w:cs="Arial"/>
                <w:color w:val="000000"/>
                <w:lang w:eastAsia="pt-BR"/>
              </w:rPr>
              <w:t>SERVIÇO</w:t>
            </w:r>
          </w:p>
        </w:tc>
        <w:tc>
          <w:tcPr>
            <w:tcW w:w="906" w:type="dxa"/>
            <w:tcBorders>
              <w:left w:val="single" w:sz="6" w:space="0" w:color="000000"/>
              <w:bottom w:val="single" w:sz="6" w:space="0" w:color="000000"/>
            </w:tcBorders>
            <w:shd w:val="clear" w:color="auto" w:fill="auto"/>
            <w:vAlign w:val="center"/>
          </w:tcPr>
          <w:p w:rsidR="00987C56" w:rsidRPr="0002074C" w:rsidRDefault="0002074C">
            <w:pPr>
              <w:widowControl w:val="0"/>
              <w:spacing w:before="57" w:after="0" w:line="240" w:lineRule="auto"/>
              <w:rPr>
                <w:rFonts w:ascii="Arial" w:hAnsi="Arial" w:cs="Arial"/>
              </w:rPr>
            </w:pPr>
            <w:r w:rsidRPr="0002074C">
              <w:rPr>
                <w:rFonts w:ascii="Arial" w:hAnsi="Arial" w:cs="Arial"/>
                <w:color w:val="000000"/>
                <w:lang w:eastAsia="pt-BR"/>
              </w:rPr>
              <w:t>01</w:t>
            </w:r>
          </w:p>
        </w:tc>
        <w:tc>
          <w:tcPr>
            <w:tcW w:w="2283" w:type="dxa"/>
            <w:tcBorders>
              <w:left w:val="single" w:sz="6" w:space="0" w:color="000000"/>
              <w:bottom w:val="single" w:sz="6" w:space="0" w:color="000000"/>
            </w:tcBorders>
            <w:shd w:val="clear" w:color="auto" w:fill="auto"/>
            <w:vAlign w:val="center"/>
          </w:tcPr>
          <w:p w:rsidR="00987C56" w:rsidRPr="0002074C" w:rsidRDefault="00987C56">
            <w:pPr>
              <w:widowControl w:val="0"/>
              <w:spacing w:before="57" w:after="0" w:line="240" w:lineRule="auto"/>
              <w:rPr>
                <w:rFonts w:ascii="Arial" w:hAnsi="Arial" w:cs="Arial"/>
              </w:rPr>
            </w:pPr>
          </w:p>
        </w:tc>
        <w:tc>
          <w:tcPr>
            <w:tcW w:w="3111" w:type="dxa"/>
            <w:tcBorders>
              <w:left w:val="single" w:sz="6" w:space="0" w:color="000000"/>
              <w:bottom w:val="single" w:sz="6" w:space="0" w:color="000000"/>
              <w:right w:val="single" w:sz="6" w:space="0" w:color="000000"/>
            </w:tcBorders>
            <w:shd w:val="clear" w:color="auto" w:fill="auto"/>
            <w:tcMar>
              <w:right w:w="57" w:type="dxa"/>
            </w:tcMar>
            <w:vAlign w:val="center"/>
          </w:tcPr>
          <w:p w:rsidR="00987C56" w:rsidRPr="0002074C" w:rsidRDefault="00987C56">
            <w:pPr>
              <w:widowControl w:val="0"/>
              <w:spacing w:before="57" w:after="0" w:line="240" w:lineRule="auto"/>
              <w:rPr>
                <w:rFonts w:ascii="Arial" w:hAnsi="Arial" w:cs="Arial"/>
              </w:rPr>
            </w:pPr>
          </w:p>
        </w:tc>
      </w:tr>
      <w:tr w:rsidR="00987C56" w:rsidRPr="0002074C">
        <w:trPr>
          <w:trHeight w:val="405"/>
        </w:trPr>
        <w:tc>
          <w:tcPr>
            <w:tcW w:w="9971" w:type="dxa"/>
            <w:gridSpan w:val="6"/>
            <w:tcBorders>
              <w:left w:val="single" w:sz="6" w:space="0" w:color="000000"/>
              <w:bottom w:val="single" w:sz="6" w:space="0" w:color="000000"/>
              <w:right w:val="single" w:sz="6" w:space="0" w:color="000000"/>
            </w:tcBorders>
            <w:shd w:val="clear" w:color="auto" w:fill="auto"/>
            <w:tcMar>
              <w:right w:w="57" w:type="dxa"/>
            </w:tcMar>
            <w:vAlign w:val="center"/>
          </w:tcPr>
          <w:p w:rsidR="00987C56" w:rsidRPr="0002074C" w:rsidRDefault="0002074C">
            <w:pPr>
              <w:widowControl w:val="0"/>
              <w:spacing w:before="57" w:after="57" w:line="240" w:lineRule="auto"/>
              <w:rPr>
                <w:rFonts w:ascii="Arial" w:hAnsi="Arial" w:cs="Arial"/>
              </w:rPr>
            </w:pPr>
            <w:r w:rsidRPr="0002074C">
              <w:rPr>
                <w:rFonts w:ascii="Arial" w:hAnsi="Arial" w:cs="Arial"/>
                <w:color w:val="000000"/>
                <w:lang w:eastAsia="pt-BR"/>
              </w:rPr>
              <w:t>VALOR GLOBAL DO CONTRATO R$</w:t>
            </w:r>
          </w:p>
          <w:p w:rsidR="00987C56" w:rsidRPr="0002074C" w:rsidRDefault="0002074C">
            <w:pPr>
              <w:widowControl w:val="0"/>
              <w:spacing w:before="57" w:after="0" w:line="240" w:lineRule="auto"/>
              <w:rPr>
                <w:rFonts w:ascii="Arial" w:hAnsi="Arial" w:cs="Arial"/>
              </w:rPr>
            </w:pPr>
            <w:r w:rsidRPr="0002074C">
              <w:rPr>
                <w:rFonts w:ascii="Arial" w:hAnsi="Arial" w:cs="Arial"/>
                <w:color w:val="000000"/>
                <w:lang w:eastAsia="pt-BR"/>
              </w:rPr>
              <w:t xml:space="preserve">Valor por extenso </w:t>
            </w:r>
            <w:r w:rsidRPr="0002074C">
              <w:rPr>
                <w:rFonts w:ascii="Arial" w:hAnsi="Arial" w:cs="Arial"/>
                <w:color w:val="000000"/>
                <w:lang w:eastAsia="pt-BR"/>
              </w:rPr>
              <w:t>(________________________)</w:t>
            </w:r>
          </w:p>
        </w:tc>
      </w:tr>
    </w:tbl>
    <w:p w:rsidR="00987C56" w:rsidRPr="0002074C" w:rsidRDefault="00987C56">
      <w:pPr>
        <w:spacing w:before="57" w:after="240" w:line="240" w:lineRule="auto"/>
        <w:rPr>
          <w:rFonts w:ascii="Arial" w:hAnsi="Arial" w:cs="Arial"/>
          <w:vanish/>
          <w:lang w:eastAsia="pt-BR"/>
        </w:rPr>
      </w:pPr>
    </w:p>
    <w:p w:rsidR="00987C56" w:rsidRPr="0002074C" w:rsidRDefault="0002074C">
      <w:pPr>
        <w:spacing w:before="57" w:after="57" w:line="240" w:lineRule="auto"/>
        <w:rPr>
          <w:rFonts w:ascii="Arial" w:hAnsi="Arial" w:cs="Arial"/>
        </w:rPr>
      </w:pPr>
      <w:r w:rsidRPr="0002074C">
        <w:rPr>
          <w:rFonts w:ascii="Arial" w:hAnsi="Arial" w:cs="Arial"/>
          <w:b/>
          <w:bCs/>
          <w:color w:val="000000"/>
          <w:lang w:eastAsia="pt-BR"/>
        </w:rPr>
        <w:t>DECLARO</w:t>
      </w:r>
      <w:r w:rsidRPr="0002074C">
        <w:rPr>
          <w:rFonts w:ascii="Arial" w:hAnsi="Arial" w:cs="Arial"/>
          <w:color w:val="000000"/>
          <w:lang w:eastAsia="pt-BR"/>
        </w:rPr>
        <w:t>, sob as sanções administrativas cabíveis, inclusive as criminais e sob as penas da lei, que toda documentação anexada ao sistema é autêntica.</w:t>
      </w:r>
    </w:p>
    <w:p w:rsidR="00987C56" w:rsidRPr="0002074C" w:rsidRDefault="00987C56">
      <w:pPr>
        <w:spacing w:before="57" w:after="240" w:line="240" w:lineRule="auto"/>
        <w:rPr>
          <w:rFonts w:ascii="Arial" w:hAnsi="Arial" w:cs="Arial"/>
          <w:lang w:eastAsia="pt-BR"/>
        </w:rPr>
      </w:pPr>
    </w:p>
    <w:p w:rsidR="00987C56" w:rsidRPr="0002074C" w:rsidRDefault="0002074C">
      <w:pPr>
        <w:spacing w:before="57" w:after="57" w:line="240" w:lineRule="auto"/>
        <w:rPr>
          <w:rFonts w:ascii="Arial" w:hAnsi="Arial" w:cs="Arial"/>
        </w:rPr>
      </w:pPr>
      <w:r w:rsidRPr="0002074C">
        <w:rPr>
          <w:rFonts w:ascii="Arial" w:hAnsi="Arial" w:cs="Arial"/>
          <w:color w:val="000000"/>
          <w:shd w:val="clear" w:color="auto" w:fill="FFFFFF"/>
          <w:lang w:eastAsia="pt-BR"/>
        </w:rPr>
        <w:t>Local e data</w:t>
      </w:r>
    </w:p>
    <w:p w:rsidR="00987C56" w:rsidRPr="0002074C" w:rsidRDefault="0002074C">
      <w:pPr>
        <w:spacing w:before="57" w:after="57" w:line="240" w:lineRule="auto"/>
        <w:rPr>
          <w:rFonts w:ascii="Arial" w:hAnsi="Arial" w:cs="Arial"/>
        </w:rPr>
      </w:pPr>
      <w:r w:rsidRPr="0002074C">
        <w:rPr>
          <w:rFonts w:ascii="Arial" w:hAnsi="Arial" w:cs="Arial"/>
          <w:color w:val="000000"/>
          <w:shd w:val="clear" w:color="auto" w:fill="FFFFFF"/>
          <w:lang w:eastAsia="pt-BR"/>
        </w:rPr>
        <w:t>Assinatura do representante legal</w:t>
      </w:r>
    </w:p>
    <w:p w:rsidR="00987C56" w:rsidRPr="0002074C" w:rsidRDefault="0002074C">
      <w:pPr>
        <w:spacing w:before="57" w:after="57" w:line="240" w:lineRule="auto"/>
        <w:rPr>
          <w:rFonts w:ascii="Arial" w:hAnsi="Arial" w:cs="Arial"/>
        </w:rPr>
      </w:pPr>
      <w:r w:rsidRPr="0002074C">
        <w:rPr>
          <w:rFonts w:ascii="Arial" w:hAnsi="Arial" w:cs="Arial"/>
          <w:color w:val="000000"/>
          <w:shd w:val="clear" w:color="auto" w:fill="FFFFFF"/>
          <w:lang w:eastAsia="pt-BR"/>
        </w:rPr>
        <w:t>(Nome e cargo)</w:t>
      </w:r>
    </w:p>
    <w:p w:rsidR="00987C56" w:rsidRPr="0002074C" w:rsidRDefault="00987C56">
      <w:pPr>
        <w:spacing w:before="57" w:after="240" w:line="240" w:lineRule="auto"/>
        <w:rPr>
          <w:rFonts w:ascii="Arial" w:hAnsi="Arial" w:cs="Arial"/>
          <w:lang w:eastAsia="pt-BR"/>
        </w:rPr>
      </w:pPr>
    </w:p>
    <w:p w:rsidR="00987C56" w:rsidRPr="0002074C" w:rsidRDefault="0002074C">
      <w:pPr>
        <w:spacing w:before="57" w:after="240" w:line="240" w:lineRule="auto"/>
        <w:ind w:left="11"/>
        <w:rPr>
          <w:rFonts w:ascii="Arial" w:hAnsi="Arial" w:cs="Arial"/>
          <w:lang w:eastAsia="pt-BR"/>
        </w:rPr>
      </w:pPr>
      <w:r w:rsidRPr="0002074C">
        <w:rPr>
          <w:rFonts w:ascii="Arial" w:hAnsi="Arial" w:cs="Arial"/>
        </w:rPr>
        <w:br w:type="page"/>
      </w:r>
    </w:p>
    <w:p w:rsidR="00987C56" w:rsidRPr="0002074C" w:rsidRDefault="0002074C">
      <w:pPr>
        <w:spacing w:before="57" w:after="57" w:line="240" w:lineRule="auto"/>
        <w:jc w:val="center"/>
        <w:rPr>
          <w:rFonts w:ascii="Arial" w:hAnsi="Arial" w:cs="Arial"/>
        </w:rPr>
      </w:pPr>
      <w:r w:rsidRPr="0002074C">
        <w:rPr>
          <w:rFonts w:ascii="Arial" w:hAnsi="Arial" w:cs="Arial"/>
          <w:b/>
          <w:bCs/>
          <w:color w:val="000000"/>
          <w:lang w:eastAsia="pt-BR"/>
        </w:rPr>
        <w:lastRenderedPageBreak/>
        <w:t>ANEXO III -</w:t>
      </w:r>
      <w:r w:rsidRPr="0002074C">
        <w:rPr>
          <w:rFonts w:ascii="Arial" w:hAnsi="Arial" w:cs="Arial"/>
          <w:b/>
          <w:bCs/>
          <w:color w:val="000000"/>
          <w:lang w:eastAsia="pt-BR"/>
        </w:rPr>
        <w:t xml:space="preserve"> MINUTA DO CONTRATO</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Contrato nº ____ 2023/CEASA</w:t>
      </w:r>
    </w:p>
    <w:p w:rsidR="00987C56" w:rsidRPr="0002074C" w:rsidRDefault="0002074C">
      <w:pPr>
        <w:spacing w:before="57" w:after="57" w:line="240" w:lineRule="auto"/>
        <w:ind w:left="11"/>
        <w:rPr>
          <w:rFonts w:ascii="Arial" w:hAnsi="Arial" w:cs="Arial"/>
        </w:rPr>
      </w:pPr>
      <w:r w:rsidRPr="0002074C">
        <w:rPr>
          <w:rFonts w:ascii="Arial" w:hAnsi="Arial" w:cs="Arial"/>
          <w:color w:val="000000"/>
          <w:lang w:eastAsia="pt-BR"/>
        </w:rPr>
        <w:t xml:space="preserve">Processo nº </w:t>
      </w:r>
    </w:p>
    <w:p w:rsidR="00987C56" w:rsidRPr="0002074C" w:rsidRDefault="0002074C">
      <w:pPr>
        <w:spacing w:before="57" w:after="57" w:line="240" w:lineRule="auto"/>
        <w:ind w:left="3969"/>
        <w:rPr>
          <w:rFonts w:ascii="Arial" w:hAnsi="Arial" w:cs="Arial"/>
        </w:rPr>
      </w:pPr>
      <w:r w:rsidRPr="0002074C">
        <w:rPr>
          <w:rFonts w:ascii="Arial" w:hAnsi="Arial" w:cs="Arial"/>
          <w:color w:val="000000"/>
          <w:lang w:eastAsia="pt-BR"/>
        </w:rPr>
        <w:t>CONTRATO QUE ENTRE SI CELEBRAM A __________ ________________________________________E (O) A ______________________________________, ABAIXO QUALIFICADOS, PARA O FIM QUE NELE SE DECLARA.</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A Centrais</w:t>
      </w:r>
      <w:r w:rsidRPr="0002074C">
        <w:rPr>
          <w:rFonts w:ascii="Arial" w:hAnsi="Arial" w:cs="Arial"/>
          <w:color w:val="000000"/>
          <w:lang w:eastAsia="pt-BR"/>
        </w:rPr>
        <w:t xml:space="preserve"> de Abastecimento do Ceará - S/A</w:t>
      </w:r>
      <w:r w:rsidRPr="0002074C">
        <w:rPr>
          <w:rFonts w:ascii="Arial" w:hAnsi="Arial" w:cs="Arial"/>
          <w:caps/>
          <w:color w:val="000000"/>
          <w:lang w:eastAsia="pt-BR"/>
        </w:rPr>
        <w:t xml:space="preserve"> – CEASA</w:t>
      </w:r>
      <w:r w:rsidRPr="0002074C">
        <w:rPr>
          <w:rFonts w:ascii="Arial" w:hAnsi="Arial" w:cs="Arial"/>
          <w:color w:val="000000"/>
          <w:lang w:eastAsia="pt-BR"/>
        </w:rPr>
        <w:t>, situada na _______________, inscrita no CNPJ sob o nº ____________, doravante denominada CONTRATANTE, neste ato representada pelo ______________________, (nacionalidade), portador da Carteira de Identidade nº _____</w:t>
      </w:r>
      <w:r w:rsidRPr="0002074C">
        <w:rPr>
          <w:rFonts w:ascii="Arial" w:hAnsi="Arial" w:cs="Arial"/>
          <w:color w:val="000000"/>
          <w:lang w:eastAsia="pt-BR"/>
        </w:rPr>
        <w:t xml:space="preserve">______, e do CPF nº __________________, residente e </w:t>
      </w:r>
      <w:proofErr w:type="gramStart"/>
      <w:r w:rsidRPr="0002074C">
        <w:rPr>
          <w:rFonts w:ascii="Arial" w:hAnsi="Arial" w:cs="Arial"/>
          <w:color w:val="000000"/>
          <w:lang w:eastAsia="pt-BR"/>
        </w:rPr>
        <w:t>domiciliada(</w:t>
      </w:r>
      <w:proofErr w:type="gramEnd"/>
      <w:r w:rsidRPr="0002074C">
        <w:rPr>
          <w:rFonts w:ascii="Arial" w:hAnsi="Arial" w:cs="Arial"/>
          <w:color w:val="000000"/>
          <w:lang w:eastAsia="pt-BR"/>
        </w:rPr>
        <w:t>o) em (Município - UF), na _________________, e a __________________, com sede na ______________, CEP: ________, Fone: ______________, inscrita no CPF/CNPJ sob o nº __________________, doravan</w:t>
      </w:r>
      <w:r w:rsidRPr="0002074C">
        <w:rPr>
          <w:rFonts w:ascii="Arial" w:hAnsi="Arial" w:cs="Arial"/>
          <w:color w:val="000000"/>
          <w:lang w:eastAsia="pt-BR"/>
        </w:rPr>
        <w:t xml:space="preserve">te denominada CONTRATADA, representada neste ato pelo __________________, (nacionalidade), portador da Carteira de Identidade nº _____________, e do CPF nº ______________, residente e domiciliada(o) em (Município - UF), na ____________, têm entre si justa </w:t>
      </w:r>
      <w:r w:rsidRPr="0002074C">
        <w:rPr>
          <w:rFonts w:ascii="Arial" w:hAnsi="Arial" w:cs="Arial"/>
          <w:color w:val="000000"/>
          <w:lang w:eastAsia="pt-BR"/>
        </w:rPr>
        <w:t>e acordada a celebração do presente contrato, mediante as cláusulas e condições seguintes:</w:t>
      </w:r>
    </w:p>
    <w:p w:rsidR="00987C56" w:rsidRPr="0002074C" w:rsidRDefault="00987C56">
      <w:pPr>
        <w:spacing w:before="57" w:after="57" w:line="240" w:lineRule="auto"/>
        <w:rPr>
          <w:rFonts w:ascii="Arial" w:hAnsi="Arial" w:cs="Arial"/>
          <w:lang w:eastAsia="pt-BR"/>
        </w:rPr>
      </w:pPr>
    </w:p>
    <w:p w:rsidR="00987C56" w:rsidRPr="0002074C" w:rsidRDefault="0002074C">
      <w:pPr>
        <w:spacing w:before="57" w:after="57" w:line="240" w:lineRule="auto"/>
        <w:rPr>
          <w:rFonts w:ascii="Arial" w:hAnsi="Arial" w:cs="Arial"/>
        </w:rPr>
      </w:pPr>
      <w:r w:rsidRPr="0002074C">
        <w:rPr>
          <w:rFonts w:ascii="Arial" w:hAnsi="Arial" w:cs="Arial"/>
          <w:b/>
          <w:bCs/>
          <w:color w:val="000000"/>
          <w:lang w:eastAsia="pt-BR"/>
        </w:rPr>
        <w:t>CLÁUSULA PRIMEIRA – DA FUNDAMENTAÇÃO</w:t>
      </w:r>
    </w:p>
    <w:p w:rsidR="00987C56" w:rsidRPr="0002074C" w:rsidRDefault="0002074C">
      <w:pPr>
        <w:spacing w:before="57" w:after="57" w:line="240" w:lineRule="auto"/>
        <w:rPr>
          <w:rFonts w:ascii="Arial" w:hAnsi="Arial" w:cs="Arial"/>
        </w:rPr>
      </w:pPr>
      <w:r w:rsidRPr="0002074C">
        <w:rPr>
          <w:rFonts w:ascii="Arial" w:hAnsi="Arial" w:cs="Arial"/>
          <w:color w:val="000000"/>
          <w:lang w:val="pt-PT" w:eastAsia="pt-BR"/>
        </w:rPr>
        <w:t>1.1. Fundamenta-se no Regulamento Interno de Licitações, Contratos e Convênios da CEASA/CE – RILCC/CEASA-CE e Art. 29, Inciso I</w:t>
      </w:r>
      <w:r w:rsidRPr="0002074C">
        <w:rPr>
          <w:rFonts w:ascii="Arial" w:hAnsi="Arial" w:cs="Arial"/>
          <w:color w:val="000000"/>
          <w:lang w:val="pt-PT" w:eastAsia="pt-BR"/>
        </w:rPr>
        <w:t>II, da Lei Federal nº 13.303, de 30 de junho de 2016, e o disposto no edital e seus anexos.</w:t>
      </w:r>
    </w:p>
    <w:p w:rsidR="00987C56" w:rsidRPr="0002074C" w:rsidRDefault="0002074C">
      <w:pPr>
        <w:spacing w:before="57" w:after="57" w:line="240" w:lineRule="auto"/>
        <w:rPr>
          <w:rFonts w:ascii="Arial" w:hAnsi="Arial" w:cs="Arial"/>
        </w:rPr>
      </w:pPr>
      <w:r w:rsidRPr="0002074C">
        <w:rPr>
          <w:rFonts w:ascii="Arial" w:hAnsi="Arial" w:cs="Arial"/>
          <w:b/>
          <w:bCs/>
          <w:color w:val="000000"/>
          <w:lang w:eastAsia="pt-BR"/>
        </w:rPr>
        <w:t>CLÁUSULA SEGUNDA – DA VINCULAÇÃO AO EDITAL E A PROPOSTA</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 xml:space="preserve">2.1. O cumprimento deste contrato está vinculado aos termos do edital do Pregão Eletrônico nº </w:t>
      </w:r>
      <w:r w:rsidRPr="0002074C">
        <w:rPr>
          <w:rFonts w:ascii="Arial" w:hAnsi="Arial" w:cs="Arial"/>
          <w:color w:val="000000"/>
          <w:lang w:val="pt-PT" w:eastAsia="pt-BR"/>
        </w:rPr>
        <w:t>2023 0001</w:t>
      </w:r>
      <w:r w:rsidRPr="0002074C">
        <w:rPr>
          <w:rFonts w:ascii="Arial" w:hAnsi="Arial" w:cs="Arial"/>
          <w:color w:val="000000"/>
          <w:shd w:val="clear" w:color="auto" w:fill="FFFFFF"/>
          <w:lang w:eastAsia="pt-BR"/>
        </w:rPr>
        <w:t>/CEASA</w:t>
      </w:r>
      <w:r w:rsidRPr="0002074C">
        <w:rPr>
          <w:rFonts w:ascii="Arial" w:hAnsi="Arial" w:cs="Arial"/>
          <w:i/>
          <w:iCs/>
          <w:color w:val="000000"/>
          <w:lang w:eastAsia="pt-BR"/>
        </w:rPr>
        <w:t>,</w:t>
      </w:r>
      <w:r w:rsidRPr="0002074C">
        <w:rPr>
          <w:rFonts w:ascii="Arial" w:hAnsi="Arial" w:cs="Arial"/>
          <w:color w:val="000000"/>
          <w:lang w:eastAsia="pt-BR"/>
        </w:rPr>
        <w:t xml:space="preserve"> e seus anexos, e à proposta da CONTRATADA, os quais constituem parte deste instrumento, independente de sua transcrição.</w:t>
      </w:r>
    </w:p>
    <w:p w:rsidR="00987C56" w:rsidRPr="0002074C" w:rsidRDefault="0002074C">
      <w:pPr>
        <w:spacing w:before="57" w:after="57" w:line="240" w:lineRule="auto"/>
        <w:rPr>
          <w:rFonts w:ascii="Arial" w:hAnsi="Arial" w:cs="Arial"/>
        </w:rPr>
      </w:pPr>
      <w:r w:rsidRPr="0002074C">
        <w:rPr>
          <w:rFonts w:ascii="Arial" w:hAnsi="Arial" w:cs="Arial"/>
          <w:b/>
          <w:bCs/>
          <w:color w:val="000000"/>
          <w:lang w:eastAsia="pt-BR"/>
        </w:rPr>
        <w:t>CLÁUSULA TERCEIRA – DO OBJETO</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3.1. Processo de dispensa de licitação com vistas a habilitação de pessoas físicas e jurídicas, v</w:t>
      </w:r>
      <w:r w:rsidRPr="0002074C">
        <w:rPr>
          <w:rFonts w:ascii="Arial" w:hAnsi="Arial" w:cs="Arial"/>
          <w:color w:val="000000"/>
          <w:lang w:eastAsia="pt-BR"/>
        </w:rPr>
        <w:t xml:space="preserve">isando a outorga de áreas na modalidade concessão onerosas de áreas para atividades inerentes </w:t>
      </w:r>
      <w:r w:rsidRPr="0002074C">
        <w:rPr>
          <w:rFonts w:ascii="Arial" w:hAnsi="Arial" w:cs="Arial"/>
          <w:b/>
          <w:bCs/>
          <w:color w:val="000000"/>
          <w:shd w:val="clear" w:color="auto" w:fill="FFFFFF"/>
          <w:lang w:eastAsia="pt-BR"/>
        </w:rPr>
        <w:t xml:space="preserve">LOTÉRICAS, EMBALAGENS, BANCOS, CARTÓRIOS, FARMÁCIAS, BANCAS DE REVISTAS, ESCRITÓRIOS EM GERAL, </w:t>
      </w:r>
      <w:proofErr w:type="gramStart"/>
      <w:r w:rsidRPr="0002074C">
        <w:rPr>
          <w:rFonts w:ascii="Arial" w:hAnsi="Arial" w:cs="Arial"/>
          <w:b/>
          <w:bCs/>
          <w:color w:val="000000"/>
          <w:shd w:val="clear" w:color="auto" w:fill="FFFFFF"/>
          <w:lang w:eastAsia="pt-BR"/>
        </w:rPr>
        <w:t>AUTO ESCOLA</w:t>
      </w:r>
      <w:proofErr w:type="gramEnd"/>
      <w:r w:rsidRPr="0002074C">
        <w:rPr>
          <w:rFonts w:ascii="Arial" w:hAnsi="Arial" w:cs="Arial"/>
          <w:b/>
          <w:bCs/>
          <w:color w:val="000000"/>
          <w:shd w:val="clear" w:color="auto" w:fill="FFFFFF"/>
          <w:lang w:eastAsia="pt-BR"/>
        </w:rPr>
        <w:t>, EMPRESA DE IDENTIDADE E CONTROLE PATRIMONIAL</w:t>
      </w:r>
      <w:r w:rsidRPr="0002074C">
        <w:rPr>
          <w:rFonts w:ascii="Arial" w:hAnsi="Arial" w:cs="Arial"/>
          <w:color w:val="000000"/>
          <w:lang w:eastAsia="pt-BR"/>
        </w:rPr>
        <w:t xml:space="preserve"> no âmbito</w:t>
      </w:r>
      <w:r w:rsidRPr="0002074C">
        <w:rPr>
          <w:rFonts w:ascii="Arial" w:hAnsi="Arial" w:cs="Arial"/>
          <w:color w:val="000000"/>
          <w:lang w:eastAsia="pt-BR"/>
        </w:rPr>
        <w:t xml:space="preserve"> da Centrais de Abastecimentos do Ceará S/A – CEASA/CE, no Entreposto da CEASA Cariri, localizada </w:t>
      </w:r>
      <w:r w:rsidRPr="0002074C">
        <w:rPr>
          <w:rFonts w:ascii="Arial" w:hAnsi="Arial" w:cs="Arial"/>
          <w:color w:val="000000"/>
          <w:shd w:val="clear" w:color="auto" w:fill="FFFFFF"/>
          <w:lang w:eastAsia="pt-BR"/>
        </w:rPr>
        <w:t xml:space="preserve">na Avenida Leão Sampaio – Número 2225 – Bairro </w:t>
      </w:r>
      <w:proofErr w:type="spellStart"/>
      <w:r w:rsidRPr="0002074C">
        <w:rPr>
          <w:rFonts w:ascii="Arial" w:hAnsi="Arial" w:cs="Arial"/>
          <w:color w:val="000000"/>
          <w:shd w:val="clear" w:color="auto" w:fill="FFFFFF"/>
          <w:lang w:eastAsia="pt-BR"/>
        </w:rPr>
        <w:t>Bulandeira</w:t>
      </w:r>
      <w:proofErr w:type="spellEnd"/>
      <w:r w:rsidRPr="0002074C">
        <w:rPr>
          <w:rFonts w:ascii="Arial" w:hAnsi="Arial" w:cs="Arial"/>
          <w:color w:val="000000"/>
          <w:shd w:val="clear" w:color="auto" w:fill="FFFFFF"/>
          <w:lang w:eastAsia="pt-BR"/>
        </w:rPr>
        <w:t xml:space="preserve"> – Barbalha/CE, de acordo com as especificações e quantitativos previstos no Anexo I - Termo de Refer</w:t>
      </w:r>
      <w:r w:rsidRPr="0002074C">
        <w:rPr>
          <w:rFonts w:ascii="Arial" w:hAnsi="Arial" w:cs="Arial"/>
          <w:color w:val="000000"/>
          <w:shd w:val="clear" w:color="auto" w:fill="FFFFFF"/>
          <w:lang w:eastAsia="pt-BR"/>
        </w:rPr>
        <w:t xml:space="preserve">ência deste edital, </w:t>
      </w:r>
      <w:r w:rsidRPr="0002074C">
        <w:rPr>
          <w:rFonts w:ascii="Arial" w:hAnsi="Arial" w:cs="Arial"/>
          <w:color w:val="000000"/>
          <w:lang w:eastAsia="pt-BR"/>
        </w:rPr>
        <w:t>observando as condições estabelecidas no Edital e seus Anexos</w:t>
      </w:r>
      <w:r w:rsidRPr="0002074C">
        <w:rPr>
          <w:rFonts w:ascii="Arial" w:hAnsi="Arial" w:cs="Arial"/>
          <w:color w:val="000000"/>
          <w:shd w:val="clear" w:color="auto" w:fill="FFFFFF"/>
          <w:lang w:eastAsia="pt-BR"/>
        </w:rPr>
        <w:t>.</w:t>
      </w:r>
    </w:p>
    <w:p w:rsidR="00987C56" w:rsidRPr="0002074C" w:rsidRDefault="0002074C">
      <w:pPr>
        <w:spacing w:before="57" w:after="57" w:line="240" w:lineRule="auto"/>
        <w:rPr>
          <w:rFonts w:ascii="Arial" w:hAnsi="Arial" w:cs="Arial"/>
        </w:rPr>
      </w:pPr>
      <w:r w:rsidRPr="0002074C">
        <w:rPr>
          <w:rFonts w:ascii="Arial" w:hAnsi="Arial" w:cs="Arial"/>
          <w:b/>
          <w:bCs/>
          <w:color w:val="000000"/>
          <w:lang w:eastAsia="pt-BR"/>
        </w:rPr>
        <w:t>CLÁUSULA QUARTA – DO REGIME DE EXECUÇÃO</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4.1. O objeto dar-se-á sob o regime de execução indireta: Empreitada por preço global.</w:t>
      </w:r>
    </w:p>
    <w:p w:rsidR="00987C56" w:rsidRPr="0002074C" w:rsidRDefault="0002074C">
      <w:pPr>
        <w:spacing w:before="57" w:after="57" w:line="240" w:lineRule="auto"/>
        <w:rPr>
          <w:rFonts w:ascii="Arial" w:hAnsi="Arial" w:cs="Arial"/>
        </w:rPr>
      </w:pPr>
      <w:r w:rsidRPr="0002074C">
        <w:rPr>
          <w:rFonts w:ascii="Arial" w:hAnsi="Arial" w:cs="Arial"/>
          <w:b/>
          <w:bCs/>
          <w:color w:val="000000"/>
          <w:lang w:eastAsia="pt-BR"/>
        </w:rPr>
        <w:t>CLÁUSULA QUINTA – DOS PREÇOS E DO REAJUSTAMENT</w:t>
      </w:r>
      <w:r w:rsidRPr="0002074C">
        <w:rPr>
          <w:rFonts w:ascii="Arial" w:hAnsi="Arial" w:cs="Arial"/>
          <w:b/>
          <w:bCs/>
          <w:color w:val="000000"/>
          <w:lang w:eastAsia="pt-BR"/>
        </w:rPr>
        <w:t>O</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 xml:space="preserve">5.1. O valor global contratual será de R$________________________________ (_______________________). </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5.2. O contrato será reajustado anualmente, ou na menor periodicidade prevista em resolução de diretoria ou lei, de acordo com a variação do índice IGPM</w:t>
      </w:r>
      <w:r w:rsidRPr="0002074C">
        <w:rPr>
          <w:rFonts w:ascii="Arial" w:hAnsi="Arial" w:cs="Arial"/>
          <w:color w:val="000000"/>
          <w:lang w:eastAsia="pt-BR"/>
        </w:rPr>
        <w:t>/FGV, obedecida a legislação pertinente, reajustável anualmente, tomando-se por base o índice IGPM/FGV para o período de 12 meses, ou outro que o venha substituir.</w:t>
      </w:r>
    </w:p>
    <w:p w:rsidR="00987C56" w:rsidRPr="0002074C" w:rsidRDefault="0002074C">
      <w:pPr>
        <w:spacing w:before="57" w:after="57" w:line="240" w:lineRule="auto"/>
        <w:rPr>
          <w:rFonts w:ascii="Arial" w:hAnsi="Arial" w:cs="Arial"/>
        </w:rPr>
      </w:pPr>
      <w:r w:rsidRPr="0002074C">
        <w:rPr>
          <w:rFonts w:ascii="Arial" w:hAnsi="Arial" w:cs="Arial"/>
          <w:b/>
          <w:bCs/>
          <w:color w:val="000000"/>
          <w:lang w:eastAsia="pt-BR"/>
        </w:rPr>
        <w:lastRenderedPageBreak/>
        <w:t>CLÁUSULA SEXTA – DO PAGAMENTO</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6.1.</w:t>
      </w:r>
      <w:r w:rsidRPr="0002074C">
        <w:rPr>
          <w:rFonts w:ascii="Arial" w:hAnsi="Arial" w:cs="Arial"/>
          <w:color w:val="000000"/>
          <w:shd w:val="clear" w:color="auto" w:fill="FFFFFF"/>
          <w:lang w:eastAsia="pt-BR"/>
        </w:rPr>
        <w:t xml:space="preserve"> O pagamento do </w:t>
      </w:r>
      <w:r w:rsidRPr="0002074C">
        <w:rPr>
          <w:rFonts w:ascii="Arial" w:hAnsi="Arial" w:cs="Arial"/>
          <w:b/>
          <w:bCs/>
          <w:color w:val="000000"/>
          <w:u w:val="single"/>
          <w:shd w:val="clear" w:color="auto" w:fill="FFFFFF"/>
          <w:lang w:eastAsia="pt-BR"/>
        </w:rPr>
        <w:t>VALOR REMUNERAÇÃO MENSAL (VRM)</w:t>
      </w:r>
      <w:r w:rsidRPr="0002074C">
        <w:rPr>
          <w:rFonts w:ascii="Arial" w:hAnsi="Arial" w:cs="Arial"/>
          <w:color w:val="000000"/>
          <w:shd w:val="clear" w:color="auto" w:fill="FFFFFF"/>
          <w:lang w:eastAsia="pt-BR"/>
        </w:rPr>
        <w:t xml:space="preserve"> deverá ser </w:t>
      </w:r>
      <w:r w:rsidRPr="0002074C">
        <w:rPr>
          <w:rFonts w:ascii="Arial" w:hAnsi="Arial" w:cs="Arial"/>
          <w:color w:val="000000"/>
          <w:shd w:val="clear" w:color="auto" w:fill="FFFFFF"/>
          <w:lang w:eastAsia="pt-BR"/>
        </w:rPr>
        <w:t>efetuado mensalmente, através de boleto bancário, que poderá ser retirado no Sítio da CEASA/CE na aba “</w:t>
      </w:r>
      <w:r w:rsidRPr="0002074C">
        <w:rPr>
          <w:rFonts w:ascii="Arial" w:hAnsi="Arial" w:cs="Arial"/>
          <w:b/>
          <w:bCs/>
          <w:color w:val="000000"/>
          <w:shd w:val="clear" w:color="auto" w:fill="FFFFFF"/>
          <w:lang w:eastAsia="pt-BR"/>
        </w:rPr>
        <w:t>Central de Serviços do Permissionário”</w:t>
      </w:r>
      <w:r w:rsidRPr="0002074C">
        <w:rPr>
          <w:rFonts w:ascii="Arial" w:hAnsi="Arial" w:cs="Arial"/>
          <w:color w:val="000000"/>
          <w:shd w:val="clear" w:color="auto" w:fill="FFFFFF"/>
          <w:lang w:eastAsia="pt-BR"/>
        </w:rPr>
        <w:t>, e terá como vencimento o último dia de cada mês.</w:t>
      </w:r>
    </w:p>
    <w:p w:rsidR="00987C56" w:rsidRPr="0002074C" w:rsidRDefault="0002074C">
      <w:pPr>
        <w:spacing w:before="57" w:after="57" w:line="240" w:lineRule="auto"/>
        <w:rPr>
          <w:rFonts w:ascii="Arial" w:hAnsi="Arial" w:cs="Arial"/>
        </w:rPr>
      </w:pPr>
      <w:r w:rsidRPr="0002074C">
        <w:rPr>
          <w:rFonts w:ascii="Arial" w:hAnsi="Arial" w:cs="Arial"/>
          <w:color w:val="000000"/>
          <w:shd w:val="clear" w:color="auto" w:fill="FFFFFF"/>
          <w:lang w:eastAsia="pt-BR"/>
        </w:rPr>
        <w:t xml:space="preserve">6.2. O pagamento da </w:t>
      </w:r>
      <w:r w:rsidRPr="0002074C">
        <w:rPr>
          <w:rFonts w:ascii="Arial" w:hAnsi="Arial" w:cs="Arial"/>
          <w:b/>
          <w:bCs/>
          <w:color w:val="000000"/>
          <w:u w:val="single"/>
          <w:shd w:val="clear" w:color="auto" w:fill="FFFFFF"/>
          <w:lang w:eastAsia="pt-BR"/>
        </w:rPr>
        <w:t>TAXA DE INSTALAÇÃO</w:t>
      </w:r>
      <w:r w:rsidRPr="0002074C">
        <w:rPr>
          <w:rFonts w:ascii="Arial" w:hAnsi="Arial" w:cs="Arial"/>
          <w:color w:val="000000"/>
          <w:shd w:val="clear" w:color="auto" w:fill="FFFFFF"/>
          <w:lang w:eastAsia="pt-BR"/>
        </w:rPr>
        <w:t xml:space="preserve"> deverá ser realizado quan</w:t>
      </w:r>
      <w:r w:rsidRPr="0002074C">
        <w:rPr>
          <w:rFonts w:ascii="Arial" w:hAnsi="Arial" w:cs="Arial"/>
          <w:color w:val="000000"/>
          <w:shd w:val="clear" w:color="auto" w:fill="FFFFFF"/>
          <w:lang w:eastAsia="pt-BR"/>
        </w:rPr>
        <w:t xml:space="preserve">do da assinatura do instrumento contratual por meio de boleto bancário e será cobrada apenas uma vez durante toda a vigência contratual. </w:t>
      </w:r>
    </w:p>
    <w:p w:rsidR="00987C56" w:rsidRPr="0002074C" w:rsidRDefault="0002074C">
      <w:pPr>
        <w:spacing w:before="57" w:after="57" w:line="240" w:lineRule="auto"/>
        <w:rPr>
          <w:rFonts w:ascii="Arial" w:hAnsi="Arial" w:cs="Arial"/>
        </w:rPr>
      </w:pPr>
      <w:r w:rsidRPr="0002074C">
        <w:rPr>
          <w:rFonts w:ascii="Arial" w:hAnsi="Arial" w:cs="Arial"/>
          <w:b/>
          <w:bCs/>
          <w:color w:val="000000"/>
          <w:lang w:eastAsia="pt-BR"/>
        </w:rPr>
        <w:t>CLÁUSULA SÉTIMA – DO PRAZO DE VIGÊNCIA E DE EXECUÇÃO E DA ALTERAÇÃO CONTRATUAL</w:t>
      </w:r>
    </w:p>
    <w:p w:rsidR="00987C56" w:rsidRPr="0002074C" w:rsidRDefault="0002074C">
      <w:pPr>
        <w:spacing w:before="57" w:after="57" w:line="240" w:lineRule="auto"/>
        <w:rPr>
          <w:rFonts w:ascii="Arial" w:hAnsi="Arial" w:cs="Arial"/>
        </w:rPr>
      </w:pPr>
      <w:r w:rsidRPr="0002074C">
        <w:rPr>
          <w:rFonts w:ascii="Arial" w:hAnsi="Arial" w:cs="Arial"/>
          <w:color w:val="000000"/>
          <w:shd w:val="clear" w:color="auto" w:fill="FFFFFF"/>
          <w:lang w:eastAsia="pt-BR"/>
        </w:rPr>
        <w:t>7.1. O prazo de vigência do contrato se</w:t>
      </w:r>
      <w:r w:rsidRPr="0002074C">
        <w:rPr>
          <w:rFonts w:ascii="Arial" w:hAnsi="Arial" w:cs="Arial"/>
          <w:color w:val="000000"/>
          <w:shd w:val="clear" w:color="auto" w:fill="FFFFFF"/>
          <w:lang w:eastAsia="pt-BR"/>
        </w:rPr>
        <w:t>rá</w:t>
      </w:r>
      <w:r w:rsidRPr="0002074C">
        <w:rPr>
          <w:rFonts w:ascii="Arial" w:hAnsi="Arial" w:cs="Arial"/>
          <w:color w:val="000000"/>
          <w:lang w:eastAsia="pt-BR"/>
        </w:rPr>
        <w:t xml:space="preserve"> de 10 (dez) anos </w:t>
      </w:r>
      <w:r w:rsidRPr="0002074C">
        <w:rPr>
          <w:rFonts w:ascii="Arial" w:hAnsi="Arial" w:cs="Arial"/>
          <w:color w:val="000000"/>
          <w:shd w:val="clear" w:color="auto" w:fill="FFFFFF"/>
          <w:lang w:eastAsia="pt-BR"/>
        </w:rPr>
        <w:t>contados a partir de sua celebração, podendo ser prorrogado por mais 10 (dez).</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 xml:space="preserve">7.2. O prazo de execução do objeto contratual é </w:t>
      </w:r>
      <w:proofErr w:type="gramStart"/>
      <w:r w:rsidRPr="0002074C">
        <w:rPr>
          <w:rFonts w:ascii="Arial" w:hAnsi="Arial" w:cs="Arial"/>
          <w:color w:val="000000"/>
          <w:lang w:eastAsia="pt-BR"/>
        </w:rPr>
        <w:t>10 (dez) anos contado</w:t>
      </w:r>
      <w:proofErr w:type="gramEnd"/>
      <w:r w:rsidRPr="0002074C">
        <w:rPr>
          <w:rFonts w:ascii="Arial" w:hAnsi="Arial" w:cs="Arial"/>
          <w:color w:val="000000"/>
          <w:lang w:eastAsia="pt-BR"/>
        </w:rPr>
        <w:t xml:space="preserve"> a partir do </w:t>
      </w:r>
      <w:r w:rsidRPr="0002074C">
        <w:rPr>
          <w:rFonts w:ascii="Arial" w:hAnsi="Arial" w:cs="Arial"/>
          <w:color w:val="000000"/>
          <w:shd w:val="clear" w:color="auto" w:fill="FFFFFF"/>
          <w:lang w:eastAsia="pt-BR"/>
        </w:rPr>
        <w:t>contado a partir de sua celebração, podendo ser prorrogado por mais 10 (dez</w:t>
      </w:r>
      <w:r w:rsidRPr="0002074C">
        <w:rPr>
          <w:rFonts w:ascii="Arial" w:hAnsi="Arial" w:cs="Arial"/>
          <w:color w:val="000000"/>
          <w:shd w:val="clear" w:color="auto" w:fill="FFFFFF"/>
          <w:lang w:eastAsia="pt-BR"/>
        </w:rPr>
        <w:t>).</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7.3. O contrato poderá ser alterado nos casos previstos no art. 81 da Lei Federal n°13.303/2016 e art. 44 e seguintes do Regulamento Interno de Licitações e Contratos da CEASA/CE.</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 xml:space="preserve">7.4. </w:t>
      </w:r>
      <w:r w:rsidRPr="0002074C">
        <w:rPr>
          <w:rFonts w:ascii="Arial" w:hAnsi="Arial" w:cs="Arial"/>
          <w:color w:val="000000"/>
          <w:lang w:val="pt-PT" w:eastAsia="pt-BR"/>
        </w:rPr>
        <w:t xml:space="preserve">A publicação resumida do contrato dar-se-á nos </w:t>
      </w:r>
      <w:r w:rsidRPr="0002074C">
        <w:rPr>
          <w:rFonts w:ascii="Arial" w:hAnsi="Arial" w:cs="Arial"/>
          <w:color w:val="000000"/>
          <w:lang w:eastAsia="pt-BR"/>
        </w:rPr>
        <w:t xml:space="preserve">termos do § 2º do </w:t>
      </w:r>
      <w:r w:rsidRPr="0002074C">
        <w:rPr>
          <w:rFonts w:ascii="Arial" w:hAnsi="Arial" w:cs="Arial"/>
          <w:color w:val="000000"/>
          <w:lang w:eastAsia="pt-BR"/>
        </w:rPr>
        <w:t>art. 51 da Lei nº 13.303/2016.</w:t>
      </w:r>
    </w:p>
    <w:p w:rsidR="00987C56" w:rsidRPr="0002074C" w:rsidRDefault="0002074C">
      <w:pPr>
        <w:spacing w:before="57" w:after="57" w:line="240" w:lineRule="auto"/>
        <w:rPr>
          <w:rFonts w:ascii="Arial" w:hAnsi="Arial" w:cs="Arial"/>
        </w:rPr>
      </w:pPr>
      <w:r w:rsidRPr="0002074C">
        <w:rPr>
          <w:rFonts w:ascii="Arial" w:hAnsi="Arial" w:cs="Arial"/>
          <w:b/>
          <w:bCs/>
          <w:color w:val="000000"/>
          <w:lang w:val="pt-PT" w:eastAsia="pt-BR"/>
        </w:rPr>
        <w:t>CLÁUSULA OITAVA – DA EXECUÇÃO E DO RECEBIMENTO</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 xml:space="preserve">8. </w:t>
      </w:r>
      <w:r w:rsidRPr="0002074C">
        <w:rPr>
          <w:rFonts w:ascii="Arial" w:hAnsi="Arial" w:cs="Arial"/>
          <w:b/>
          <w:bCs/>
          <w:color w:val="000000"/>
          <w:lang w:eastAsia="pt-BR"/>
        </w:rPr>
        <w:t>DA EXECUÇÃO E DO RECEBIMENTO</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 xml:space="preserve">8.1. </w:t>
      </w:r>
      <w:r w:rsidRPr="0002074C">
        <w:rPr>
          <w:rFonts w:ascii="Arial" w:hAnsi="Arial" w:cs="Arial"/>
          <w:b/>
          <w:bCs/>
          <w:color w:val="000000"/>
          <w:lang w:eastAsia="pt-BR"/>
        </w:rPr>
        <w:t>Quanto à execução:</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 xml:space="preserve">8.1.1. O objeto contratual deverá ser executado em conformidade com as especificações estabelecidas neste instrumento, no </w:t>
      </w:r>
      <w:r w:rsidRPr="0002074C">
        <w:rPr>
          <w:rFonts w:ascii="Arial" w:hAnsi="Arial" w:cs="Arial"/>
          <w:color w:val="000000"/>
          <w:shd w:val="clear" w:color="auto" w:fill="FFFFFF"/>
          <w:lang w:eastAsia="pt-BR"/>
        </w:rPr>
        <w:t>prazo de</w:t>
      </w:r>
      <w:r w:rsidRPr="0002074C">
        <w:rPr>
          <w:rFonts w:ascii="Arial" w:hAnsi="Arial" w:cs="Arial"/>
          <w:b/>
          <w:bCs/>
          <w:color w:val="000000"/>
          <w:shd w:val="clear" w:color="auto" w:fill="FFFFFF"/>
          <w:lang w:eastAsia="pt-BR"/>
        </w:rPr>
        <w:t xml:space="preserve"> 10 (dez) anos</w:t>
      </w:r>
      <w:r w:rsidRPr="0002074C">
        <w:rPr>
          <w:rFonts w:ascii="Arial" w:hAnsi="Arial" w:cs="Arial"/>
          <w:b/>
          <w:bCs/>
          <w:color w:val="000000"/>
          <w:lang w:eastAsia="pt-BR"/>
        </w:rPr>
        <w:t xml:space="preserve"> </w:t>
      </w:r>
      <w:r w:rsidRPr="0002074C">
        <w:rPr>
          <w:rFonts w:ascii="Arial" w:hAnsi="Arial" w:cs="Arial"/>
          <w:color w:val="000000"/>
          <w:lang w:eastAsia="pt-BR"/>
        </w:rPr>
        <w:t xml:space="preserve">a contar da assinatura do contrato, no endereço </w:t>
      </w:r>
      <w:r w:rsidRPr="0002074C">
        <w:rPr>
          <w:rFonts w:ascii="Arial" w:hAnsi="Arial" w:cs="Arial"/>
          <w:color w:val="000000"/>
          <w:shd w:val="clear" w:color="auto" w:fill="FFFFFF"/>
          <w:lang w:eastAsia="pt-BR"/>
        </w:rPr>
        <w:t xml:space="preserve">Avenida Leão Sampaio – Número 2225 – Bairro </w:t>
      </w:r>
      <w:proofErr w:type="spellStart"/>
      <w:r w:rsidRPr="0002074C">
        <w:rPr>
          <w:rFonts w:ascii="Arial" w:hAnsi="Arial" w:cs="Arial"/>
          <w:color w:val="000000"/>
          <w:shd w:val="clear" w:color="auto" w:fill="FFFFFF"/>
          <w:lang w:eastAsia="pt-BR"/>
        </w:rPr>
        <w:t>Bulandeira</w:t>
      </w:r>
      <w:proofErr w:type="spellEnd"/>
      <w:r w:rsidRPr="0002074C">
        <w:rPr>
          <w:rFonts w:ascii="Arial" w:hAnsi="Arial" w:cs="Arial"/>
          <w:color w:val="000000"/>
          <w:shd w:val="clear" w:color="auto" w:fill="FFFFFF"/>
          <w:lang w:eastAsia="pt-BR"/>
        </w:rPr>
        <w:t xml:space="preserve"> – Barbalha/CE – CEP: 63.180-000.</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8.1.2.</w:t>
      </w:r>
      <w:r w:rsidRPr="0002074C">
        <w:rPr>
          <w:rFonts w:ascii="Arial" w:hAnsi="Arial" w:cs="Arial"/>
          <w:b/>
          <w:bCs/>
          <w:color w:val="000000"/>
          <w:lang w:eastAsia="pt-BR"/>
        </w:rPr>
        <w:t xml:space="preserve"> </w:t>
      </w:r>
      <w:r w:rsidRPr="0002074C">
        <w:rPr>
          <w:rFonts w:ascii="Arial" w:hAnsi="Arial" w:cs="Arial"/>
          <w:color w:val="000000"/>
          <w:lang w:eastAsia="pt-BR"/>
        </w:rPr>
        <w:t xml:space="preserve">Os atrasos ocasionados por motivo de força maior ou caso fortuito, desde que justificados </w:t>
      </w:r>
      <w:r w:rsidRPr="0002074C">
        <w:rPr>
          <w:rFonts w:ascii="Arial" w:hAnsi="Arial" w:cs="Arial"/>
          <w:color w:val="000000"/>
          <w:lang w:eastAsia="pt-BR"/>
        </w:rPr>
        <w:t xml:space="preserve">até </w:t>
      </w:r>
      <w:proofErr w:type="gramStart"/>
      <w:r w:rsidRPr="0002074C">
        <w:rPr>
          <w:rFonts w:ascii="Arial" w:hAnsi="Arial" w:cs="Arial"/>
          <w:color w:val="000000"/>
          <w:lang w:eastAsia="pt-BR"/>
        </w:rPr>
        <w:t>2</w:t>
      </w:r>
      <w:proofErr w:type="gramEnd"/>
      <w:r w:rsidRPr="0002074C">
        <w:rPr>
          <w:rFonts w:ascii="Arial" w:hAnsi="Arial" w:cs="Arial"/>
          <w:color w:val="000000"/>
          <w:lang w:eastAsia="pt-BR"/>
        </w:rPr>
        <w:t xml:space="preserve"> (dois) dias úteis antes do término do prazo de execução, e aceitos pela contratante, não serão considerados como inadimplemento contratual.</w:t>
      </w:r>
    </w:p>
    <w:p w:rsidR="00987C56" w:rsidRPr="0002074C" w:rsidRDefault="0002074C">
      <w:pPr>
        <w:spacing w:before="57" w:after="57" w:line="240" w:lineRule="auto"/>
        <w:ind w:left="17"/>
        <w:rPr>
          <w:rFonts w:ascii="Arial" w:hAnsi="Arial" w:cs="Arial"/>
        </w:rPr>
      </w:pPr>
      <w:r w:rsidRPr="0002074C">
        <w:rPr>
          <w:rFonts w:ascii="Arial" w:hAnsi="Arial" w:cs="Arial"/>
          <w:b/>
          <w:bCs/>
          <w:color w:val="000000"/>
          <w:lang w:val="pt-PT" w:eastAsia="pt-BR"/>
        </w:rPr>
        <w:t xml:space="preserve">CLÁUSULA NONA - </w:t>
      </w:r>
      <w:r w:rsidRPr="0002074C">
        <w:rPr>
          <w:rFonts w:ascii="Arial" w:hAnsi="Arial" w:cs="Arial"/>
          <w:b/>
          <w:bCs/>
          <w:color w:val="000000"/>
          <w:lang w:eastAsia="pt-BR"/>
        </w:rPr>
        <w:t>DA GARANTIA CONTRATUAL</w:t>
      </w:r>
      <w:r w:rsidRPr="0002074C">
        <w:rPr>
          <w:rFonts w:ascii="Arial" w:hAnsi="Arial" w:cs="Arial"/>
          <w:color w:val="000000"/>
          <w:lang w:eastAsia="pt-BR"/>
        </w:rPr>
        <w:t xml:space="preserve"> </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9.1. Não será exigida prestação de garantia para esta contratação.</w:t>
      </w:r>
    </w:p>
    <w:p w:rsidR="00987C56" w:rsidRPr="0002074C" w:rsidRDefault="0002074C">
      <w:pPr>
        <w:spacing w:before="57" w:after="57" w:line="240" w:lineRule="auto"/>
        <w:rPr>
          <w:rFonts w:ascii="Arial" w:hAnsi="Arial" w:cs="Arial"/>
        </w:rPr>
      </w:pPr>
      <w:r w:rsidRPr="0002074C">
        <w:rPr>
          <w:rFonts w:ascii="Arial" w:hAnsi="Arial" w:cs="Arial"/>
          <w:b/>
          <w:bCs/>
          <w:color w:val="000000"/>
          <w:lang w:eastAsia="pt-BR"/>
        </w:rPr>
        <w:t>CLÁUSULA DÉCIMA – DAS OBRIGAÇÕES DA CONTRATADA</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10.1. Executar o objeto em conformidade com as condições deste instrumento.</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 xml:space="preserve">10.2. Manter durante toda a execução contratual, em compatibilidade com as obrigações assumidas, todas as condições de habilitação e </w:t>
      </w:r>
      <w:r w:rsidRPr="0002074C">
        <w:rPr>
          <w:rFonts w:ascii="Arial" w:hAnsi="Arial" w:cs="Arial"/>
          <w:color w:val="000000"/>
          <w:lang w:eastAsia="pt-BR"/>
        </w:rPr>
        <w:t>qualificação exigidas na contratação.</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10.3. Reparar, corrigir, remover, reconstruir ou substituir, às suas expensas, no total ou em parte, o objeto do contrato em que se verificarem vícios, defeitos ou incorreções resultantes da execução dos serviços, e re</w:t>
      </w:r>
      <w:r w:rsidRPr="0002074C">
        <w:rPr>
          <w:rFonts w:ascii="Arial" w:hAnsi="Arial" w:cs="Arial"/>
          <w:color w:val="000000"/>
          <w:lang w:eastAsia="pt-BR"/>
        </w:rPr>
        <w:t xml:space="preserve">sponderá por danos causados diretamente a terceiros ou ao CEASA/CE, independentemente da comprovação de sua culpa ou dolo na execução do contrato, não podendo ser </w:t>
      </w:r>
      <w:proofErr w:type="spellStart"/>
      <w:r w:rsidRPr="0002074C">
        <w:rPr>
          <w:rFonts w:ascii="Arial" w:hAnsi="Arial" w:cs="Arial"/>
          <w:color w:val="000000"/>
          <w:lang w:eastAsia="pt-BR"/>
        </w:rPr>
        <w:t>arguido</w:t>
      </w:r>
      <w:proofErr w:type="spellEnd"/>
      <w:r w:rsidRPr="0002074C">
        <w:rPr>
          <w:rFonts w:ascii="Arial" w:hAnsi="Arial" w:cs="Arial"/>
          <w:color w:val="000000"/>
          <w:lang w:eastAsia="pt-BR"/>
        </w:rPr>
        <w:t xml:space="preserve"> para efeito de exclusão ou redução de sua responsabilidade o fato de o CEASA/CE proce</w:t>
      </w:r>
      <w:r w:rsidRPr="0002074C">
        <w:rPr>
          <w:rFonts w:ascii="Arial" w:hAnsi="Arial" w:cs="Arial"/>
          <w:color w:val="000000"/>
          <w:lang w:eastAsia="pt-BR"/>
        </w:rPr>
        <w:t>der à fiscalização ou acompanhar a execução contratual.</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10.3.1. Para cumprimento do previsto neste subitem, será concedido o prazo de até 15 (quinze) dias, contado da notificação.</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10.4. Responder por todas as despesas diretas e indiretas que incidam ou ven</w:t>
      </w:r>
      <w:r w:rsidRPr="0002074C">
        <w:rPr>
          <w:rFonts w:ascii="Arial" w:hAnsi="Arial" w:cs="Arial"/>
          <w:color w:val="000000"/>
          <w:lang w:eastAsia="pt-BR"/>
        </w:rPr>
        <w:t xml:space="preserve">ham a incidir sobre a execução do contrato, inclusive as obrigações relativas a salários, previdência social, impostos, </w:t>
      </w:r>
      <w:r w:rsidRPr="0002074C">
        <w:rPr>
          <w:rFonts w:ascii="Arial" w:hAnsi="Arial" w:cs="Arial"/>
          <w:color w:val="000000"/>
          <w:lang w:eastAsia="pt-BR"/>
        </w:rPr>
        <w:lastRenderedPageBreak/>
        <w:t>encargos trabalhistas, fiscais, comerciais e outras providências, respondendo obrigatoriamente pelo fiel cumprimento das leis trabalhist</w:t>
      </w:r>
      <w:r w:rsidRPr="0002074C">
        <w:rPr>
          <w:rFonts w:ascii="Arial" w:hAnsi="Arial" w:cs="Arial"/>
          <w:color w:val="000000"/>
          <w:lang w:eastAsia="pt-BR"/>
        </w:rPr>
        <w:t>as e específicas de acidentes do trabalho e legislação correlata, aplicáveis ao pessoal empregado na execução contratual.</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10.5. Prestar imediatamente as informações e os esclarecimentos que venham a ser solicitados pelo CEASA/CE, salvo quando implicarem in</w:t>
      </w:r>
      <w:r w:rsidRPr="0002074C">
        <w:rPr>
          <w:rFonts w:ascii="Arial" w:hAnsi="Arial" w:cs="Arial"/>
          <w:color w:val="000000"/>
          <w:lang w:eastAsia="pt-BR"/>
        </w:rPr>
        <w:t>dagações de caráter técnico, hipótese em que serão respondidas no prazo de 24 (vinte e quatro) horas.</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10.6. Cumprir, quando for o caso, as condições de garantia do objeto, responsabilizando-se pelo período oferecido em sua proposta, observando o prazo míni</w:t>
      </w:r>
      <w:r w:rsidRPr="0002074C">
        <w:rPr>
          <w:rFonts w:ascii="Arial" w:hAnsi="Arial" w:cs="Arial"/>
          <w:color w:val="000000"/>
          <w:lang w:eastAsia="pt-BR"/>
        </w:rPr>
        <w:t>mo exigido pela Administração.</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10.7. Providenciar a substituição de qualquer profissional envolvido na execução do objeto contratual, cuja conduta seja considerada indesejável pela fiscalização do CEASA/CE.</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10.8. Responsabilizar-se integralmente pela obser</w:t>
      </w:r>
      <w:r w:rsidRPr="0002074C">
        <w:rPr>
          <w:rFonts w:ascii="Arial" w:hAnsi="Arial" w:cs="Arial"/>
          <w:color w:val="000000"/>
          <w:lang w:eastAsia="pt-BR"/>
        </w:rPr>
        <w:t xml:space="preserve">vância do dispositivo no título II, capítulo V, da CLT, e demais normas do Ministério do Trabalho, relativos </w:t>
      </w:r>
      <w:proofErr w:type="gramStart"/>
      <w:r w:rsidRPr="0002074C">
        <w:rPr>
          <w:rFonts w:ascii="Arial" w:hAnsi="Arial" w:cs="Arial"/>
          <w:color w:val="000000"/>
          <w:lang w:eastAsia="pt-BR"/>
        </w:rPr>
        <w:t>a</w:t>
      </w:r>
      <w:proofErr w:type="gramEnd"/>
      <w:r w:rsidRPr="0002074C">
        <w:rPr>
          <w:rFonts w:ascii="Arial" w:hAnsi="Arial" w:cs="Arial"/>
          <w:color w:val="000000"/>
          <w:lang w:eastAsia="pt-BR"/>
        </w:rPr>
        <w:t xml:space="preserve"> segurança e a medicina do trabalho, bem como a Legislação correlata em vigor a ser exigida.</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10.9. Respeitar a legislação relativa à disposição fi</w:t>
      </w:r>
      <w:r w:rsidRPr="0002074C">
        <w:rPr>
          <w:rFonts w:ascii="Arial" w:hAnsi="Arial" w:cs="Arial"/>
          <w:color w:val="000000"/>
          <w:lang w:eastAsia="pt-BR"/>
        </w:rPr>
        <w:t>nal ambientalmente adequada dos resíduos gerados, mitigação dos danos ambientais por meio de medidas condicionantes e de compensação ambiental e outros, conforme § 1º do art. 32 da Lei 13.303/2016.</w:t>
      </w:r>
    </w:p>
    <w:p w:rsidR="00987C56" w:rsidRPr="0002074C" w:rsidRDefault="0002074C">
      <w:pPr>
        <w:spacing w:before="57" w:after="57" w:line="240" w:lineRule="auto"/>
        <w:rPr>
          <w:rFonts w:ascii="Arial" w:hAnsi="Arial" w:cs="Arial"/>
        </w:rPr>
      </w:pPr>
      <w:r w:rsidRPr="0002074C">
        <w:rPr>
          <w:rFonts w:ascii="Arial" w:hAnsi="Arial" w:cs="Arial"/>
          <w:color w:val="000000"/>
          <w:lang w:val="pt-PT" w:eastAsia="pt-BR"/>
        </w:rPr>
        <w:t>10.10. Disponibilizar nos termos da Lei nº 15.854, de 24/0</w:t>
      </w:r>
      <w:r w:rsidRPr="0002074C">
        <w:rPr>
          <w:rFonts w:ascii="Arial" w:hAnsi="Arial" w:cs="Arial"/>
          <w:color w:val="000000"/>
          <w:lang w:val="pt-PT" w:eastAsia="pt-BR"/>
        </w:rPr>
        <w:t xml:space="preserve">9/2015, vagas de empregos a presos em regime semiaberto, aberto, em livramento condicional e egressos do sistema prisional e aos jovens do sistema socioeducativo entre 16 e 18 anos, que estejam cumprindo medida de semiliberdade. Caso a execução contratual </w:t>
      </w:r>
      <w:r w:rsidRPr="0002074C">
        <w:rPr>
          <w:rFonts w:ascii="Arial" w:hAnsi="Arial" w:cs="Arial"/>
          <w:color w:val="000000"/>
          <w:lang w:val="pt-PT" w:eastAsia="pt-BR"/>
        </w:rPr>
        <w:t>não necesSítio, ou necesSítio de 5 (cinco) ou menos trabalhadores, a reserva de vagas será facultativa.</w:t>
      </w:r>
    </w:p>
    <w:p w:rsidR="00987C56" w:rsidRPr="0002074C" w:rsidRDefault="0002074C">
      <w:pPr>
        <w:spacing w:before="57" w:after="57" w:line="240" w:lineRule="auto"/>
        <w:rPr>
          <w:rFonts w:ascii="Arial" w:hAnsi="Arial" w:cs="Arial"/>
        </w:rPr>
      </w:pPr>
      <w:r w:rsidRPr="0002074C">
        <w:rPr>
          <w:rFonts w:ascii="Arial" w:hAnsi="Arial" w:cs="Arial"/>
          <w:color w:val="000000"/>
          <w:lang w:val="pt-PT" w:eastAsia="pt-BR"/>
        </w:rPr>
        <w:t xml:space="preserve">9.10.1. Encaminhar mensalmente, respectivamente, à CISPE/SAP e à SPS, a folha de frequencia dos presos e egressos e/ou jovens do sistema socieducativo, </w:t>
      </w:r>
      <w:r w:rsidRPr="0002074C">
        <w:rPr>
          <w:rFonts w:ascii="Arial" w:hAnsi="Arial" w:cs="Arial"/>
          <w:color w:val="000000"/>
          <w:lang w:val="pt-PT" w:eastAsia="pt-BR"/>
        </w:rPr>
        <w:t xml:space="preserve">contemplados com a reserva de vagas. </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10.11. Responsabilizar-se pelo Estudo de viabilidade do negócio, implantação, aquisição, montagem, manutenção, segurança e operação dos equipamentos.</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10.12. Não é autorizado negociar, ceder, transferir ou emprestar a t</w:t>
      </w:r>
      <w:r w:rsidRPr="0002074C">
        <w:rPr>
          <w:rFonts w:ascii="Arial" w:hAnsi="Arial" w:cs="Arial"/>
          <w:color w:val="000000"/>
          <w:lang w:eastAsia="pt-BR"/>
        </w:rPr>
        <w:t xml:space="preserve">erceiros a outorga de uso, podendo compartilhar a </w:t>
      </w:r>
      <w:proofErr w:type="spellStart"/>
      <w:r w:rsidRPr="0002074C">
        <w:rPr>
          <w:rFonts w:ascii="Arial" w:hAnsi="Arial" w:cs="Arial"/>
          <w:color w:val="000000"/>
          <w:lang w:eastAsia="pt-BR"/>
        </w:rPr>
        <w:t>infraestrutura</w:t>
      </w:r>
      <w:proofErr w:type="spellEnd"/>
      <w:r w:rsidRPr="0002074C">
        <w:rPr>
          <w:rFonts w:ascii="Arial" w:hAnsi="Arial" w:cs="Arial"/>
          <w:color w:val="000000"/>
          <w:lang w:eastAsia="pt-BR"/>
        </w:rPr>
        <w:t xml:space="preserve"> instalada.</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 xml:space="preserve">10.13. Não será permitido a Concessionária fixar, colocar ou de qualquer forma expor materiais de divulgação e/ou de comunicação, de caráter institucional, publicitário, comercial </w:t>
      </w:r>
      <w:r w:rsidRPr="0002074C">
        <w:rPr>
          <w:rFonts w:ascii="Arial" w:hAnsi="Arial" w:cs="Arial"/>
          <w:color w:val="000000"/>
          <w:lang w:eastAsia="pt-BR"/>
        </w:rPr>
        <w:t>ou de natureza ou finalidade similar ao equipamento instalado, sem autorização prévia da empresa CEDENTE.</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10.14. É obrigatório o dever de obediência pela concessionária ao que dispõe a Lei nº 13.116/2015, a qual trata sobre normas gerais para implantação e</w:t>
      </w:r>
      <w:r w:rsidRPr="0002074C">
        <w:rPr>
          <w:rFonts w:ascii="Arial" w:hAnsi="Arial" w:cs="Arial"/>
          <w:color w:val="000000"/>
          <w:lang w:eastAsia="pt-BR"/>
        </w:rPr>
        <w:t xml:space="preserve"> compartilhamento da </w:t>
      </w:r>
      <w:proofErr w:type="spellStart"/>
      <w:r w:rsidRPr="0002074C">
        <w:rPr>
          <w:rFonts w:ascii="Arial" w:hAnsi="Arial" w:cs="Arial"/>
          <w:color w:val="000000"/>
          <w:lang w:eastAsia="pt-BR"/>
        </w:rPr>
        <w:t>infraestrutura</w:t>
      </w:r>
      <w:proofErr w:type="spellEnd"/>
      <w:r w:rsidRPr="0002074C">
        <w:rPr>
          <w:rFonts w:ascii="Arial" w:hAnsi="Arial" w:cs="Arial"/>
          <w:color w:val="000000"/>
          <w:lang w:eastAsia="pt-BR"/>
        </w:rPr>
        <w:t xml:space="preserve"> de telecomunicações, respondendo pelas despesas, ônus, encargos e multas decorrentes de infrações que der causa.</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 xml:space="preserve">10.15. Obter e manter válida durante toda a concessão, licença para instalação da </w:t>
      </w:r>
      <w:proofErr w:type="spellStart"/>
      <w:r w:rsidRPr="0002074C">
        <w:rPr>
          <w:rFonts w:ascii="Arial" w:hAnsi="Arial" w:cs="Arial"/>
          <w:color w:val="000000"/>
          <w:lang w:eastAsia="pt-BR"/>
        </w:rPr>
        <w:t>infraestrutura</w:t>
      </w:r>
      <w:proofErr w:type="spellEnd"/>
      <w:r w:rsidRPr="0002074C">
        <w:rPr>
          <w:rFonts w:ascii="Arial" w:hAnsi="Arial" w:cs="Arial"/>
          <w:color w:val="000000"/>
          <w:lang w:eastAsia="pt-BR"/>
        </w:rPr>
        <w:t xml:space="preserve">, caso não </w:t>
      </w:r>
      <w:r w:rsidRPr="0002074C">
        <w:rPr>
          <w:rFonts w:ascii="Arial" w:hAnsi="Arial" w:cs="Arial"/>
          <w:color w:val="000000"/>
          <w:lang w:eastAsia="pt-BR"/>
        </w:rPr>
        <w:t>seja de pequeno porte, situação em que é dispensada a licença, nos termos do art. 10 da Lei nº 13.116/2015.</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 xml:space="preserve">10.16. Cumprir todo e qualquer plano, ordem ou determinação expedida pelo Poder </w:t>
      </w:r>
      <w:proofErr w:type="gramStart"/>
      <w:r w:rsidRPr="0002074C">
        <w:rPr>
          <w:rFonts w:ascii="Arial" w:hAnsi="Arial" w:cs="Arial"/>
          <w:color w:val="000000"/>
          <w:lang w:eastAsia="pt-BR"/>
        </w:rPr>
        <w:t>Público ou concessionária de energia elétrica</w:t>
      </w:r>
      <w:proofErr w:type="gramEnd"/>
      <w:r w:rsidRPr="0002074C">
        <w:rPr>
          <w:rFonts w:ascii="Arial" w:hAnsi="Arial" w:cs="Arial"/>
          <w:color w:val="000000"/>
          <w:lang w:eastAsia="pt-BR"/>
        </w:rPr>
        <w:t xml:space="preserve">. Será concedido prazo </w:t>
      </w:r>
      <w:r w:rsidRPr="0002074C">
        <w:rPr>
          <w:rFonts w:ascii="Arial" w:hAnsi="Arial" w:cs="Arial"/>
          <w:color w:val="000000"/>
          <w:lang w:eastAsia="pt-BR"/>
        </w:rPr>
        <w:t>de 15 dias para atendimento de notificação caso descumprimento de algum subitem.</w:t>
      </w:r>
    </w:p>
    <w:p w:rsidR="0002074C" w:rsidRDefault="0002074C">
      <w:pPr>
        <w:spacing w:before="57" w:after="57" w:line="240" w:lineRule="auto"/>
        <w:rPr>
          <w:rFonts w:ascii="Arial" w:hAnsi="Arial" w:cs="Arial"/>
          <w:color w:val="000000"/>
          <w:lang w:eastAsia="pt-BR"/>
        </w:rPr>
      </w:pPr>
      <w:r w:rsidRPr="0002074C">
        <w:rPr>
          <w:rFonts w:ascii="Arial" w:hAnsi="Arial" w:cs="Arial"/>
          <w:color w:val="000000"/>
          <w:lang w:eastAsia="pt-BR"/>
        </w:rPr>
        <w:t>10.17. Responsabilizar-se pela guarda, conservação e manutenção dos equipamentos;</w:t>
      </w:r>
    </w:p>
    <w:p w:rsidR="00987C56" w:rsidRPr="0002074C" w:rsidRDefault="0002074C">
      <w:pPr>
        <w:spacing w:before="57" w:after="57" w:line="240" w:lineRule="auto"/>
        <w:rPr>
          <w:rFonts w:ascii="Arial" w:hAnsi="Arial" w:cs="Arial"/>
          <w:color w:val="000000"/>
          <w:lang w:eastAsia="pt-BR"/>
        </w:rPr>
      </w:pPr>
      <w:r w:rsidRPr="0002074C">
        <w:rPr>
          <w:rFonts w:ascii="Arial" w:hAnsi="Arial" w:cs="Arial"/>
          <w:color w:val="000000"/>
          <w:lang w:eastAsia="pt-BR"/>
        </w:rPr>
        <w:lastRenderedPageBreak/>
        <w:t>10.18. Fornecer todos os equipamentos operacionais e materiais diversos a serem utilizados na</w:t>
      </w:r>
      <w:r w:rsidRPr="0002074C">
        <w:rPr>
          <w:rFonts w:ascii="Arial" w:hAnsi="Arial" w:cs="Arial"/>
          <w:color w:val="000000"/>
          <w:lang w:eastAsia="pt-BR"/>
        </w:rPr>
        <w:t xml:space="preserve"> área da Cessão de Uso, bem como a limpeza e manutenção preventiva e corretiva dos mesmos e de toda área física.</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10.19. Encaminhar previamente para análise e autorização do CEASA/CE projeto de reforma ou construção necessária para exploração do terreno.</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10</w:t>
      </w:r>
      <w:r w:rsidRPr="0002074C">
        <w:rPr>
          <w:rFonts w:ascii="Arial" w:hAnsi="Arial" w:cs="Arial"/>
          <w:color w:val="000000"/>
          <w:lang w:eastAsia="pt-BR"/>
        </w:rPr>
        <w:t xml:space="preserve">.20. Responsabilizar-se pelas custas em caso de reforma ou construção realizada no terreno, não cabendo indenização, podendo ser objeto de análise por esta Companhia quanto </w:t>
      </w:r>
      <w:proofErr w:type="gramStart"/>
      <w:r w:rsidRPr="0002074C">
        <w:rPr>
          <w:rFonts w:ascii="Arial" w:hAnsi="Arial" w:cs="Arial"/>
          <w:color w:val="000000"/>
          <w:lang w:eastAsia="pt-BR"/>
        </w:rPr>
        <w:t>a</w:t>
      </w:r>
      <w:proofErr w:type="gramEnd"/>
      <w:r w:rsidRPr="0002074C">
        <w:rPr>
          <w:rFonts w:ascii="Arial" w:hAnsi="Arial" w:cs="Arial"/>
          <w:color w:val="000000"/>
          <w:lang w:eastAsia="pt-BR"/>
        </w:rPr>
        <w:t xml:space="preserve"> incorporação ao seu patrimônio.</w:t>
      </w:r>
    </w:p>
    <w:p w:rsidR="00987C56" w:rsidRPr="0002074C" w:rsidRDefault="0002074C">
      <w:pPr>
        <w:spacing w:before="57" w:after="57" w:line="240" w:lineRule="auto"/>
        <w:rPr>
          <w:rFonts w:ascii="Arial" w:hAnsi="Arial" w:cs="Arial"/>
        </w:rPr>
      </w:pPr>
      <w:r w:rsidRPr="0002074C">
        <w:rPr>
          <w:rFonts w:ascii="Arial" w:hAnsi="Arial" w:cs="Arial"/>
          <w:color w:val="000000"/>
          <w:shd w:val="clear" w:color="auto" w:fill="FFFFFF"/>
          <w:lang w:eastAsia="pt-BR"/>
        </w:rPr>
        <w:t>10.21. Efetuar o pagamento mensal da Cessão de Us</w:t>
      </w:r>
      <w:r w:rsidRPr="0002074C">
        <w:rPr>
          <w:rFonts w:ascii="Arial" w:hAnsi="Arial" w:cs="Arial"/>
          <w:color w:val="000000"/>
          <w:shd w:val="clear" w:color="auto" w:fill="FFFFFF"/>
          <w:lang w:eastAsia="pt-BR"/>
        </w:rPr>
        <w:t>o, bem como todas as Taxas de Serviços Públicos e Seguro Contra – Incêndio.</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10.22. Responsabilizar-se, unicamente, por manter atualizados os recolhimentos de impostos junto aos órgãos da Administração Pública Federal, Estadual, Municipal ou do Distrito Fed</w:t>
      </w:r>
      <w:r w:rsidRPr="0002074C">
        <w:rPr>
          <w:rFonts w:ascii="Arial" w:hAnsi="Arial" w:cs="Arial"/>
          <w:color w:val="000000"/>
          <w:lang w:eastAsia="pt-BR"/>
        </w:rPr>
        <w:t xml:space="preserve">eral, e quanto </w:t>
      </w:r>
      <w:proofErr w:type="gramStart"/>
      <w:r w:rsidRPr="0002074C">
        <w:rPr>
          <w:rFonts w:ascii="Arial" w:hAnsi="Arial" w:cs="Arial"/>
          <w:color w:val="000000"/>
          <w:lang w:eastAsia="pt-BR"/>
        </w:rPr>
        <w:t>a</w:t>
      </w:r>
      <w:proofErr w:type="gramEnd"/>
      <w:r w:rsidRPr="0002074C">
        <w:rPr>
          <w:rFonts w:ascii="Arial" w:hAnsi="Arial" w:cs="Arial"/>
          <w:color w:val="000000"/>
          <w:lang w:eastAsia="pt-BR"/>
        </w:rPr>
        <w:t xml:space="preserve"> expedição de alvarás de funcionamento e demais encargos de qualquer natureza que incidam ou venham a incidir sobre o espaço decido.</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 xml:space="preserve">10.23. Arcar com o pagamento de multas aplicadas por </w:t>
      </w:r>
      <w:proofErr w:type="gramStart"/>
      <w:r w:rsidRPr="0002074C">
        <w:rPr>
          <w:rFonts w:ascii="Arial" w:hAnsi="Arial" w:cs="Arial"/>
          <w:color w:val="000000"/>
          <w:lang w:eastAsia="pt-BR"/>
        </w:rPr>
        <w:t>órgãos de fiscalização relacionadas à sua existência e</w:t>
      </w:r>
      <w:r w:rsidRPr="0002074C">
        <w:rPr>
          <w:rFonts w:ascii="Arial" w:hAnsi="Arial" w:cs="Arial"/>
          <w:color w:val="000000"/>
          <w:lang w:eastAsia="pt-BR"/>
        </w:rPr>
        <w:t xml:space="preserve"> funcionamento</w:t>
      </w:r>
      <w:proofErr w:type="gramEnd"/>
      <w:r w:rsidRPr="0002074C">
        <w:rPr>
          <w:rFonts w:ascii="Arial" w:hAnsi="Arial" w:cs="Arial"/>
          <w:color w:val="000000"/>
          <w:lang w:eastAsia="pt-BR"/>
        </w:rPr>
        <w:t>.</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 xml:space="preserve">10.24. </w:t>
      </w:r>
      <w:proofErr w:type="gramStart"/>
      <w:r w:rsidRPr="0002074C">
        <w:rPr>
          <w:rFonts w:ascii="Arial" w:hAnsi="Arial" w:cs="Arial"/>
          <w:color w:val="000000"/>
          <w:lang w:eastAsia="pt-BR"/>
        </w:rPr>
        <w:t>Se obriga</w:t>
      </w:r>
      <w:proofErr w:type="gramEnd"/>
      <w:r w:rsidRPr="0002074C">
        <w:rPr>
          <w:rFonts w:ascii="Arial" w:hAnsi="Arial" w:cs="Arial"/>
          <w:color w:val="000000"/>
          <w:lang w:eastAsia="pt-BR"/>
        </w:rPr>
        <w:t xml:space="preserve"> a submeter os projetos de adequação da área à aprovação da Ceasa/CE, dentro do seu padrão de normas de desenhos, os quais deverão ser entregues em originais, logo após a respectiva aprovação, devidamente assinados pelos res</w:t>
      </w:r>
      <w:r w:rsidRPr="0002074C">
        <w:rPr>
          <w:rFonts w:ascii="Arial" w:hAnsi="Arial" w:cs="Arial"/>
          <w:color w:val="000000"/>
          <w:lang w:eastAsia="pt-BR"/>
        </w:rPr>
        <w:t>pectivos técnicos com seus registros do CREA e ART.</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10.25. As benfeitorias permanentes</w:t>
      </w:r>
      <w:proofErr w:type="gramStart"/>
      <w:r w:rsidRPr="0002074C">
        <w:rPr>
          <w:rFonts w:ascii="Arial" w:hAnsi="Arial" w:cs="Arial"/>
          <w:color w:val="000000"/>
          <w:lang w:eastAsia="pt-BR"/>
        </w:rPr>
        <w:t>, serão</w:t>
      </w:r>
      <w:proofErr w:type="gramEnd"/>
      <w:r w:rsidRPr="0002074C">
        <w:rPr>
          <w:rFonts w:ascii="Arial" w:hAnsi="Arial" w:cs="Arial"/>
          <w:color w:val="000000"/>
          <w:lang w:eastAsia="pt-BR"/>
        </w:rPr>
        <w:t xml:space="preserve"> revertidas ao patrimônio da Ceasa/CE ao término do contrato, independente de qualquer indenização por parte da Ceasa/CE. Os equipamentos móveis estão excluídos de</w:t>
      </w:r>
      <w:r w:rsidRPr="0002074C">
        <w:rPr>
          <w:rFonts w:ascii="Arial" w:hAnsi="Arial" w:cs="Arial"/>
          <w:color w:val="000000"/>
          <w:lang w:eastAsia="pt-BR"/>
        </w:rPr>
        <w:t>ssa transferência de patrimônio da Ceasa/CE.</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10.26. Deverá prover serviços diversos, tais como: limpeza do terreno, terraplanagem, recolocação de cercas e/ou complementação, adequação física e funcional de acessos novos com a via terrestre, bem como a inte</w:t>
      </w:r>
      <w:r w:rsidRPr="0002074C">
        <w:rPr>
          <w:rFonts w:ascii="Arial" w:hAnsi="Arial" w:cs="Arial"/>
          <w:color w:val="000000"/>
          <w:lang w:eastAsia="pt-BR"/>
        </w:rPr>
        <w:t>rligação à rede pública de água potável, esgoto sanitário, drenagem e suprimento de energia elétrica e de telefonia.</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10.27. Qualquer edificação ou equivalente que o CONCESSIONÁRIO venha a demolir ou alterar nas dependências da Ceasa, será igualmente constr</w:t>
      </w:r>
      <w:r w:rsidRPr="0002074C">
        <w:rPr>
          <w:rFonts w:ascii="Arial" w:hAnsi="Arial" w:cs="Arial"/>
          <w:color w:val="000000"/>
          <w:lang w:eastAsia="pt-BR"/>
        </w:rPr>
        <w:t>uída pelo próprio CONCESSIONÁRIO, em local a ser designado pela Ceasa/CE, sem nenhum ônus para esta e os valores da demolição, remontagem e construção serão incluídos no investimento total da obra. Complementação das instalações necessárias para o início i</w:t>
      </w:r>
      <w:r w:rsidRPr="0002074C">
        <w:rPr>
          <w:rFonts w:ascii="Arial" w:hAnsi="Arial" w:cs="Arial"/>
          <w:color w:val="000000"/>
          <w:lang w:eastAsia="pt-BR"/>
        </w:rPr>
        <w:t>mediato da atividade</w:t>
      </w:r>
      <w:proofErr w:type="gramStart"/>
      <w:r w:rsidRPr="0002074C">
        <w:rPr>
          <w:rFonts w:ascii="Arial" w:hAnsi="Arial" w:cs="Arial"/>
          <w:color w:val="000000"/>
          <w:lang w:eastAsia="pt-BR"/>
        </w:rPr>
        <w:t>, fica</w:t>
      </w:r>
      <w:proofErr w:type="gramEnd"/>
      <w:r w:rsidRPr="0002074C">
        <w:rPr>
          <w:rFonts w:ascii="Arial" w:hAnsi="Arial" w:cs="Arial"/>
          <w:color w:val="000000"/>
          <w:lang w:eastAsia="pt-BR"/>
        </w:rPr>
        <w:t xml:space="preserve"> a cargo da proponente adjudicatária, bem como, a conservação e manutenção desta.</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10.28. A proponente adjudicatária deverá executar as suas expensas quaisquer adequações complementares exigidas pela Ceasa/CE, ou que considerar nec</w:t>
      </w:r>
      <w:r w:rsidRPr="0002074C">
        <w:rPr>
          <w:rFonts w:ascii="Arial" w:hAnsi="Arial" w:cs="Arial"/>
          <w:color w:val="000000"/>
          <w:lang w:eastAsia="pt-BR"/>
        </w:rPr>
        <w:t>essárias, devendo ser apresentado previamente projeto para aprovação da Ceasa/CE.</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10.29. A proponente adjudicatária deve submeter à aprovação da CEASA/CE, no prazo de 30 (trinta) dias corridos após a data de início da vigência do Instrumento de Contrato, o</w:t>
      </w:r>
      <w:r w:rsidRPr="0002074C">
        <w:rPr>
          <w:rFonts w:ascii="Arial" w:hAnsi="Arial" w:cs="Arial"/>
          <w:color w:val="000000"/>
          <w:lang w:eastAsia="pt-BR"/>
        </w:rPr>
        <w:t>s projetos da(s) obra(s) de adequação necessária(s) à exploração do ramo de atividade objeto contratado.</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10.30. As obras de adequação não poderão interferir na passagem de acesso aos usuários de todo o Entreposto da CEASA em Barbalha.</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10.31. A CEASA/CE dis</w:t>
      </w:r>
      <w:r w:rsidRPr="0002074C">
        <w:rPr>
          <w:rFonts w:ascii="Arial" w:hAnsi="Arial" w:cs="Arial"/>
          <w:color w:val="000000"/>
          <w:lang w:eastAsia="pt-BR"/>
        </w:rPr>
        <w:t>ponibilizará apenas o espaço de área de terreno, cabendo à proponente adjudicatária providenciar, energia, água, esgoto, e tudo o mais que se faça necessário, tudo ás suas expensas.</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lastRenderedPageBreak/>
        <w:t>10.32. A implantação de quaisquer elementos de comunicação visual (outdoor</w:t>
      </w:r>
      <w:r w:rsidRPr="0002074C">
        <w:rPr>
          <w:rFonts w:ascii="Arial" w:hAnsi="Arial" w:cs="Arial"/>
          <w:color w:val="000000"/>
          <w:lang w:eastAsia="pt-BR"/>
        </w:rPr>
        <w:t>s, pórticos, letreiros, etc.), dentro dessa área deve ser previamente autorizada pela Área Comercial da CEASA/CE.</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10.33. O CONCESSIONÁRIO deverá realizar toda e qualquer obra necessária e benfeitorias, sem ônus para a CEASA/CE, no início e decorrer do cont</w:t>
      </w:r>
      <w:r w:rsidRPr="0002074C">
        <w:rPr>
          <w:rFonts w:ascii="Arial" w:hAnsi="Arial" w:cs="Arial"/>
          <w:color w:val="000000"/>
          <w:lang w:eastAsia="pt-BR"/>
        </w:rPr>
        <w:t>rato, que possibilitem uma perfeita operacionalidade. No ato da entrega, será realizada uma vistoria conjunta, CONCESSIONÁRIO e CEASA/CE, na qual será emitido um Laudo de Vistoria, que constatará as condições de entrega da área.</w:t>
      </w:r>
    </w:p>
    <w:p w:rsidR="00987C56" w:rsidRPr="0002074C" w:rsidRDefault="0002074C">
      <w:pPr>
        <w:spacing w:before="57" w:after="57" w:line="240" w:lineRule="auto"/>
        <w:rPr>
          <w:rFonts w:ascii="Arial" w:hAnsi="Arial" w:cs="Arial"/>
        </w:rPr>
      </w:pPr>
      <w:proofErr w:type="gramStart"/>
      <w:r w:rsidRPr="0002074C">
        <w:rPr>
          <w:rFonts w:ascii="Arial" w:hAnsi="Arial" w:cs="Arial"/>
          <w:color w:val="000000"/>
          <w:lang w:eastAsia="pt-BR"/>
        </w:rPr>
        <w:t>10.34 Nenhuma</w:t>
      </w:r>
      <w:proofErr w:type="gramEnd"/>
      <w:r w:rsidRPr="0002074C">
        <w:rPr>
          <w:rFonts w:ascii="Arial" w:hAnsi="Arial" w:cs="Arial"/>
          <w:color w:val="000000"/>
          <w:lang w:eastAsia="pt-BR"/>
        </w:rPr>
        <w:t xml:space="preserve"> benfeitoria r</w:t>
      </w:r>
      <w:r w:rsidRPr="0002074C">
        <w:rPr>
          <w:rFonts w:ascii="Arial" w:hAnsi="Arial" w:cs="Arial"/>
          <w:color w:val="000000"/>
          <w:lang w:eastAsia="pt-BR"/>
        </w:rPr>
        <w:t>ealizada nas áreas será objeto de retenção ou indenização e os equipamentos, fornecidos ou implantados, por solicitação fundada em exigência contratual, passarão a ser, imediatamente, de propriedade da Ceasa/CE.</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10.35 O CONCESSIONÁRIO cuidará da conservaçã</w:t>
      </w:r>
      <w:r w:rsidRPr="0002074C">
        <w:rPr>
          <w:rFonts w:ascii="Arial" w:hAnsi="Arial" w:cs="Arial"/>
          <w:color w:val="000000"/>
          <w:lang w:eastAsia="pt-BR"/>
        </w:rPr>
        <w:t>o e da limpeza da área licitada, e equipamentos, com a finalidade de preservação bem como proporcionar melhores condições de conforto aos usuários.</w:t>
      </w:r>
    </w:p>
    <w:p w:rsidR="00987C56" w:rsidRPr="0002074C" w:rsidRDefault="0002074C">
      <w:pPr>
        <w:spacing w:before="57" w:after="57" w:line="240" w:lineRule="auto"/>
        <w:rPr>
          <w:rFonts w:ascii="Arial" w:hAnsi="Arial" w:cs="Arial"/>
        </w:rPr>
      </w:pPr>
      <w:r w:rsidRPr="0002074C">
        <w:rPr>
          <w:rFonts w:ascii="Arial" w:hAnsi="Arial" w:cs="Arial"/>
          <w:color w:val="000000"/>
          <w:lang w:val="pt-PT" w:eastAsia="pt-BR"/>
        </w:rPr>
        <w:t>10.36. A limpeza e a conservação deverão atender as seguintes condições: a) Varreduras diárias, evitando o a</w:t>
      </w:r>
      <w:r w:rsidRPr="0002074C">
        <w:rPr>
          <w:rFonts w:ascii="Arial" w:hAnsi="Arial" w:cs="Arial"/>
          <w:color w:val="000000"/>
          <w:lang w:val="pt-PT" w:eastAsia="pt-BR"/>
        </w:rPr>
        <w:t>cumulo de folhagens e sujeiras; b) Implantação de cestos de lixo em locais visíveis aos usuários.</w:t>
      </w:r>
    </w:p>
    <w:p w:rsidR="00987C56" w:rsidRPr="0002074C" w:rsidRDefault="0002074C">
      <w:pPr>
        <w:spacing w:before="57" w:after="57" w:line="240" w:lineRule="auto"/>
        <w:rPr>
          <w:rFonts w:ascii="Arial" w:hAnsi="Arial" w:cs="Arial"/>
        </w:rPr>
      </w:pPr>
      <w:r w:rsidRPr="0002074C">
        <w:rPr>
          <w:rFonts w:ascii="Arial" w:hAnsi="Arial" w:cs="Arial"/>
          <w:b/>
          <w:bCs/>
          <w:color w:val="000000"/>
          <w:shd w:val="clear" w:color="auto" w:fill="FFFFFF"/>
          <w:lang w:eastAsia="pt-BR"/>
        </w:rPr>
        <w:t>CLÁUSULA DÉCIMA PRIMEIRA</w:t>
      </w:r>
      <w:r w:rsidRPr="0002074C">
        <w:rPr>
          <w:rFonts w:ascii="Arial" w:hAnsi="Arial" w:cs="Arial"/>
          <w:b/>
          <w:bCs/>
          <w:color w:val="000000"/>
          <w:lang w:eastAsia="pt-BR"/>
        </w:rPr>
        <w:t xml:space="preserve"> – DAS OBRIGAÇÕES DA CONTRATANTE</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11.1. Proporcionar à contratada todas as condições necessárias ao pleno cumprimento das obrigações de</w:t>
      </w:r>
      <w:r w:rsidRPr="0002074C">
        <w:rPr>
          <w:rFonts w:ascii="Arial" w:hAnsi="Arial" w:cs="Arial"/>
          <w:color w:val="000000"/>
          <w:lang w:eastAsia="pt-BR"/>
        </w:rPr>
        <w:t>correntes do objeto contratual, consoante estabelece a Lei Federal n° 13.303/2016.</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11.2. Fiscalizar a execução do objeto contratual através de sua unidade competente, podendo, em decorrência, solicitar providências da contratada, que atenderá ou justificar</w:t>
      </w:r>
      <w:r w:rsidRPr="0002074C">
        <w:rPr>
          <w:rFonts w:ascii="Arial" w:hAnsi="Arial" w:cs="Arial"/>
          <w:color w:val="000000"/>
          <w:lang w:eastAsia="pt-BR"/>
        </w:rPr>
        <w:t>á de imediato.</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11.3. Notificar a contratada de qualquer irregularidade decorrente da execução do objeto contratual.</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 xml:space="preserve">11.4. Aplicar as penalidades previstas em lei, neste instrumento e no Regulamento de Mercado da CEASA/CE, bem como, nas Resoluções e Normas </w:t>
      </w:r>
      <w:r w:rsidRPr="0002074C">
        <w:rPr>
          <w:rFonts w:ascii="Arial" w:hAnsi="Arial" w:cs="Arial"/>
          <w:color w:val="000000"/>
          <w:lang w:eastAsia="pt-BR"/>
        </w:rPr>
        <w:t>Internas.</w:t>
      </w:r>
    </w:p>
    <w:p w:rsidR="00987C56" w:rsidRPr="0002074C" w:rsidRDefault="0002074C">
      <w:pPr>
        <w:spacing w:before="57" w:after="57" w:line="240" w:lineRule="auto"/>
        <w:rPr>
          <w:rFonts w:ascii="Arial" w:hAnsi="Arial" w:cs="Arial"/>
        </w:rPr>
      </w:pPr>
      <w:r w:rsidRPr="0002074C">
        <w:rPr>
          <w:rFonts w:ascii="Arial" w:hAnsi="Arial" w:cs="Arial"/>
          <w:b/>
          <w:bCs/>
          <w:color w:val="000000"/>
          <w:lang w:eastAsia="pt-BR"/>
        </w:rPr>
        <w:t>CLÁUSULA DÉCIMA SEGUNDA – DA FISCALIZAÇÃO</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 xml:space="preserve">12.1. </w:t>
      </w:r>
      <w:r w:rsidRPr="0002074C">
        <w:rPr>
          <w:rFonts w:ascii="Arial" w:hAnsi="Arial" w:cs="Arial"/>
          <w:color w:val="000000"/>
          <w:shd w:val="clear" w:color="auto" w:fill="FFFFFF"/>
          <w:lang w:eastAsia="pt-BR"/>
        </w:rPr>
        <w:t xml:space="preserve">A execução contratual será acompanhada e fiscalizada </w:t>
      </w:r>
      <w:proofErr w:type="gramStart"/>
      <w:r w:rsidRPr="0002074C">
        <w:rPr>
          <w:rFonts w:ascii="Arial" w:hAnsi="Arial" w:cs="Arial"/>
          <w:color w:val="000000"/>
          <w:shd w:val="clear" w:color="auto" w:fill="FFFFFF"/>
          <w:lang w:eastAsia="pt-BR"/>
        </w:rPr>
        <w:t>pelo(</w:t>
      </w:r>
      <w:proofErr w:type="gramEnd"/>
      <w:r w:rsidRPr="0002074C">
        <w:rPr>
          <w:rFonts w:ascii="Arial" w:hAnsi="Arial" w:cs="Arial"/>
          <w:color w:val="000000"/>
          <w:shd w:val="clear" w:color="auto" w:fill="FFFFFF"/>
          <w:lang w:eastAsia="pt-BR"/>
        </w:rPr>
        <w:t xml:space="preserve">a) </w:t>
      </w:r>
      <w:r w:rsidRPr="0002074C">
        <w:rPr>
          <w:rFonts w:ascii="Arial" w:hAnsi="Arial" w:cs="Arial"/>
          <w:b/>
          <w:bCs/>
          <w:color w:val="000000"/>
          <w:shd w:val="clear" w:color="auto" w:fill="FFFFFF"/>
          <w:lang w:eastAsia="pt-BR"/>
        </w:rPr>
        <w:t xml:space="preserve">DIRETOR TÉCNICO OPERACIONAL </w:t>
      </w:r>
      <w:r w:rsidRPr="0002074C">
        <w:rPr>
          <w:rFonts w:ascii="Arial" w:hAnsi="Arial" w:cs="Arial"/>
          <w:color w:val="000000"/>
          <w:shd w:val="clear" w:color="auto" w:fill="FFFFFF"/>
          <w:lang w:eastAsia="pt-BR"/>
        </w:rPr>
        <w:t xml:space="preserve">especialmente designado para este fim pela CONTRATANTE, de acordo com o estabelecido no art. 76 do </w:t>
      </w:r>
      <w:r w:rsidRPr="0002074C">
        <w:rPr>
          <w:rFonts w:ascii="Arial" w:hAnsi="Arial" w:cs="Arial"/>
          <w:color w:val="000000"/>
          <w:shd w:val="clear" w:color="auto" w:fill="FFFFFF"/>
          <w:lang w:eastAsia="pt-BR"/>
        </w:rPr>
        <w:t>Regulamento Interno de Licitações e Contratos da CEASA/CE</w:t>
      </w:r>
      <w:r w:rsidRPr="0002074C">
        <w:rPr>
          <w:rFonts w:ascii="Arial" w:hAnsi="Arial" w:cs="Arial"/>
          <w:color w:val="000000"/>
          <w:lang w:eastAsia="pt-BR"/>
        </w:rPr>
        <w:t>.</w:t>
      </w:r>
    </w:p>
    <w:p w:rsidR="00987C56" w:rsidRPr="0002074C" w:rsidRDefault="0002074C">
      <w:pPr>
        <w:spacing w:before="57" w:after="57" w:line="240" w:lineRule="auto"/>
        <w:rPr>
          <w:rFonts w:ascii="Arial" w:hAnsi="Arial" w:cs="Arial"/>
        </w:rPr>
      </w:pPr>
      <w:r w:rsidRPr="0002074C">
        <w:rPr>
          <w:rFonts w:ascii="Arial" w:hAnsi="Arial" w:cs="Arial"/>
          <w:b/>
          <w:bCs/>
          <w:color w:val="000000"/>
          <w:lang w:eastAsia="pt-BR"/>
        </w:rPr>
        <w:t>CLÁUSULA DÉCIMA TERCEIRA – DAS SANÇÕES ADMINISTRATIVAS</w:t>
      </w:r>
    </w:p>
    <w:p w:rsidR="00987C56" w:rsidRPr="0002074C" w:rsidRDefault="0002074C">
      <w:pPr>
        <w:spacing w:before="57" w:after="57" w:line="240" w:lineRule="auto"/>
        <w:ind w:left="17"/>
        <w:rPr>
          <w:rFonts w:ascii="Arial" w:hAnsi="Arial" w:cs="Arial"/>
        </w:rPr>
      </w:pPr>
      <w:r w:rsidRPr="0002074C">
        <w:rPr>
          <w:rFonts w:ascii="Arial" w:hAnsi="Arial" w:cs="Arial"/>
          <w:color w:val="000000"/>
          <w:lang w:eastAsia="pt-BR"/>
        </w:rPr>
        <w:t xml:space="preserve">13.1. Pela inexecução total ou parcial do contrato, a CEASA/CE poderá, garantida a prévia defesa, aplicar a contratada, nos termos do art. 83 </w:t>
      </w:r>
      <w:r w:rsidRPr="0002074C">
        <w:rPr>
          <w:rFonts w:ascii="Arial" w:hAnsi="Arial" w:cs="Arial"/>
          <w:color w:val="000000"/>
          <w:lang w:eastAsia="pt-BR"/>
        </w:rPr>
        <w:t>da Lei nº 13.303/2016, as seguintes penalidades:</w:t>
      </w:r>
    </w:p>
    <w:p w:rsidR="00987C56" w:rsidRPr="0002074C" w:rsidRDefault="0002074C">
      <w:pPr>
        <w:spacing w:before="57" w:after="57" w:line="240" w:lineRule="auto"/>
        <w:ind w:left="17"/>
        <w:rPr>
          <w:rFonts w:ascii="Arial" w:hAnsi="Arial" w:cs="Arial"/>
        </w:rPr>
      </w:pPr>
      <w:r w:rsidRPr="0002074C">
        <w:rPr>
          <w:rFonts w:ascii="Arial" w:hAnsi="Arial" w:cs="Arial"/>
          <w:color w:val="000000"/>
          <w:lang w:eastAsia="pt-BR"/>
        </w:rPr>
        <w:t>13.1.1. Advertência</w:t>
      </w:r>
    </w:p>
    <w:p w:rsidR="00987C56" w:rsidRPr="0002074C" w:rsidRDefault="0002074C">
      <w:pPr>
        <w:spacing w:before="57" w:after="57" w:line="240" w:lineRule="auto"/>
        <w:ind w:left="17"/>
        <w:rPr>
          <w:rFonts w:ascii="Arial" w:hAnsi="Arial" w:cs="Arial"/>
        </w:rPr>
      </w:pPr>
      <w:r w:rsidRPr="0002074C">
        <w:rPr>
          <w:rFonts w:ascii="Arial" w:hAnsi="Arial" w:cs="Arial"/>
          <w:color w:val="000000"/>
          <w:lang w:eastAsia="pt-BR"/>
        </w:rPr>
        <w:t>13.1.2. Multas, estipuladas na forma a seguir:</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a)</w:t>
      </w:r>
      <w:r w:rsidRPr="0002074C">
        <w:rPr>
          <w:rFonts w:ascii="Arial" w:hAnsi="Arial" w:cs="Arial"/>
          <w:b/>
          <w:bCs/>
          <w:color w:val="000000"/>
          <w:lang w:eastAsia="pt-BR"/>
        </w:rPr>
        <w:t xml:space="preserve"> </w:t>
      </w:r>
      <w:r w:rsidRPr="0002074C">
        <w:rPr>
          <w:rFonts w:ascii="Arial" w:hAnsi="Arial" w:cs="Arial"/>
          <w:color w:val="000000"/>
          <w:lang w:eastAsia="pt-BR"/>
        </w:rPr>
        <w:t>Multa diária de 0,3% (três décimos por cento), no caso de atraso na execução do objeto contratual até o 30º (trigésimo) dia, sobre o valo</w:t>
      </w:r>
      <w:r w:rsidRPr="0002074C">
        <w:rPr>
          <w:rFonts w:ascii="Arial" w:hAnsi="Arial" w:cs="Arial"/>
          <w:color w:val="000000"/>
          <w:lang w:eastAsia="pt-BR"/>
        </w:rPr>
        <w:t>r da nota de empenho ou instrumento equivalente.</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 xml:space="preserve">b) Multa diária de 0,5% (cinco décimos por cento), no caso de atraso na execução do objeto contratual superior a </w:t>
      </w:r>
      <w:proofErr w:type="gramStart"/>
      <w:r w:rsidRPr="0002074C">
        <w:rPr>
          <w:rFonts w:ascii="Arial" w:hAnsi="Arial" w:cs="Arial"/>
          <w:color w:val="000000"/>
          <w:lang w:eastAsia="pt-BR"/>
        </w:rPr>
        <w:t xml:space="preserve">30 (trinta) dias, sobre o valor da nota de empenho ou instrumento equivalente </w:t>
      </w:r>
      <w:r w:rsidRPr="0002074C">
        <w:rPr>
          <w:rFonts w:ascii="Arial" w:hAnsi="Arial" w:cs="Arial"/>
          <w:color w:val="000000"/>
          <w:shd w:val="clear" w:color="auto" w:fill="FFFFFF"/>
          <w:lang w:eastAsia="pt-BR"/>
        </w:rPr>
        <w:t>a</w:t>
      </w:r>
      <w:r w:rsidRPr="0002074C">
        <w:rPr>
          <w:rFonts w:ascii="Arial" w:hAnsi="Arial" w:cs="Arial"/>
          <w:color w:val="000000"/>
          <w:lang w:eastAsia="pt-BR"/>
        </w:rPr>
        <w:t xml:space="preserve">té o limite do </w:t>
      </w:r>
      <w:r w:rsidRPr="0002074C">
        <w:rPr>
          <w:rFonts w:ascii="Arial" w:hAnsi="Arial" w:cs="Arial"/>
          <w:color w:val="000000"/>
          <w:lang w:eastAsia="pt-BR"/>
        </w:rPr>
        <w:t>percentual fixado na alínea</w:t>
      </w:r>
      <w:r w:rsidRPr="0002074C">
        <w:rPr>
          <w:rFonts w:ascii="Arial" w:hAnsi="Arial" w:cs="Arial"/>
          <w:color w:val="000000"/>
          <w:shd w:val="clear" w:color="auto" w:fill="FFFFFF"/>
          <w:lang w:eastAsia="pt-BR"/>
        </w:rPr>
        <w:t xml:space="preserve"> “d”,</w:t>
      </w:r>
      <w:r w:rsidRPr="0002074C">
        <w:rPr>
          <w:rFonts w:ascii="Arial" w:hAnsi="Arial" w:cs="Arial"/>
          <w:color w:val="000000"/>
          <w:lang w:eastAsia="pt-BR"/>
        </w:rPr>
        <w:t xml:space="preserve"> hipótese</w:t>
      </w:r>
      <w:proofErr w:type="gramEnd"/>
      <w:r w:rsidRPr="0002074C">
        <w:rPr>
          <w:rFonts w:ascii="Arial" w:hAnsi="Arial" w:cs="Arial"/>
          <w:color w:val="000000"/>
          <w:lang w:eastAsia="pt-BR"/>
        </w:rPr>
        <w:t xml:space="preserve"> que pode resultar na rescisão da avença. A aplicação da presente multa exclui a aplicação da multa prevista na alínea anterior.</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 xml:space="preserve">c) Multa diária de 0,1% (um décimo por cento), sobre o valor da nota de empenho ou </w:t>
      </w:r>
      <w:r w:rsidRPr="0002074C">
        <w:rPr>
          <w:rFonts w:ascii="Arial" w:hAnsi="Arial" w:cs="Arial"/>
          <w:color w:val="000000"/>
          <w:lang w:eastAsia="pt-BR"/>
        </w:rPr>
        <w:t>instrumento equivalente, em caso de descumprimento das demais cláusulas contratuais, elevada para 0,3% (três décimos por cento), em caso de reincidência.</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d) Multa de 20% (vinte por cento), sobre o valor do contrato, no caso de desistência da execução do ob</w:t>
      </w:r>
      <w:r w:rsidRPr="0002074C">
        <w:rPr>
          <w:rFonts w:ascii="Arial" w:hAnsi="Arial" w:cs="Arial"/>
          <w:color w:val="000000"/>
          <w:lang w:eastAsia="pt-BR"/>
        </w:rPr>
        <w:t>jeto ou rescisão contratual não motivada pela CEASA/CE.</w:t>
      </w:r>
    </w:p>
    <w:p w:rsidR="00987C56" w:rsidRPr="0002074C" w:rsidRDefault="0002074C">
      <w:pPr>
        <w:spacing w:before="57" w:after="57" w:line="240" w:lineRule="auto"/>
        <w:ind w:left="17"/>
        <w:rPr>
          <w:rFonts w:ascii="Arial" w:hAnsi="Arial" w:cs="Arial"/>
        </w:rPr>
      </w:pPr>
      <w:r w:rsidRPr="0002074C">
        <w:rPr>
          <w:rFonts w:ascii="Arial" w:hAnsi="Arial" w:cs="Arial"/>
          <w:color w:val="000000"/>
          <w:lang w:eastAsia="pt-BR"/>
        </w:rPr>
        <w:lastRenderedPageBreak/>
        <w:t xml:space="preserve">13.1.3. Suspensão temporária de participação em contratações e impedimento de contratar com a entidade sancionadora, por prazo não superior a </w:t>
      </w:r>
      <w:proofErr w:type="gramStart"/>
      <w:r w:rsidRPr="0002074C">
        <w:rPr>
          <w:rFonts w:ascii="Arial" w:hAnsi="Arial" w:cs="Arial"/>
          <w:color w:val="000000"/>
          <w:lang w:eastAsia="pt-BR"/>
        </w:rPr>
        <w:t>2</w:t>
      </w:r>
      <w:proofErr w:type="gramEnd"/>
      <w:r w:rsidRPr="0002074C">
        <w:rPr>
          <w:rFonts w:ascii="Arial" w:hAnsi="Arial" w:cs="Arial"/>
          <w:color w:val="000000"/>
          <w:lang w:eastAsia="pt-BR"/>
        </w:rPr>
        <w:t xml:space="preserve"> (dois) anos.</w:t>
      </w:r>
    </w:p>
    <w:p w:rsidR="00987C56" w:rsidRPr="0002074C" w:rsidRDefault="0002074C">
      <w:pPr>
        <w:spacing w:before="57" w:after="57" w:line="240" w:lineRule="auto"/>
        <w:ind w:left="17"/>
        <w:rPr>
          <w:rFonts w:ascii="Arial" w:hAnsi="Arial" w:cs="Arial"/>
        </w:rPr>
      </w:pPr>
      <w:r w:rsidRPr="0002074C">
        <w:rPr>
          <w:rFonts w:ascii="Arial" w:hAnsi="Arial" w:cs="Arial"/>
          <w:color w:val="000000"/>
          <w:lang w:eastAsia="pt-BR"/>
        </w:rPr>
        <w:t>13.2. A multa a que porventura a contratada</w:t>
      </w:r>
      <w:r w:rsidRPr="0002074C">
        <w:rPr>
          <w:rFonts w:ascii="Arial" w:hAnsi="Arial" w:cs="Arial"/>
          <w:color w:val="000000"/>
          <w:lang w:eastAsia="pt-BR"/>
        </w:rPr>
        <w:t xml:space="preserve"> der causa será descontada da garantia contratual ou, na sua ausência, insuficiência ou de comum acordo, nos documentos de cobrança e pagamento pela execução do contrato, reservando-se a CEASA/CE o direito de utilizar, se necessário, outro meio adequado à </w:t>
      </w:r>
      <w:r w:rsidRPr="0002074C">
        <w:rPr>
          <w:rFonts w:ascii="Arial" w:hAnsi="Arial" w:cs="Arial"/>
          <w:color w:val="000000"/>
          <w:lang w:eastAsia="pt-BR"/>
        </w:rPr>
        <w:t>liquidação do débito.</w:t>
      </w:r>
    </w:p>
    <w:p w:rsidR="00987C56" w:rsidRPr="0002074C" w:rsidRDefault="0002074C">
      <w:pPr>
        <w:spacing w:before="57" w:after="57" w:line="240" w:lineRule="auto"/>
        <w:ind w:left="17"/>
        <w:rPr>
          <w:rFonts w:ascii="Arial" w:hAnsi="Arial" w:cs="Arial"/>
        </w:rPr>
      </w:pPr>
      <w:r w:rsidRPr="0002074C">
        <w:rPr>
          <w:rFonts w:ascii="Arial" w:hAnsi="Arial" w:cs="Arial"/>
          <w:color w:val="000000"/>
          <w:lang w:eastAsia="pt-BR"/>
        </w:rPr>
        <w:t xml:space="preserve">13.2.1. Se não for possível o pagamento da multa nos termos acima, a contratada recolherá a multa por meio de depósito bancário, podendo ser substituído por outro instrumento legal em nome da CEASA/CE, se não o fizer, será cobrada em </w:t>
      </w:r>
      <w:r w:rsidRPr="0002074C">
        <w:rPr>
          <w:rFonts w:ascii="Arial" w:hAnsi="Arial" w:cs="Arial"/>
          <w:color w:val="000000"/>
          <w:lang w:eastAsia="pt-BR"/>
        </w:rPr>
        <w:t>processo de execução.</w:t>
      </w:r>
    </w:p>
    <w:p w:rsidR="00987C56" w:rsidRPr="0002074C" w:rsidRDefault="0002074C">
      <w:pPr>
        <w:spacing w:before="57" w:after="57" w:line="240" w:lineRule="auto"/>
        <w:ind w:left="17"/>
        <w:rPr>
          <w:rFonts w:ascii="Arial" w:hAnsi="Arial" w:cs="Arial"/>
        </w:rPr>
      </w:pPr>
      <w:r w:rsidRPr="0002074C">
        <w:rPr>
          <w:rFonts w:ascii="Arial" w:hAnsi="Arial" w:cs="Arial"/>
          <w:color w:val="000000"/>
          <w:lang w:eastAsia="pt-BR"/>
        </w:rPr>
        <w:t xml:space="preserve">13.2.2. A multa poderá ser aplicada com outras sanções segundo a natureza e a gravidade da falta cometida, desde que observado o princípio da </w:t>
      </w:r>
      <w:proofErr w:type="gramStart"/>
      <w:r w:rsidRPr="0002074C">
        <w:rPr>
          <w:rFonts w:ascii="Arial" w:hAnsi="Arial" w:cs="Arial"/>
          <w:color w:val="000000"/>
          <w:lang w:eastAsia="pt-BR"/>
        </w:rPr>
        <w:t>proporcionalidade previsto no art. 86 e seguintes</w:t>
      </w:r>
      <w:proofErr w:type="gramEnd"/>
      <w:r w:rsidRPr="0002074C">
        <w:rPr>
          <w:rFonts w:ascii="Arial" w:hAnsi="Arial" w:cs="Arial"/>
          <w:color w:val="000000"/>
          <w:lang w:eastAsia="pt-BR"/>
        </w:rPr>
        <w:t xml:space="preserve"> – Das Sanções Administrativas do Regulamen</w:t>
      </w:r>
      <w:r w:rsidRPr="0002074C">
        <w:rPr>
          <w:rFonts w:ascii="Arial" w:hAnsi="Arial" w:cs="Arial"/>
          <w:color w:val="000000"/>
          <w:lang w:eastAsia="pt-BR"/>
        </w:rPr>
        <w:t>to Interno de Licitações e Contratos da CEASA/CE.</w:t>
      </w:r>
    </w:p>
    <w:p w:rsidR="00987C56" w:rsidRPr="0002074C" w:rsidRDefault="0002074C">
      <w:pPr>
        <w:spacing w:before="57" w:after="57" w:line="240" w:lineRule="auto"/>
        <w:ind w:left="17"/>
        <w:rPr>
          <w:rFonts w:ascii="Arial" w:hAnsi="Arial" w:cs="Arial"/>
        </w:rPr>
      </w:pPr>
      <w:r w:rsidRPr="0002074C">
        <w:rPr>
          <w:rFonts w:ascii="Arial" w:hAnsi="Arial" w:cs="Arial"/>
          <w:color w:val="000000"/>
          <w:shd w:val="clear" w:color="auto" w:fill="FFFFFF"/>
          <w:lang w:eastAsia="pt-BR"/>
        </w:rPr>
        <w:t xml:space="preserve">13.3. Nenhuma sanção será </w:t>
      </w:r>
      <w:r w:rsidRPr="0002074C">
        <w:rPr>
          <w:rFonts w:ascii="Arial" w:hAnsi="Arial" w:cs="Arial"/>
          <w:color w:val="000000"/>
          <w:lang w:eastAsia="pt-BR"/>
        </w:rPr>
        <w:t xml:space="preserve">aplicada sem </w:t>
      </w:r>
      <w:proofErr w:type="gramStart"/>
      <w:r w:rsidRPr="0002074C">
        <w:rPr>
          <w:rFonts w:ascii="Arial" w:hAnsi="Arial" w:cs="Arial"/>
          <w:color w:val="000000"/>
          <w:lang w:eastAsia="pt-BR"/>
        </w:rPr>
        <w:t>garantia da ampla defesa e contraditório, na forma da lei</w:t>
      </w:r>
      <w:proofErr w:type="gramEnd"/>
      <w:r w:rsidRPr="0002074C">
        <w:rPr>
          <w:rFonts w:ascii="Arial" w:hAnsi="Arial" w:cs="Arial"/>
          <w:color w:val="000000"/>
          <w:lang w:eastAsia="pt-BR"/>
        </w:rPr>
        <w:t>.</w:t>
      </w:r>
    </w:p>
    <w:p w:rsidR="00987C56" w:rsidRPr="0002074C" w:rsidRDefault="0002074C">
      <w:pPr>
        <w:spacing w:before="57" w:after="57" w:line="240" w:lineRule="auto"/>
        <w:rPr>
          <w:rFonts w:ascii="Arial" w:hAnsi="Arial" w:cs="Arial"/>
        </w:rPr>
      </w:pPr>
      <w:r w:rsidRPr="0002074C">
        <w:rPr>
          <w:rFonts w:ascii="Arial" w:hAnsi="Arial" w:cs="Arial"/>
          <w:b/>
          <w:bCs/>
          <w:color w:val="000000"/>
          <w:lang w:eastAsia="pt-BR"/>
        </w:rPr>
        <w:t>CLÁUSULA DÉCIMA QUARTA – DA FRAUDE E DA CORRUPÇÃO</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 xml:space="preserve">14.1. A </w:t>
      </w:r>
      <w:r w:rsidRPr="0002074C">
        <w:rPr>
          <w:rFonts w:ascii="Arial" w:hAnsi="Arial" w:cs="Arial"/>
          <w:color w:val="000000"/>
          <w:shd w:val="clear" w:color="auto" w:fill="FFFFFF"/>
          <w:lang w:eastAsia="pt-BR"/>
        </w:rPr>
        <w:t>CONTRATADA</w:t>
      </w:r>
      <w:r w:rsidRPr="0002074C">
        <w:rPr>
          <w:rFonts w:ascii="Arial" w:hAnsi="Arial" w:cs="Arial"/>
          <w:color w:val="000000"/>
          <w:lang w:eastAsia="pt-BR"/>
        </w:rPr>
        <w:t xml:space="preserve"> deve observar e fazer observar, por seu</w:t>
      </w:r>
      <w:r w:rsidRPr="0002074C">
        <w:rPr>
          <w:rFonts w:ascii="Arial" w:hAnsi="Arial" w:cs="Arial"/>
          <w:color w:val="000000"/>
          <w:lang w:eastAsia="pt-BR"/>
        </w:rPr>
        <w:t>s fornecedores e subcontratados, se admitida subcontratação, o mais alto padrão de ética durante todo o processo de contratação, de contratação e de execução do objeto contratual. Para os propósitos desta cláusula, definem-se as seguintes práticas:</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a) “prá</w:t>
      </w:r>
      <w:r w:rsidRPr="0002074C">
        <w:rPr>
          <w:rFonts w:ascii="Arial" w:hAnsi="Arial" w:cs="Arial"/>
          <w:color w:val="000000"/>
          <w:lang w:eastAsia="pt-BR"/>
        </w:rPr>
        <w:t>tica corrupta”: oferecer, dar, receber ou solicitar, direta ou indiretamente, qualquer vantagem com o objetivo de influenciar a ação de servidor público no processo de contratação ou na execução de contrato;</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b) “prática fraudulenta”: a falsificação ou omis</w:t>
      </w:r>
      <w:r w:rsidRPr="0002074C">
        <w:rPr>
          <w:rFonts w:ascii="Arial" w:hAnsi="Arial" w:cs="Arial"/>
          <w:color w:val="000000"/>
          <w:lang w:eastAsia="pt-BR"/>
        </w:rPr>
        <w:t>são dos fatos, com o objetivo de influenciar o processo de contratação ou de execução de contrato;</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c) “prática conluiada”: esquematizar ou estabelecer um acordo entre duas ou mais proponentes, com ou sem o conhecimento de representantes ou prepostos do órg</w:t>
      </w:r>
      <w:r w:rsidRPr="0002074C">
        <w:rPr>
          <w:rFonts w:ascii="Arial" w:hAnsi="Arial" w:cs="Arial"/>
          <w:color w:val="000000"/>
          <w:lang w:eastAsia="pt-BR"/>
        </w:rPr>
        <w:t>ão licitador, visando estabelecer preços em níveis artificiais e não-competitivos;</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d) “prática coercitiva”: causar dano ou ameaçar causar dano, direta ou indiretamente, às pessoas ou sua propriedade, visando influenciar sua participação em um processo lici</w:t>
      </w:r>
      <w:r w:rsidRPr="0002074C">
        <w:rPr>
          <w:rFonts w:ascii="Arial" w:hAnsi="Arial" w:cs="Arial"/>
          <w:color w:val="000000"/>
          <w:lang w:eastAsia="pt-BR"/>
        </w:rPr>
        <w:t>tatório ou afetar a execução deste contrato.</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e) “prática obstrutiva”:</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(1) destruir, falsificar, alterar ou ocultar provas em inspeções ou fazer declarações falsas aos representantes do organismo financeiro multilateral, com o objetivo de impedir materialme</w:t>
      </w:r>
      <w:r w:rsidRPr="0002074C">
        <w:rPr>
          <w:rFonts w:ascii="Arial" w:hAnsi="Arial" w:cs="Arial"/>
          <w:color w:val="000000"/>
          <w:lang w:eastAsia="pt-BR"/>
        </w:rPr>
        <w:t>nte a apuração de alegações de prática prevista nesta cláusula;</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(2) atos cuja intenção seja impedir materialmente o exercício do direito de o organismo financeiro multilateral promover inspeção.</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 xml:space="preserve">14.2. Na hipótese de financiamento, parcial ou integral, por </w:t>
      </w:r>
      <w:r w:rsidRPr="0002074C">
        <w:rPr>
          <w:rFonts w:ascii="Arial" w:hAnsi="Arial" w:cs="Arial"/>
          <w:color w:val="000000"/>
          <w:lang w:eastAsia="pt-BR"/>
        </w:rPr>
        <w:t>organismo financeiro multilateral, mediante adiantamento ou reembolso, este organismo imporá sanção sobre uma empresa ou pessoa física, para a outorga de contratos financiados pelo organismo se, em qualquer momento, constatar o envolvimento da empresa, dir</w:t>
      </w:r>
      <w:r w:rsidRPr="0002074C">
        <w:rPr>
          <w:rFonts w:ascii="Arial" w:hAnsi="Arial" w:cs="Arial"/>
          <w:color w:val="000000"/>
          <w:lang w:eastAsia="pt-BR"/>
        </w:rPr>
        <w:t>etamente ou por meio de um agente, em práticas corruptas, fraudulentas, conluiadas, coercitivas ou obstrutivas ao participar do presente procedimento ou da execução um contrato financiado pelo organismo.</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 xml:space="preserve">14.3. Considerando os propósitos dos itens acima, a </w:t>
      </w:r>
      <w:r w:rsidRPr="0002074C">
        <w:rPr>
          <w:rFonts w:ascii="Arial" w:hAnsi="Arial" w:cs="Arial"/>
          <w:color w:val="000000"/>
          <w:lang w:eastAsia="pt-BR"/>
        </w:rPr>
        <w:t xml:space="preserve">CONTRATADA deverá concordar e autorizar que, na hipótese deste contrato vir a ser financiado, em parte ou integralmente, por organismo financeiro multilateral, mediante adiantamento ou reembolso, permitirá que o organismo financeiro </w:t>
      </w:r>
      <w:r w:rsidRPr="0002074C">
        <w:rPr>
          <w:rFonts w:ascii="Arial" w:hAnsi="Arial" w:cs="Arial"/>
          <w:color w:val="000000"/>
          <w:lang w:eastAsia="pt-BR"/>
        </w:rPr>
        <w:lastRenderedPageBreak/>
        <w:t>e/ou pessoas por ele fo</w:t>
      </w:r>
      <w:r w:rsidRPr="0002074C">
        <w:rPr>
          <w:rFonts w:ascii="Arial" w:hAnsi="Arial" w:cs="Arial"/>
          <w:color w:val="000000"/>
          <w:lang w:eastAsia="pt-BR"/>
        </w:rPr>
        <w:t>rmalmente indicadas possam inspecionar o local de execução deste contrato e todos os documentos e registros relacionados ao presente procedimento e à execução deste contrato.</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14.4. A CONTRATANTE, garantida a prévia defesa, aplicará as sanções administrativ</w:t>
      </w:r>
      <w:r w:rsidRPr="0002074C">
        <w:rPr>
          <w:rFonts w:ascii="Arial" w:hAnsi="Arial" w:cs="Arial"/>
          <w:color w:val="000000"/>
          <w:lang w:eastAsia="pt-BR"/>
        </w:rPr>
        <w:t xml:space="preserve">as pertinentes, previstas em Lei se comprovar o envolvimento de representante da empresa ou da pessoa física contratada em práticas corruptas, fraudulentas, conluiadas ou coercitivas, no decorrer da contratação ou na execução deste contrato financiado por </w:t>
      </w:r>
      <w:r w:rsidRPr="0002074C">
        <w:rPr>
          <w:rFonts w:ascii="Arial" w:hAnsi="Arial" w:cs="Arial"/>
          <w:color w:val="000000"/>
          <w:lang w:eastAsia="pt-BR"/>
        </w:rPr>
        <w:t>organismo financeiro multilateral, sem prejuízo das demais medidas administrativas, criminais e cíveis.</w:t>
      </w:r>
    </w:p>
    <w:p w:rsidR="00987C56" w:rsidRPr="0002074C" w:rsidRDefault="0002074C">
      <w:pPr>
        <w:spacing w:before="57" w:after="57" w:line="240" w:lineRule="auto"/>
        <w:rPr>
          <w:rFonts w:ascii="Arial" w:hAnsi="Arial" w:cs="Arial"/>
        </w:rPr>
      </w:pPr>
      <w:r w:rsidRPr="0002074C">
        <w:rPr>
          <w:rFonts w:ascii="Arial" w:hAnsi="Arial" w:cs="Arial"/>
          <w:b/>
          <w:bCs/>
          <w:color w:val="000000"/>
          <w:lang w:eastAsia="pt-BR"/>
        </w:rPr>
        <w:t>CLÁUSULA DÉCIMA QUINTA – DA SUBLOCAÇÃO</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15.1. Não será admitida a sublocação da concessão do terreno objeto deste edital, sendo permitido o compartilhame</w:t>
      </w:r>
      <w:r w:rsidRPr="0002074C">
        <w:rPr>
          <w:rFonts w:ascii="Arial" w:hAnsi="Arial" w:cs="Arial"/>
          <w:color w:val="000000"/>
          <w:lang w:eastAsia="pt-BR"/>
        </w:rPr>
        <w:t xml:space="preserve">nto da </w:t>
      </w:r>
      <w:proofErr w:type="spellStart"/>
      <w:r w:rsidRPr="0002074C">
        <w:rPr>
          <w:rFonts w:ascii="Arial" w:hAnsi="Arial" w:cs="Arial"/>
          <w:color w:val="000000"/>
          <w:lang w:eastAsia="pt-BR"/>
        </w:rPr>
        <w:t>infraestrutura</w:t>
      </w:r>
      <w:proofErr w:type="spellEnd"/>
      <w:r w:rsidRPr="0002074C">
        <w:rPr>
          <w:rFonts w:ascii="Arial" w:hAnsi="Arial" w:cs="Arial"/>
          <w:color w:val="000000"/>
          <w:lang w:eastAsia="pt-BR"/>
        </w:rPr>
        <w:t xml:space="preserve"> com outras empresas do mesmo ramo de atividade, no entanto ficarão estes obrigados a todas as normas e exigências contidas neste Edital. Em qualquer situação, a contratada é a única e integral responsável pela locação do terreno.</w:t>
      </w:r>
    </w:p>
    <w:p w:rsidR="00987C56" w:rsidRPr="0002074C" w:rsidRDefault="0002074C">
      <w:pPr>
        <w:spacing w:before="57" w:after="57" w:line="240" w:lineRule="auto"/>
        <w:rPr>
          <w:rFonts w:ascii="Arial" w:hAnsi="Arial" w:cs="Arial"/>
        </w:rPr>
      </w:pPr>
      <w:r w:rsidRPr="0002074C">
        <w:rPr>
          <w:rFonts w:ascii="Arial" w:hAnsi="Arial" w:cs="Arial"/>
          <w:b/>
          <w:bCs/>
          <w:color w:val="000000"/>
          <w:shd w:val="clear" w:color="auto" w:fill="FFFFFF"/>
          <w:lang w:val="pt-PT" w:eastAsia="pt-BR"/>
        </w:rPr>
        <w:t>CLÁU</w:t>
      </w:r>
      <w:r w:rsidRPr="0002074C">
        <w:rPr>
          <w:rFonts w:ascii="Arial" w:hAnsi="Arial" w:cs="Arial"/>
          <w:b/>
          <w:bCs/>
          <w:color w:val="000000"/>
          <w:shd w:val="clear" w:color="auto" w:fill="FFFFFF"/>
          <w:lang w:val="pt-PT" w:eastAsia="pt-BR"/>
        </w:rPr>
        <w:t>SULA DÉCIMA SEXTA – DA RESCISÃO CONTRATUAL</w:t>
      </w:r>
    </w:p>
    <w:p w:rsidR="00987C56" w:rsidRPr="0002074C" w:rsidRDefault="0002074C">
      <w:pPr>
        <w:spacing w:before="57" w:after="57" w:line="240" w:lineRule="auto"/>
        <w:rPr>
          <w:rFonts w:ascii="Arial" w:hAnsi="Arial" w:cs="Arial"/>
        </w:rPr>
      </w:pPr>
      <w:r w:rsidRPr="0002074C">
        <w:rPr>
          <w:rFonts w:ascii="Arial" w:hAnsi="Arial" w:cs="Arial"/>
          <w:color w:val="000000"/>
          <w:shd w:val="clear" w:color="auto" w:fill="FFFFFF"/>
          <w:lang w:eastAsia="pt-BR"/>
        </w:rPr>
        <w:t xml:space="preserve">16.1. </w:t>
      </w:r>
      <w:r w:rsidRPr="0002074C">
        <w:rPr>
          <w:rFonts w:ascii="Arial" w:hAnsi="Arial" w:cs="Arial"/>
          <w:color w:val="000000"/>
          <w:lang w:eastAsia="pt-BR"/>
        </w:rPr>
        <w:t xml:space="preserve">A inexecução total ou parcial deste contrato e a ocorrência de quaisquer dos motivos constantes no art. 83, do Regulamento Interno de Licitações e Contratos da CEASA/CE, será causa para sua rescisão, na </w:t>
      </w:r>
      <w:r w:rsidRPr="0002074C">
        <w:rPr>
          <w:rFonts w:ascii="Arial" w:hAnsi="Arial" w:cs="Arial"/>
          <w:color w:val="000000"/>
          <w:lang w:eastAsia="pt-BR"/>
        </w:rPr>
        <w:t xml:space="preserve">forma do art. 84 com as </w:t>
      </w:r>
      <w:proofErr w:type="spellStart"/>
      <w:r w:rsidRPr="0002074C">
        <w:rPr>
          <w:rFonts w:ascii="Arial" w:hAnsi="Arial" w:cs="Arial"/>
          <w:color w:val="000000"/>
          <w:lang w:eastAsia="pt-BR"/>
        </w:rPr>
        <w:t>consequências</w:t>
      </w:r>
      <w:proofErr w:type="spellEnd"/>
      <w:r w:rsidRPr="0002074C">
        <w:rPr>
          <w:rFonts w:ascii="Arial" w:hAnsi="Arial" w:cs="Arial"/>
          <w:color w:val="000000"/>
          <w:lang w:eastAsia="pt-BR"/>
        </w:rPr>
        <w:t xml:space="preserve"> previstas no art. 85, do mesmo diploma legal.</w:t>
      </w:r>
    </w:p>
    <w:p w:rsidR="00987C56" w:rsidRPr="0002074C" w:rsidRDefault="0002074C">
      <w:pPr>
        <w:spacing w:before="57" w:after="57" w:line="240" w:lineRule="auto"/>
        <w:rPr>
          <w:rFonts w:ascii="Arial" w:hAnsi="Arial" w:cs="Arial"/>
        </w:rPr>
      </w:pPr>
      <w:r w:rsidRPr="0002074C">
        <w:rPr>
          <w:rFonts w:ascii="Arial" w:hAnsi="Arial" w:cs="Arial"/>
          <w:b/>
          <w:bCs/>
          <w:color w:val="000000"/>
          <w:lang w:eastAsia="pt-BR"/>
        </w:rPr>
        <w:t>CLÁUSULA DÉCIMA SÉTIMA – DO FORO</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17.1. Fica eleito o Foro do município da sede da CONTRATANTE para dirimir quaisquer questões decorrentes da execução deste contrato, que nã</w:t>
      </w:r>
      <w:r w:rsidRPr="0002074C">
        <w:rPr>
          <w:rFonts w:ascii="Arial" w:hAnsi="Arial" w:cs="Arial"/>
          <w:color w:val="000000"/>
          <w:lang w:eastAsia="pt-BR"/>
        </w:rPr>
        <w:t>o puderem ser resolvidas na esfera administrativa.</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 xml:space="preserve">E, por estarem de acordo, foi mandado lavrar o presente contrato, que está visado pela Assessoria Jurídica da CONTRATANTE, e do qual se extraíram </w:t>
      </w:r>
      <w:proofErr w:type="gramStart"/>
      <w:r w:rsidRPr="0002074C">
        <w:rPr>
          <w:rFonts w:ascii="Arial" w:hAnsi="Arial" w:cs="Arial"/>
          <w:color w:val="000000"/>
          <w:lang w:eastAsia="pt-BR"/>
        </w:rPr>
        <w:t>3</w:t>
      </w:r>
      <w:proofErr w:type="gramEnd"/>
      <w:r w:rsidRPr="0002074C">
        <w:rPr>
          <w:rFonts w:ascii="Arial" w:hAnsi="Arial" w:cs="Arial"/>
          <w:color w:val="000000"/>
          <w:lang w:eastAsia="pt-BR"/>
        </w:rPr>
        <w:t xml:space="preserve"> (três) vias de igual teor e forma, para um só efeito, as </w:t>
      </w:r>
      <w:r w:rsidRPr="0002074C">
        <w:rPr>
          <w:rFonts w:ascii="Arial" w:hAnsi="Arial" w:cs="Arial"/>
          <w:color w:val="000000"/>
          <w:lang w:eastAsia="pt-BR"/>
        </w:rPr>
        <w:t>quais, depois de lidas e achadas conforme, vão assinadas pelos representantes das partes e pelas testemunhas abaixo.</w:t>
      </w:r>
    </w:p>
    <w:p w:rsidR="00987C56" w:rsidRPr="0002074C" w:rsidRDefault="0002074C">
      <w:pPr>
        <w:spacing w:before="57" w:after="57" w:line="240" w:lineRule="auto"/>
        <w:ind w:left="992" w:hanging="992"/>
        <w:rPr>
          <w:rFonts w:ascii="Arial" w:hAnsi="Arial" w:cs="Arial"/>
        </w:rPr>
      </w:pPr>
      <w:r w:rsidRPr="0002074C">
        <w:rPr>
          <w:rFonts w:ascii="Arial" w:hAnsi="Arial" w:cs="Arial"/>
          <w:color w:val="000000"/>
          <w:lang w:eastAsia="pt-BR"/>
        </w:rPr>
        <w:t>Local e data</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(nome do representante) (nome do representante)</w:t>
      </w:r>
    </w:p>
    <w:p w:rsidR="00987C56" w:rsidRPr="0002074C" w:rsidRDefault="0002074C">
      <w:pPr>
        <w:spacing w:before="57" w:after="57" w:line="240" w:lineRule="auto"/>
        <w:ind w:left="374"/>
        <w:rPr>
          <w:rFonts w:ascii="Arial" w:hAnsi="Arial" w:cs="Arial"/>
        </w:rPr>
      </w:pPr>
      <w:r w:rsidRPr="0002074C">
        <w:rPr>
          <w:rFonts w:ascii="Arial" w:hAnsi="Arial" w:cs="Arial"/>
          <w:color w:val="000000"/>
          <w:lang w:eastAsia="pt-BR"/>
        </w:rPr>
        <w:t xml:space="preserve">CONTRATANTE </w:t>
      </w:r>
      <w:proofErr w:type="gramStart"/>
      <w:r w:rsidRPr="0002074C">
        <w:rPr>
          <w:rFonts w:ascii="Arial" w:hAnsi="Arial" w:cs="Arial"/>
          <w:color w:val="000000"/>
          <w:lang w:eastAsia="pt-BR"/>
        </w:rPr>
        <w:t>CONTRATADO(</w:t>
      </w:r>
      <w:proofErr w:type="gramEnd"/>
      <w:r w:rsidRPr="0002074C">
        <w:rPr>
          <w:rFonts w:ascii="Arial" w:hAnsi="Arial" w:cs="Arial"/>
          <w:color w:val="000000"/>
          <w:lang w:eastAsia="pt-BR"/>
        </w:rPr>
        <w:t>A)</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Testemunhas:</w:t>
      </w:r>
    </w:p>
    <w:p w:rsidR="00987C56" w:rsidRPr="0002074C" w:rsidRDefault="0002074C">
      <w:pPr>
        <w:spacing w:before="57" w:after="57" w:line="240" w:lineRule="auto"/>
        <w:ind w:right="6"/>
        <w:rPr>
          <w:rFonts w:ascii="Arial" w:hAnsi="Arial" w:cs="Arial"/>
        </w:rPr>
      </w:pPr>
      <w:r w:rsidRPr="0002074C">
        <w:rPr>
          <w:rFonts w:ascii="Arial" w:hAnsi="Arial" w:cs="Arial"/>
          <w:color w:val="000000"/>
          <w:lang w:eastAsia="pt-BR"/>
        </w:rPr>
        <w:t xml:space="preserve">(nome da testemunha </w:t>
      </w:r>
      <w:proofErr w:type="gramStart"/>
      <w:r w:rsidRPr="0002074C">
        <w:rPr>
          <w:rFonts w:ascii="Arial" w:hAnsi="Arial" w:cs="Arial"/>
          <w:color w:val="000000"/>
          <w:lang w:eastAsia="pt-BR"/>
        </w:rPr>
        <w:t>1</w:t>
      </w:r>
      <w:proofErr w:type="gramEnd"/>
      <w:r w:rsidRPr="0002074C">
        <w:rPr>
          <w:rFonts w:ascii="Arial" w:hAnsi="Arial" w:cs="Arial"/>
          <w:color w:val="000000"/>
          <w:lang w:eastAsia="pt-BR"/>
        </w:rPr>
        <w:t xml:space="preserve">) (nome da </w:t>
      </w:r>
      <w:r w:rsidRPr="0002074C">
        <w:rPr>
          <w:rFonts w:ascii="Arial" w:hAnsi="Arial" w:cs="Arial"/>
          <w:color w:val="000000"/>
          <w:lang w:eastAsia="pt-BR"/>
        </w:rPr>
        <w:t>testemunha 2)</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RG: RG:</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CPF: CPF:</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Visto:</w:t>
      </w:r>
    </w:p>
    <w:p w:rsidR="00987C56" w:rsidRPr="0002074C" w:rsidRDefault="0002074C">
      <w:pPr>
        <w:spacing w:before="57" w:after="57" w:line="240" w:lineRule="auto"/>
        <w:ind w:left="992" w:hanging="992"/>
        <w:rPr>
          <w:rFonts w:ascii="Arial" w:hAnsi="Arial" w:cs="Arial"/>
        </w:rPr>
      </w:pPr>
      <w:r w:rsidRPr="0002074C">
        <w:rPr>
          <w:rFonts w:ascii="Arial" w:hAnsi="Arial" w:cs="Arial"/>
          <w:color w:val="000000"/>
          <w:lang w:val="pt-PT" w:eastAsia="pt-BR"/>
        </w:rPr>
        <w:t>Procuradoria Jurídica – PROJUR/CEASA/CE</w:t>
      </w:r>
    </w:p>
    <w:p w:rsidR="00987C56" w:rsidRPr="0002074C" w:rsidRDefault="00987C56">
      <w:pPr>
        <w:spacing w:before="57" w:after="240" w:line="240" w:lineRule="auto"/>
        <w:ind w:left="992" w:hanging="992"/>
        <w:rPr>
          <w:rFonts w:ascii="Arial" w:hAnsi="Arial" w:cs="Arial"/>
          <w:lang w:eastAsia="pt-BR"/>
        </w:rPr>
      </w:pPr>
    </w:p>
    <w:p w:rsidR="00987C56" w:rsidRPr="0002074C" w:rsidRDefault="00987C56">
      <w:pPr>
        <w:spacing w:before="57" w:after="240" w:line="240" w:lineRule="auto"/>
        <w:ind w:left="992" w:hanging="992"/>
        <w:rPr>
          <w:rFonts w:ascii="Arial" w:hAnsi="Arial" w:cs="Arial"/>
          <w:lang w:eastAsia="pt-BR"/>
        </w:rPr>
      </w:pPr>
    </w:p>
    <w:p w:rsidR="00987C56" w:rsidRPr="0002074C" w:rsidRDefault="00987C56">
      <w:pPr>
        <w:spacing w:before="57" w:after="240" w:line="240" w:lineRule="auto"/>
        <w:ind w:left="992" w:hanging="992"/>
        <w:rPr>
          <w:rFonts w:ascii="Arial" w:hAnsi="Arial" w:cs="Arial"/>
          <w:lang w:eastAsia="pt-BR"/>
        </w:rPr>
      </w:pPr>
    </w:p>
    <w:p w:rsidR="00987C56" w:rsidRPr="0002074C" w:rsidRDefault="00987C56">
      <w:pPr>
        <w:spacing w:before="57" w:after="240" w:line="240" w:lineRule="auto"/>
        <w:ind w:left="992" w:hanging="992"/>
        <w:rPr>
          <w:rFonts w:ascii="Arial" w:hAnsi="Arial" w:cs="Arial"/>
          <w:lang w:eastAsia="pt-BR"/>
        </w:rPr>
      </w:pPr>
    </w:p>
    <w:p w:rsidR="00987C56" w:rsidRPr="0002074C" w:rsidRDefault="00987C56">
      <w:pPr>
        <w:spacing w:before="57" w:after="240" w:line="240" w:lineRule="auto"/>
        <w:ind w:left="992" w:hanging="992"/>
        <w:rPr>
          <w:rFonts w:ascii="Arial" w:hAnsi="Arial" w:cs="Arial"/>
          <w:lang w:eastAsia="pt-BR"/>
        </w:rPr>
      </w:pPr>
    </w:p>
    <w:p w:rsidR="00987C56" w:rsidRPr="0002074C" w:rsidRDefault="0002074C">
      <w:pPr>
        <w:spacing w:before="57" w:after="57" w:line="240" w:lineRule="auto"/>
        <w:jc w:val="center"/>
        <w:rPr>
          <w:rFonts w:ascii="Arial" w:hAnsi="Arial" w:cs="Arial"/>
        </w:rPr>
      </w:pPr>
      <w:r w:rsidRPr="0002074C">
        <w:rPr>
          <w:rFonts w:ascii="Arial" w:hAnsi="Arial" w:cs="Arial"/>
          <w:b/>
          <w:bCs/>
          <w:color w:val="000000"/>
          <w:lang w:eastAsia="pt-BR"/>
        </w:rPr>
        <w:lastRenderedPageBreak/>
        <w:t>ANEXO IV - MODELO DE DECLARAÇÃO DE AUTENTICIDADE DOS DOCUMENTOS</w:t>
      </w:r>
    </w:p>
    <w:p w:rsidR="00987C56" w:rsidRPr="0002074C" w:rsidRDefault="00987C56">
      <w:pPr>
        <w:spacing w:before="57" w:after="57" w:line="240" w:lineRule="auto"/>
        <w:rPr>
          <w:rFonts w:ascii="Arial" w:hAnsi="Arial" w:cs="Arial"/>
          <w:b/>
          <w:bCs/>
          <w:color w:val="000000"/>
          <w:lang w:eastAsia="pt-BR"/>
        </w:rPr>
      </w:pPr>
    </w:p>
    <w:p w:rsidR="00987C56" w:rsidRPr="0002074C" w:rsidRDefault="0002074C">
      <w:pPr>
        <w:spacing w:before="57" w:after="57" w:line="240" w:lineRule="auto"/>
        <w:rPr>
          <w:rFonts w:ascii="Arial" w:hAnsi="Arial" w:cs="Arial"/>
        </w:rPr>
      </w:pPr>
      <w:r w:rsidRPr="0002074C">
        <w:rPr>
          <w:rFonts w:ascii="Arial" w:hAnsi="Arial" w:cs="Arial"/>
          <w:b/>
          <w:bCs/>
          <w:color w:val="000000"/>
          <w:lang w:eastAsia="pt-BR"/>
        </w:rPr>
        <w:t>(PAPEL TIMBRADO DO PROPONENTE)</w:t>
      </w:r>
    </w:p>
    <w:p w:rsidR="00987C56" w:rsidRPr="0002074C" w:rsidRDefault="00987C56">
      <w:pPr>
        <w:spacing w:before="57" w:after="240" w:line="240" w:lineRule="auto"/>
        <w:rPr>
          <w:rFonts w:ascii="Arial" w:hAnsi="Arial" w:cs="Arial"/>
          <w:lang w:eastAsia="pt-BR"/>
        </w:rPr>
      </w:pP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DECLARAÇÃO</w:t>
      </w:r>
    </w:p>
    <w:p w:rsidR="00987C56" w:rsidRPr="0002074C" w:rsidRDefault="00987C56">
      <w:pPr>
        <w:spacing w:before="57" w:after="240" w:line="240" w:lineRule="auto"/>
        <w:rPr>
          <w:rFonts w:ascii="Arial" w:hAnsi="Arial" w:cs="Arial"/>
          <w:lang w:eastAsia="pt-BR"/>
        </w:rPr>
      </w:pP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 xml:space="preserve">(nome /razão social) </w:t>
      </w:r>
      <w:r w:rsidRPr="0002074C">
        <w:rPr>
          <w:rFonts w:ascii="Arial" w:hAnsi="Arial" w:cs="Arial"/>
          <w:color w:val="000000"/>
          <w:lang w:eastAsia="pt-BR"/>
        </w:rPr>
        <w:t xml:space="preserve">_____________________________________________________, inscrita no CNPJ </w:t>
      </w:r>
      <w:proofErr w:type="spellStart"/>
      <w:proofErr w:type="gramStart"/>
      <w:r w:rsidRPr="0002074C">
        <w:rPr>
          <w:rFonts w:ascii="Arial" w:hAnsi="Arial" w:cs="Arial"/>
          <w:color w:val="000000"/>
          <w:lang w:eastAsia="pt-BR"/>
        </w:rPr>
        <w:t>nº___________________</w:t>
      </w:r>
      <w:proofErr w:type="spellEnd"/>
      <w:r w:rsidRPr="0002074C">
        <w:rPr>
          <w:rFonts w:ascii="Arial" w:hAnsi="Arial" w:cs="Arial"/>
          <w:color w:val="000000"/>
          <w:lang w:eastAsia="pt-BR"/>
        </w:rPr>
        <w:t>,</w:t>
      </w:r>
      <w:proofErr w:type="gramEnd"/>
      <w:r w:rsidRPr="0002074C">
        <w:rPr>
          <w:rFonts w:ascii="Arial" w:hAnsi="Arial" w:cs="Arial"/>
          <w:color w:val="000000"/>
          <w:lang w:eastAsia="pt-BR"/>
        </w:rPr>
        <w:t xml:space="preserve">por intermédio de seu representante legal o(a) Sr(a)__________________________________________, portador(a) da Carteira de Identidade </w:t>
      </w:r>
      <w:proofErr w:type="spellStart"/>
      <w:r w:rsidRPr="0002074C">
        <w:rPr>
          <w:rFonts w:ascii="Arial" w:hAnsi="Arial" w:cs="Arial"/>
          <w:color w:val="000000"/>
          <w:lang w:eastAsia="pt-BR"/>
        </w:rPr>
        <w:t>nº___________________e</w:t>
      </w:r>
      <w:proofErr w:type="spellEnd"/>
      <w:r w:rsidRPr="0002074C">
        <w:rPr>
          <w:rFonts w:ascii="Arial" w:hAnsi="Arial" w:cs="Arial"/>
          <w:color w:val="000000"/>
          <w:lang w:eastAsia="pt-BR"/>
        </w:rPr>
        <w:t xml:space="preserve"> CPF n</w:t>
      </w:r>
      <w:r w:rsidRPr="0002074C">
        <w:rPr>
          <w:rFonts w:ascii="Arial" w:hAnsi="Arial" w:cs="Arial"/>
          <w:color w:val="000000"/>
          <w:lang w:eastAsia="pt-BR"/>
        </w:rPr>
        <w:t>º ____________________, DECLARA, sob as sanções administrativas cabíveis, inclusive as criminais e sob as penas da lei, que toda documentação anexada ao sistema é autêntica.</w:t>
      </w:r>
    </w:p>
    <w:p w:rsidR="00987C56" w:rsidRPr="0002074C" w:rsidRDefault="00987C56">
      <w:pPr>
        <w:spacing w:before="57" w:after="240" w:line="240" w:lineRule="auto"/>
        <w:rPr>
          <w:rFonts w:ascii="Arial" w:hAnsi="Arial" w:cs="Arial"/>
          <w:lang w:eastAsia="pt-BR"/>
        </w:rPr>
      </w:pPr>
    </w:p>
    <w:p w:rsidR="00987C56" w:rsidRPr="0002074C" w:rsidRDefault="0002074C">
      <w:pPr>
        <w:spacing w:before="57" w:after="57" w:line="240" w:lineRule="auto"/>
        <w:rPr>
          <w:rFonts w:ascii="Arial" w:hAnsi="Arial" w:cs="Arial"/>
        </w:rPr>
      </w:pPr>
      <w:r w:rsidRPr="0002074C">
        <w:rPr>
          <w:rFonts w:ascii="Arial" w:hAnsi="Arial" w:cs="Arial"/>
          <w:color w:val="000000"/>
          <w:shd w:val="clear" w:color="auto" w:fill="FFFFFF"/>
          <w:lang w:eastAsia="pt-BR"/>
        </w:rPr>
        <w:t>Local e data</w:t>
      </w:r>
    </w:p>
    <w:p w:rsidR="00987C56" w:rsidRPr="0002074C" w:rsidRDefault="0002074C">
      <w:pPr>
        <w:spacing w:before="57" w:after="57" w:line="240" w:lineRule="auto"/>
        <w:rPr>
          <w:rFonts w:ascii="Arial" w:hAnsi="Arial" w:cs="Arial"/>
        </w:rPr>
      </w:pPr>
      <w:r w:rsidRPr="0002074C">
        <w:rPr>
          <w:rFonts w:ascii="Arial" w:hAnsi="Arial" w:cs="Arial"/>
          <w:color w:val="000000"/>
          <w:shd w:val="clear" w:color="auto" w:fill="FFFFFF"/>
          <w:lang w:eastAsia="pt-BR"/>
        </w:rPr>
        <w:t>Assinatura do representante legal</w:t>
      </w:r>
    </w:p>
    <w:p w:rsidR="00987C56" w:rsidRPr="0002074C" w:rsidRDefault="0002074C">
      <w:pPr>
        <w:spacing w:before="57" w:after="57" w:line="240" w:lineRule="auto"/>
        <w:rPr>
          <w:rFonts w:ascii="Arial" w:hAnsi="Arial" w:cs="Arial"/>
        </w:rPr>
      </w:pPr>
      <w:r w:rsidRPr="0002074C">
        <w:rPr>
          <w:rFonts w:ascii="Arial" w:hAnsi="Arial" w:cs="Arial"/>
          <w:color w:val="000000"/>
          <w:shd w:val="clear" w:color="auto" w:fill="FFFFFF"/>
          <w:lang w:eastAsia="pt-BR"/>
        </w:rPr>
        <w:t>(Nome e cargo)</w:t>
      </w:r>
    </w:p>
    <w:p w:rsidR="00987C56" w:rsidRPr="0002074C" w:rsidRDefault="00987C56">
      <w:pPr>
        <w:spacing w:before="57" w:after="57" w:line="240" w:lineRule="auto"/>
        <w:rPr>
          <w:rFonts w:ascii="Arial" w:hAnsi="Arial" w:cs="Arial"/>
          <w:lang w:eastAsia="pt-BR"/>
        </w:rPr>
      </w:pPr>
    </w:p>
    <w:p w:rsidR="00987C56" w:rsidRPr="0002074C" w:rsidRDefault="00987C56">
      <w:pPr>
        <w:spacing w:before="57" w:after="57" w:line="240" w:lineRule="auto"/>
        <w:rPr>
          <w:rFonts w:ascii="Arial" w:hAnsi="Arial" w:cs="Arial"/>
          <w:lang w:eastAsia="pt-BR"/>
        </w:rPr>
      </w:pPr>
    </w:p>
    <w:p w:rsidR="00987C56" w:rsidRPr="0002074C" w:rsidRDefault="00987C56">
      <w:pPr>
        <w:spacing w:before="57" w:after="57" w:line="240" w:lineRule="auto"/>
        <w:rPr>
          <w:rFonts w:ascii="Arial" w:hAnsi="Arial" w:cs="Arial"/>
          <w:lang w:eastAsia="pt-BR"/>
        </w:rPr>
      </w:pPr>
    </w:p>
    <w:p w:rsidR="00987C56" w:rsidRPr="0002074C" w:rsidRDefault="00987C56">
      <w:pPr>
        <w:spacing w:before="57" w:after="57" w:line="240" w:lineRule="auto"/>
        <w:rPr>
          <w:rFonts w:ascii="Arial" w:hAnsi="Arial" w:cs="Arial"/>
          <w:lang w:eastAsia="pt-BR"/>
        </w:rPr>
      </w:pPr>
    </w:p>
    <w:p w:rsidR="00987C56" w:rsidRPr="0002074C" w:rsidRDefault="00987C56">
      <w:pPr>
        <w:spacing w:before="57" w:after="57" w:line="240" w:lineRule="auto"/>
        <w:rPr>
          <w:rFonts w:ascii="Arial" w:hAnsi="Arial" w:cs="Arial"/>
          <w:lang w:eastAsia="pt-BR"/>
        </w:rPr>
      </w:pPr>
    </w:p>
    <w:p w:rsidR="00987C56" w:rsidRPr="0002074C" w:rsidRDefault="00987C56">
      <w:pPr>
        <w:spacing w:before="57" w:after="57" w:line="240" w:lineRule="auto"/>
        <w:rPr>
          <w:rFonts w:ascii="Arial" w:hAnsi="Arial" w:cs="Arial"/>
          <w:lang w:eastAsia="pt-BR"/>
        </w:rPr>
      </w:pPr>
    </w:p>
    <w:p w:rsidR="00987C56" w:rsidRPr="0002074C" w:rsidRDefault="00987C56">
      <w:pPr>
        <w:spacing w:before="57" w:after="57" w:line="240" w:lineRule="auto"/>
        <w:rPr>
          <w:rFonts w:ascii="Arial" w:hAnsi="Arial" w:cs="Arial"/>
          <w:lang w:eastAsia="pt-BR"/>
        </w:rPr>
      </w:pPr>
    </w:p>
    <w:p w:rsidR="00987C56" w:rsidRPr="0002074C" w:rsidRDefault="00987C56">
      <w:pPr>
        <w:spacing w:before="57" w:after="57" w:line="240" w:lineRule="auto"/>
        <w:rPr>
          <w:rFonts w:ascii="Arial" w:hAnsi="Arial" w:cs="Arial"/>
          <w:lang w:eastAsia="pt-BR"/>
        </w:rPr>
      </w:pPr>
    </w:p>
    <w:p w:rsidR="00987C56" w:rsidRPr="0002074C" w:rsidRDefault="00987C56">
      <w:pPr>
        <w:spacing w:before="57" w:after="57" w:line="240" w:lineRule="auto"/>
        <w:rPr>
          <w:rFonts w:ascii="Arial" w:hAnsi="Arial" w:cs="Arial"/>
          <w:lang w:eastAsia="pt-BR"/>
        </w:rPr>
      </w:pPr>
    </w:p>
    <w:p w:rsidR="00987C56" w:rsidRPr="0002074C" w:rsidRDefault="00987C56">
      <w:pPr>
        <w:spacing w:before="57" w:after="57" w:line="240" w:lineRule="auto"/>
        <w:rPr>
          <w:rFonts w:ascii="Arial" w:hAnsi="Arial" w:cs="Arial"/>
          <w:lang w:eastAsia="pt-BR"/>
        </w:rPr>
      </w:pPr>
    </w:p>
    <w:p w:rsidR="00987C56" w:rsidRPr="0002074C" w:rsidRDefault="00987C56">
      <w:pPr>
        <w:spacing w:before="57" w:after="57" w:line="240" w:lineRule="auto"/>
        <w:rPr>
          <w:rFonts w:ascii="Arial" w:hAnsi="Arial" w:cs="Arial"/>
          <w:lang w:eastAsia="pt-BR"/>
        </w:rPr>
      </w:pPr>
    </w:p>
    <w:p w:rsidR="00987C56" w:rsidRPr="0002074C" w:rsidRDefault="00987C56">
      <w:pPr>
        <w:spacing w:before="57" w:after="57" w:line="240" w:lineRule="auto"/>
        <w:rPr>
          <w:rFonts w:ascii="Arial" w:hAnsi="Arial" w:cs="Arial"/>
          <w:lang w:eastAsia="pt-BR"/>
        </w:rPr>
      </w:pPr>
    </w:p>
    <w:p w:rsidR="00987C56" w:rsidRPr="0002074C" w:rsidRDefault="00987C56">
      <w:pPr>
        <w:spacing w:before="57" w:after="57" w:line="240" w:lineRule="auto"/>
        <w:rPr>
          <w:rFonts w:ascii="Arial" w:hAnsi="Arial" w:cs="Arial"/>
          <w:lang w:eastAsia="pt-BR"/>
        </w:rPr>
      </w:pPr>
    </w:p>
    <w:p w:rsidR="00987C56" w:rsidRPr="0002074C" w:rsidRDefault="00987C56">
      <w:pPr>
        <w:spacing w:before="57" w:after="57" w:line="240" w:lineRule="auto"/>
        <w:rPr>
          <w:rFonts w:ascii="Arial" w:hAnsi="Arial" w:cs="Arial"/>
          <w:lang w:eastAsia="pt-BR"/>
        </w:rPr>
      </w:pPr>
    </w:p>
    <w:p w:rsidR="00987C56" w:rsidRPr="0002074C" w:rsidRDefault="00987C56">
      <w:pPr>
        <w:spacing w:before="57" w:after="57" w:line="240" w:lineRule="auto"/>
        <w:rPr>
          <w:rFonts w:ascii="Arial" w:hAnsi="Arial" w:cs="Arial"/>
          <w:lang w:eastAsia="pt-BR"/>
        </w:rPr>
      </w:pPr>
    </w:p>
    <w:p w:rsidR="00987C56" w:rsidRPr="0002074C" w:rsidRDefault="00987C56">
      <w:pPr>
        <w:spacing w:before="57" w:after="57" w:line="240" w:lineRule="auto"/>
        <w:rPr>
          <w:rFonts w:ascii="Arial" w:hAnsi="Arial" w:cs="Arial"/>
          <w:lang w:eastAsia="pt-BR"/>
        </w:rPr>
      </w:pPr>
    </w:p>
    <w:p w:rsidR="00987C56" w:rsidRPr="0002074C" w:rsidRDefault="00987C56">
      <w:pPr>
        <w:spacing w:before="57" w:after="57" w:line="240" w:lineRule="auto"/>
        <w:rPr>
          <w:rFonts w:ascii="Arial" w:hAnsi="Arial" w:cs="Arial"/>
          <w:lang w:eastAsia="pt-BR"/>
        </w:rPr>
      </w:pPr>
    </w:p>
    <w:p w:rsidR="00987C56" w:rsidRPr="0002074C" w:rsidRDefault="00987C56">
      <w:pPr>
        <w:spacing w:before="57" w:after="57" w:line="240" w:lineRule="auto"/>
        <w:rPr>
          <w:rFonts w:ascii="Arial" w:hAnsi="Arial" w:cs="Arial"/>
          <w:lang w:eastAsia="pt-BR"/>
        </w:rPr>
      </w:pPr>
    </w:p>
    <w:p w:rsidR="00987C56" w:rsidRPr="0002074C" w:rsidRDefault="00987C56">
      <w:pPr>
        <w:spacing w:before="57" w:after="57" w:line="240" w:lineRule="auto"/>
        <w:rPr>
          <w:rFonts w:ascii="Arial" w:hAnsi="Arial" w:cs="Arial"/>
          <w:lang w:eastAsia="pt-BR"/>
        </w:rPr>
      </w:pPr>
    </w:p>
    <w:p w:rsidR="00987C56" w:rsidRPr="0002074C" w:rsidRDefault="00987C56">
      <w:pPr>
        <w:spacing w:before="57" w:after="57" w:line="240" w:lineRule="auto"/>
        <w:rPr>
          <w:rFonts w:ascii="Arial" w:hAnsi="Arial" w:cs="Arial"/>
          <w:lang w:eastAsia="pt-BR"/>
        </w:rPr>
      </w:pPr>
    </w:p>
    <w:p w:rsidR="00987C56" w:rsidRPr="0002074C" w:rsidRDefault="00987C56">
      <w:pPr>
        <w:spacing w:before="57" w:after="57" w:line="240" w:lineRule="auto"/>
        <w:rPr>
          <w:rFonts w:ascii="Arial" w:hAnsi="Arial" w:cs="Arial"/>
          <w:lang w:eastAsia="pt-BR"/>
        </w:rPr>
      </w:pPr>
    </w:p>
    <w:p w:rsidR="00987C56" w:rsidRPr="0002074C" w:rsidRDefault="00987C56">
      <w:pPr>
        <w:spacing w:before="57" w:after="57" w:line="240" w:lineRule="auto"/>
        <w:rPr>
          <w:rFonts w:ascii="Arial" w:hAnsi="Arial" w:cs="Arial"/>
          <w:lang w:eastAsia="pt-BR"/>
        </w:rPr>
      </w:pPr>
    </w:p>
    <w:p w:rsidR="00987C56" w:rsidRPr="0002074C" w:rsidRDefault="0002074C">
      <w:pPr>
        <w:spacing w:before="57" w:after="57" w:line="240" w:lineRule="auto"/>
        <w:jc w:val="center"/>
        <w:rPr>
          <w:rFonts w:ascii="Arial" w:hAnsi="Arial" w:cs="Arial"/>
        </w:rPr>
      </w:pPr>
      <w:r w:rsidRPr="0002074C">
        <w:rPr>
          <w:rFonts w:ascii="Arial" w:hAnsi="Arial" w:cs="Arial"/>
          <w:b/>
          <w:bCs/>
          <w:color w:val="000000"/>
          <w:lang w:eastAsia="pt-BR"/>
        </w:rPr>
        <w:lastRenderedPageBreak/>
        <w:t>ANEXO V - MODELO DE ATESTADO DE VISTORIA/DECLARAÇÃO</w:t>
      </w:r>
    </w:p>
    <w:p w:rsidR="00987C56" w:rsidRPr="0002074C" w:rsidRDefault="00987C56">
      <w:pPr>
        <w:spacing w:before="57" w:after="240" w:line="240" w:lineRule="auto"/>
        <w:ind w:left="992" w:hanging="992"/>
        <w:rPr>
          <w:rFonts w:ascii="Arial" w:hAnsi="Arial" w:cs="Arial"/>
          <w:lang w:eastAsia="pt-BR"/>
        </w:rPr>
      </w:pPr>
    </w:p>
    <w:p w:rsidR="00987C56" w:rsidRPr="0002074C" w:rsidRDefault="0002074C">
      <w:pPr>
        <w:spacing w:before="57" w:after="57" w:line="240" w:lineRule="auto"/>
        <w:ind w:left="57" w:hanging="57"/>
        <w:rPr>
          <w:rFonts w:ascii="Arial" w:hAnsi="Arial" w:cs="Arial"/>
        </w:rPr>
      </w:pPr>
      <w:r w:rsidRPr="0002074C">
        <w:rPr>
          <w:rFonts w:ascii="Arial" w:hAnsi="Arial" w:cs="Arial"/>
          <w:color w:val="000000"/>
          <w:lang w:eastAsia="pt-BR"/>
        </w:rPr>
        <w:t>PREGÃO ELETRÔNICO Nº 2023 0001/CEASA</w:t>
      </w:r>
    </w:p>
    <w:p w:rsidR="00987C56" w:rsidRPr="0002074C" w:rsidRDefault="0002074C">
      <w:pPr>
        <w:spacing w:before="57" w:after="57" w:line="240" w:lineRule="auto"/>
        <w:ind w:left="57" w:hanging="57"/>
        <w:rPr>
          <w:rFonts w:ascii="Arial" w:hAnsi="Arial" w:cs="Arial"/>
        </w:rPr>
      </w:pPr>
      <w:r w:rsidRPr="0002074C">
        <w:rPr>
          <w:rFonts w:ascii="Arial" w:hAnsi="Arial" w:cs="Arial"/>
          <w:color w:val="000000"/>
          <w:lang w:eastAsia="pt-BR"/>
        </w:rPr>
        <w:t>PROCESSO: 00340847/2023</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 xml:space="preserve">(PAPEL TIMBRADO DO PROPONENTE) </w:t>
      </w:r>
    </w:p>
    <w:p w:rsidR="00987C56" w:rsidRPr="0002074C" w:rsidRDefault="00987C56">
      <w:pPr>
        <w:spacing w:before="57" w:after="240" w:line="240" w:lineRule="auto"/>
        <w:ind w:left="992" w:hanging="992"/>
        <w:rPr>
          <w:rFonts w:ascii="Arial" w:hAnsi="Arial" w:cs="Arial"/>
          <w:lang w:eastAsia="pt-BR"/>
        </w:rPr>
      </w:pPr>
    </w:p>
    <w:p w:rsidR="00987C56" w:rsidRPr="0002074C" w:rsidRDefault="00987C56">
      <w:pPr>
        <w:spacing w:before="57" w:after="240" w:line="240" w:lineRule="auto"/>
        <w:ind w:left="992" w:hanging="992"/>
        <w:rPr>
          <w:rFonts w:ascii="Arial" w:hAnsi="Arial" w:cs="Arial"/>
          <w:lang w:eastAsia="pt-BR"/>
        </w:rPr>
      </w:pP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 xml:space="preserve">Eu, _________________________ (Representante Legal devidamente qualificado) da empresa _____________________, DECLARO, para os devidos fins, que </w:t>
      </w:r>
      <w:proofErr w:type="spellStart"/>
      <w:proofErr w:type="gramStart"/>
      <w:r w:rsidRPr="0002074C">
        <w:rPr>
          <w:rFonts w:ascii="Arial" w:hAnsi="Arial" w:cs="Arial"/>
          <w:color w:val="000000"/>
          <w:lang w:eastAsia="pt-BR"/>
        </w:rPr>
        <w:t>viSítioi</w:t>
      </w:r>
      <w:proofErr w:type="spellEnd"/>
      <w:proofErr w:type="gramEnd"/>
      <w:r w:rsidRPr="0002074C">
        <w:rPr>
          <w:rFonts w:ascii="Arial" w:hAnsi="Arial" w:cs="Arial"/>
          <w:color w:val="000000"/>
          <w:lang w:eastAsia="pt-BR"/>
        </w:rPr>
        <w:t xml:space="preserve"> os locais e as condições onde serão executados os serviços de _____________________________, tendo tom</w:t>
      </w:r>
      <w:r w:rsidRPr="0002074C">
        <w:rPr>
          <w:rFonts w:ascii="Arial" w:hAnsi="Arial" w:cs="Arial"/>
          <w:color w:val="000000"/>
          <w:lang w:eastAsia="pt-BR"/>
        </w:rPr>
        <w:t xml:space="preserve">ado conhecimento de todas as peculiaridades e características dos serviços, inclusive, das possíveis dificuldades que possam onerar futuramente nossa empresa na execução do mesmo. </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Assim, declaro que estou ciente de que o preço proposto pela empresa está d</w:t>
      </w:r>
      <w:r w:rsidRPr="0002074C">
        <w:rPr>
          <w:rFonts w:ascii="Arial" w:hAnsi="Arial" w:cs="Arial"/>
          <w:color w:val="000000"/>
          <w:lang w:eastAsia="pt-BR"/>
        </w:rPr>
        <w:t xml:space="preserve">e acordo com as exigências do edital e seus anexos, e assim, dentro desta proposta, assumimos o compromisso de honrar plenamente todas as exigências do instrumento convocatório n.º __________ </w:t>
      </w:r>
      <w:proofErr w:type="gramStart"/>
      <w:r w:rsidRPr="0002074C">
        <w:rPr>
          <w:rFonts w:ascii="Arial" w:hAnsi="Arial" w:cs="Arial"/>
          <w:color w:val="000000"/>
          <w:lang w:eastAsia="pt-BR"/>
        </w:rPr>
        <w:t>do(</w:t>
      </w:r>
      <w:proofErr w:type="gramEnd"/>
      <w:r w:rsidRPr="0002074C">
        <w:rPr>
          <w:rFonts w:ascii="Arial" w:hAnsi="Arial" w:cs="Arial"/>
          <w:color w:val="000000"/>
          <w:lang w:eastAsia="pt-BR"/>
        </w:rPr>
        <w:t>a) _________(unidade contratante), sem quaisquer direitos a r</w:t>
      </w:r>
      <w:r w:rsidRPr="0002074C">
        <w:rPr>
          <w:rFonts w:ascii="Arial" w:hAnsi="Arial" w:cs="Arial"/>
          <w:color w:val="000000"/>
          <w:lang w:eastAsia="pt-BR"/>
        </w:rPr>
        <w:t xml:space="preserve">eclamações futuras, sob a alegação de quaisquer desconhecimentos quanto às particularidades do objeto. </w:t>
      </w:r>
    </w:p>
    <w:p w:rsidR="00987C56" w:rsidRPr="0002074C" w:rsidRDefault="00987C56">
      <w:pPr>
        <w:spacing w:before="57" w:after="240" w:line="240" w:lineRule="auto"/>
        <w:ind w:left="1021"/>
        <w:rPr>
          <w:rFonts w:ascii="Arial" w:hAnsi="Arial" w:cs="Arial"/>
          <w:lang w:eastAsia="pt-BR"/>
        </w:rPr>
      </w:pPr>
    </w:p>
    <w:p w:rsidR="00987C56" w:rsidRPr="0002074C" w:rsidRDefault="0002074C">
      <w:pPr>
        <w:spacing w:before="57" w:after="57" w:line="240" w:lineRule="auto"/>
        <w:ind w:left="992" w:hanging="992"/>
        <w:rPr>
          <w:rFonts w:ascii="Arial" w:hAnsi="Arial" w:cs="Arial"/>
        </w:rPr>
      </w:pPr>
      <w:r w:rsidRPr="0002074C">
        <w:rPr>
          <w:rFonts w:ascii="Arial" w:hAnsi="Arial" w:cs="Arial"/>
          <w:color w:val="000000"/>
          <w:lang w:eastAsia="pt-BR"/>
        </w:rPr>
        <w:t xml:space="preserve">Local e data, </w:t>
      </w:r>
    </w:p>
    <w:p w:rsidR="00987C56" w:rsidRPr="0002074C" w:rsidRDefault="00987C56">
      <w:pPr>
        <w:spacing w:before="57" w:after="240" w:line="240" w:lineRule="auto"/>
        <w:ind w:left="992" w:hanging="992"/>
        <w:rPr>
          <w:rFonts w:ascii="Arial" w:hAnsi="Arial" w:cs="Arial"/>
          <w:lang w:eastAsia="pt-BR"/>
        </w:rPr>
      </w:pPr>
    </w:p>
    <w:p w:rsidR="00987C56" w:rsidRPr="0002074C" w:rsidRDefault="0002074C">
      <w:pPr>
        <w:spacing w:before="57" w:after="57" w:line="240" w:lineRule="auto"/>
        <w:ind w:left="992" w:hanging="992"/>
        <w:rPr>
          <w:rFonts w:ascii="Arial" w:hAnsi="Arial" w:cs="Arial"/>
        </w:rPr>
      </w:pPr>
      <w:r w:rsidRPr="0002074C">
        <w:rPr>
          <w:rFonts w:ascii="Arial" w:hAnsi="Arial" w:cs="Arial"/>
          <w:color w:val="000000"/>
          <w:lang w:eastAsia="pt-BR"/>
        </w:rPr>
        <w:t>NOME (RESPONSÁVEL TÉCNICO OU REPRESENTANTE LEGAL DA PROPONENTE)</w:t>
      </w:r>
    </w:p>
    <w:p w:rsidR="00987C56" w:rsidRPr="0002074C" w:rsidRDefault="0002074C">
      <w:pPr>
        <w:spacing w:before="57" w:after="57" w:line="240" w:lineRule="auto"/>
        <w:ind w:left="992" w:hanging="992"/>
        <w:rPr>
          <w:rFonts w:ascii="Arial" w:hAnsi="Arial" w:cs="Arial"/>
        </w:rPr>
      </w:pPr>
      <w:r w:rsidRPr="0002074C">
        <w:rPr>
          <w:rFonts w:ascii="Arial" w:hAnsi="Arial" w:cs="Arial"/>
          <w:color w:val="000000"/>
          <w:lang w:eastAsia="pt-BR"/>
        </w:rPr>
        <w:t>(assinatura e carimbo constando RG ou CPF)</w:t>
      </w:r>
    </w:p>
    <w:p w:rsidR="00987C56" w:rsidRPr="0002074C" w:rsidRDefault="0002074C">
      <w:pPr>
        <w:spacing w:before="57" w:after="57" w:line="240" w:lineRule="auto"/>
        <w:rPr>
          <w:rFonts w:ascii="Arial" w:hAnsi="Arial" w:cs="Arial"/>
        </w:rPr>
      </w:pPr>
      <w:r w:rsidRPr="0002074C">
        <w:rPr>
          <w:rFonts w:ascii="Arial" w:hAnsi="Arial" w:cs="Arial"/>
          <w:color w:val="000000"/>
          <w:lang w:eastAsia="pt-BR"/>
        </w:rPr>
        <w:t>NOME (RESPONSÁVEL DA UNIDADE</w:t>
      </w:r>
      <w:r w:rsidRPr="0002074C">
        <w:rPr>
          <w:rFonts w:ascii="Arial" w:hAnsi="Arial" w:cs="Arial"/>
          <w:color w:val="000000"/>
          <w:lang w:eastAsia="pt-BR"/>
        </w:rPr>
        <w:t xml:space="preserve"> CONTRATANTE) </w:t>
      </w:r>
    </w:p>
    <w:p w:rsidR="00987C56" w:rsidRPr="0002074C" w:rsidRDefault="0002074C">
      <w:pPr>
        <w:spacing w:before="57" w:after="57" w:line="240" w:lineRule="auto"/>
        <w:ind w:left="992" w:hanging="992"/>
        <w:rPr>
          <w:rFonts w:ascii="Arial" w:hAnsi="Arial" w:cs="Arial"/>
        </w:rPr>
      </w:pPr>
      <w:r w:rsidRPr="0002074C">
        <w:rPr>
          <w:rFonts w:ascii="Arial" w:hAnsi="Arial" w:cs="Arial"/>
          <w:color w:val="000000"/>
          <w:lang w:eastAsia="pt-BR"/>
        </w:rPr>
        <w:t xml:space="preserve">(assinatura e carimbo constando o nome) </w:t>
      </w:r>
    </w:p>
    <w:p w:rsidR="00987C56" w:rsidRPr="0002074C" w:rsidRDefault="00987C56">
      <w:pPr>
        <w:spacing w:before="57" w:after="240" w:line="240" w:lineRule="auto"/>
        <w:ind w:left="992" w:hanging="992"/>
        <w:rPr>
          <w:rFonts w:ascii="Arial" w:hAnsi="Arial" w:cs="Arial"/>
          <w:lang w:eastAsia="pt-BR"/>
        </w:rPr>
      </w:pPr>
    </w:p>
    <w:p w:rsidR="00987C56" w:rsidRPr="0002074C" w:rsidRDefault="00987C56">
      <w:pPr>
        <w:spacing w:before="57" w:after="240" w:line="240" w:lineRule="auto"/>
        <w:ind w:left="992" w:hanging="992"/>
        <w:rPr>
          <w:rFonts w:ascii="Arial" w:hAnsi="Arial" w:cs="Arial"/>
          <w:lang w:eastAsia="pt-BR"/>
        </w:rPr>
      </w:pPr>
    </w:p>
    <w:p w:rsidR="00987C56" w:rsidRPr="0002074C" w:rsidRDefault="00987C56">
      <w:pPr>
        <w:spacing w:before="57" w:after="240" w:line="240" w:lineRule="auto"/>
        <w:ind w:left="992" w:hanging="992"/>
        <w:rPr>
          <w:rFonts w:ascii="Arial" w:hAnsi="Arial" w:cs="Arial"/>
          <w:lang w:eastAsia="pt-BR"/>
        </w:rPr>
      </w:pPr>
    </w:p>
    <w:p w:rsidR="00987C56" w:rsidRPr="0002074C" w:rsidRDefault="00987C56">
      <w:pPr>
        <w:spacing w:before="57" w:after="240" w:line="240" w:lineRule="auto"/>
        <w:ind w:left="992" w:hanging="992"/>
        <w:rPr>
          <w:rFonts w:ascii="Arial" w:hAnsi="Arial" w:cs="Arial"/>
          <w:lang w:eastAsia="pt-BR"/>
        </w:rPr>
      </w:pPr>
    </w:p>
    <w:p w:rsidR="00987C56" w:rsidRPr="0002074C" w:rsidRDefault="00987C56">
      <w:pPr>
        <w:spacing w:before="57" w:after="240" w:line="240" w:lineRule="auto"/>
        <w:ind w:left="992" w:hanging="992"/>
        <w:rPr>
          <w:rFonts w:ascii="Arial" w:hAnsi="Arial" w:cs="Arial"/>
          <w:lang w:eastAsia="pt-BR"/>
        </w:rPr>
      </w:pPr>
    </w:p>
    <w:p w:rsidR="00987C56" w:rsidRPr="0002074C" w:rsidRDefault="00987C56">
      <w:pPr>
        <w:spacing w:before="57" w:after="240" w:line="240" w:lineRule="auto"/>
        <w:ind w:left="992" w:hanging="992"/>
        <w:rPr>
          <w:rFonts w:ascii="Arial" w:hAnsi="Arial" w:cs="Arial"/>
          <w:lang w:eastAsia="pt-BR"/>
        </w:rPr>
      </w:pPr>
    </w:p>
    <w:p w:rsidR="00987C56" w:rsidRPr="0002074C" w:rsidRDefault="00987C56">
      <w:pPr>
        <w:spacing w:before="57" w:after="240" w:line="240" w:lineRule="auto"/>
        <w:ind w:left="992" w:hanging="992"/>
        <w:rPr>
          <w:rFonts w:ascii="Arial" w:hAnsi="Arial" w:cs="Arial"/>
          <w:lang w:eastAsia="pt-BR"/>
        </w:rPr>
      </w:pPr>
    </w:p>
    <w:p w:rsidR="00987C56" w:rsidRPr="0002074C" w:rsidRDefault="00987C56">
      <w:pPr>
        <w:spacing w:before="57" w:after="240" w:line="240" w:lineRule="auto"/>
        <w:ind w:left="992" w:hanging="992"/>
        <w:rPr>
          <w:rFonts w:ascii="Arial" w:hAnsi="Arial" w:cs="Arial"/>
          <w:lang w:eastAsia="pt-BR"/>
        </w:rPr>
      </w:pPr>
    </w:p>
    <w:p w:rsidR="00987C56" w:rsidRPr="0002074C" w:rsidRDefault="00987C56">
      <w:pPr>
        <w:spacing w:before="57" w:after="57" w:line="240" w:lineRule="auto"/>
        <w:ind w:left="992" w:hanging="992"/>
        <w:jc w:val="center"/>
        <w:rPr>
          <w:rFonts w:ascii="Arial" w:hAnsi="Arial" w:cs="Arial"/>
          <w:b/>
          <w:bCs/>
          <w:color w:val="000000"/>
          <w:lang w:eastAsia="pt-BR"/>
        </w:rPr>
      </w:pPr>
    </w:p>
    <w:p w:rsidR="00987C56" w:rsidRPr="0002074C" w:rsidRDefault="0002074C">
      <w:pPr>
        <w:spacing w:before="57" w:after="57" w:line="240" w:lineRule="auto"/>
        <w:ind w:left="992" w:hanging="992"/>
        <w:jc w:val="center"/>
        <w:rPr>
          <w:rFonts w:ascii="Arial" w:hAnsi="Arial" w:cs="Arial"/>
        </w:rPr>
      </w:pPr>
      <w:proofErr w:type="gramStart"/>
      <w:r w:rsidRPr="0002074C">
        <w:rPr>
          <w:rFonts w:ascii="Arial" w:hAnsi="Arial" w:cs="Arial"/>
          <w:b/>
          <w:bCs/>
          <w:color w:val="000000"/>
          <w:lang w:eastAsia="pt-BR"/>
        </w:rPr>
        <w:lastRenderedPageBreak/>
        <w:t>ANEXO VI</w:t>
      </w:r>
      <w:proofErr w:type="gramEnd"/>
      <w:r w:rsidRPr="0002074C">
        <w:rPr>
          <w:rFonts w:ascii="Arial" w:hAnsi="Arial" w:cs="Arial"/>
          <w:b/>
          <w:bCs/>
          <w:color w:val="000000"/>
          <w:lang w:eastAsia="pt-BR"/>
        </w:rPr>
        <w:t xml:space="preserve"> – TABELA DE VALORES DAS ÁREAS</w:t>
      </w:r>
    </w:p>
    <w:p w:rsidR="00987C56" w:rsidRPr="0002074C" w:rsidRDefault="00987C56">
      <w:pPr>
        <w:spacing w:before="57" w:after="57" w:line="240" w:lineRule="auto"/>
        <w:ind w:left="992" w:hanging="992"/>
        <w:jc w:val="center"/>
        <w:rPr>
          <w:rFonts w:ascii="Arial" w:hAnsi="Arial" w:cs="Arial"/>
          <w:b/>
        </w:rPr>
      </w:pPr>
    </w:p>
    <w:p w:rsidR="00987C56" w:rsidRPr="0002074C" w:rsidRDefault="0002074C">
      <w:pPr>
        <w:spacing w:line="252" w:lineRule="auto"/>
        <w:jc w:val="center"/>
        <w:rPr>
          <w:rFonts w:ascii="Arial" w:hAnsi="Arial" w:cs="Arial"/>
        </w:rPr>
      </w:pPr>
      <w:r w:rsidRPr="0002074C">
        <w:rPr>
          <w:rFonts w:ascii="Arial" w:hAnsi="Arial" w:cs="Arial"/>
          <w:b/>
        </w:rPr>
        <w:t>ÁREAS DISPONÍVEIS CEASA CARIRI (BARBALHA) – Galpão Convivência</w:t>
      </w:r>
      <w:proofErr w:type="gramStart"/>
      <w:r w:rsidRPr="0002074C">
        <w:rPr>
          <w:rFonts w:ascii="Arial" w:hAnsi="Arial" w:cs="Arial"/>
          <w:b/>
        </w:rPr>
        <w:t xml:space="preserve">  </w:t>
      </w:r>
      <w:proofErr w:type="gramEnd"/>
      <w:r w:rsidRPr="0002074C">
        <w:rPr>
          <w:rFonts w:ascii="Arial" w:hAnsi="Arial" w:cs="Arial"/>
          <w:b/>
        </w:rPr>
        <w:t>– GC</w:t>
      </w:r>
    </w:p>
    <w:tbl>
      <w:tblPr>
        <w:tblW w:w="10252" w:type="dxa"/>
        <w:tblInd w:w="-109" w:type="dxa"/>
        <w:tblLayout w:type="fixed"/>
        <w:tblLook w:val="0000"/>
      </w:tblPr>
      <w:tblGrid>
        <w:gridCol w:w="1460"/>
        <w:gridCol w:w="1112"/>
        <w:gridCol w:w="3457"/>
        <w:gridCol w:w="1701"/>
        <w:gridCol w:w="1985"/>
        <w:gridCol w:w="301"/>
        <w:gridCol w:w="236"/>
      </w:tblGrid>
      <w:tr w:rsidR="00987C56" w:rsidRPr="0002074C" w:rsidTr="0002074C">
        <w:trPr>
          <w:trHeight w:val="1444"/>
        </w:trPr>
        <w:tc>
          <w:tcPr>
            <w:tcW w:w="1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C56" w:rsidRPr="0002074C" w:rsidRDefault="0002074C">
            <w:pPr>
              <w:widowControl w:val="0"/>
              <w:spacing w:line="252" w:lineRule="auto"/>
              <w:jc w:val="center"/>
              <w:rPr>
                <w:rFonts w:ascii="Arial" w:hAnsi="Arial" w:cs="Arial"/>
              </w:rPr>
            </w:pPr>
            <w:r w:rsidRPr="0002074C">
              <w:rPr>
                <w:rFonts w:ascii="Arial" w:hAnsi="Arial" w:cs="Arial"/>
                <w:b/>
              </w:rPr>
              <w:t>LOCAL</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C56" w:rsidRPr="0002074C" w:rsidRDefault="0002074C">
            <w:pPr>
              <w:widowControl w:val="0"/>
              <w:spacing w:line="252" w:lineRule="auto"/>
              <w:jc w:val="center"/>
              <w:rPr>
                <w:rFonts w:ascii="Arial" w:hAnsi="Arial" w:cs="Arial"/>
              </w:rPr>
            </w:pPr>
            <w:r w:rsidRPr="0002074C">
              <w:rPr>
                <w:rFonts w:ascii="Arial" w:hAnsi="Arial" w:cs="Arial"/>
                <w:b/>
              </w:rPr>
              <w:t>ÁREA</w:t>
            </w:r>
          </w:p>
        </w:tc>
        <w:tc>
          <w:tcPr>
            <w:tcW w:w="3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C56" w:rsidRPr="0002074C" w:rsidRDefault="0002074C">
            <w:pPr>
              <w:widowControl w:val="0"/>
              <w:spacing w:line="252" w:lineRule="auto"/>
              <w:jc w:val="center"/>
              <w:rPr>
                <w:rFonts w:ascii="Arial" w:hAnsi="Arial" w:cs="Arial"/>
              </w:rPr>
            </w:pPr>
            <w:r w:rsidRPr="0002074C">
              <w:rPr>
                <w:rFonts w:ascii="Arial" w:hAnsi="Arial" w:cs="Arial"/>
                <w:b/>
              </w:rPr>
              <w:t>ATIVIDADE</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C56" w:rsidRPr="0002074C" w:rsidRDefault="00987C56">
            <w:pPr>
              <w:widowControl w:val="0"/>
              <w:spacing w:after="0" w:line="252" w:lineRule="auto"/>
              <w:jc w:val="center"/>
              <w:rPr>
                <w:rFonts w:ascii="Arial" w:hAnsi="Arial" w:cs="Arial"/>
                <w:b/>
                <w:sz w:val="24"/>
                <w:szCs w:val="24"/>
              </w:rPr>
            </w:pPr>
          </w:p>
          <w:p w:rsidR="00987C56" w:rsidRPr="0002074C" w:rsidRDefault="0002074C">
            <w:pPr>
              <w:widowControl w:val="0"/>
              <w:spacing w:line="252" w:lineRule="auto"/>
              <w:jc w:val="center"/>
              <w:rPr>
                <w:rFonts w:ascii="Arial" w:hAnsi="Arial" w:cs="Arial"/>
              </w:rPr>
            </w:pPr>
            <w:r w:rsidRPr="0002074C">
              <w:rPr>
                <w:rFonts w:ascii="Arial" w:hAnsi="Arial" w:cs="Arial"/>
                <w:b/>
              </w:rPr>
              <w:t>TAXA DE INSTALAÇÃO</w:t>
            </w:r>
          </w:p>
          <w:p w:rsidR="00987C56" w:rsidRPr="0002074C" w:rsidRDefault="0002074C">
            <w:pPr>
              <w:widowControl w:val="0"/>
              <w:spacing w:line="252" w:lineRule="auto"/>
              <w:jc w:val="center"/>
              <w:rPr>
                <w:rFonts w:ascii="Arial" w:hAnsi="Arial" w:cs="Arial"/>
              </w:rPr>
            </w:pPr>
            <w:r w:rsidRPr="0002074C">
              <w:rPr>
                <w:rFonts w:ascii="Arial" w:hAnsi="Arial" w:cs="Arial"/>
                <w:b/>
                <w:sz w:val="16"/>
                <w:szCs w:val="16"/>
              </w:rPr>
              <w:t>VALOR MININO (R$)</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C56" w:rsidRPr="0002074C" w:rsidRDefault="0002074C">
            <w:pPr>
              <w:widowControl w:val="0"/>
              <w:spacing w:line="252" w:lineRule="auto"/>
              <w:jc w:val="center"/>
              <w:rPr>
                <w:rFonts w:ascii="Arial" w:hAnsi="Arial" w:cs="Arial"/>
              </w:rPr>
            </w:pPr>
            <w:r w:rsidRPr="0002074C">
              <w:rPr>
                <w:rFonts w:ascii="Arial" w:hAnsi="Arial" w:cs="Arial"/>
                <w:b/>
              </w:rPr>
              <w:t xml:space="preserve">TAXA DE REMUNERAÇÃO </w:t>
            </w:r>
            <w:r w:rsidRPr="0002074C">
              <w:rPr>
                <w:rFonts w:ascii="Arial" w:hAnsi="Arial" w:cs="Arial"/>
                <w:b/>
              </w:rPr>
              <w:t>MENSAL (R$)</w:t>
            </w:r>
          </w:p>
        </w:tc>
        <w:tc>
          <w:tcPr>
            <w:tcW w:w="301" w:type="dxa"/>
          </w:tcPr>
          <w:p w:rsidR="00987C56" w:rsidRPr="0002074C" w:rsidRDefault="00987C56">
            <w:pPr>
              <w:widowControl w:val="0"/>
              <w:rPr>
                <w:rFonts w:ascii="Arial" w:hAnsi="Arial" w:cs="Arial"/>
              </w:rPr>
            </w:pPr>
          </w:p>
        </w:tc>
        <w:tc>
          <w:tcPr>
            <w:tcW w:w="236" w:type="dxa"/>
          </w:tcPr>
          <w:p w:rsidR="00987C56" w:rsidRPr="0002074C" w:rsidRDefault="00987C56">
            <w:pPr>
              <w:widowControl w:val="0"/>
              <w:rPr>
                <w:rFonts w:ascii="Arial" w:hAnsi="Arial" w:cs="Arial"/>
              </w:rPr>
            </w:pPr>
          </w:p>
        </w:tc>
      </w:tr>
      <w:tr w:rsidR="00987C56" w:rsidRPr="0002074C" w:rsidTr="0002074C">
        <w:trPr>
          <w:trHeight w:val="1600"/>
        </w:trPr>
        <w:tc>
          <w:tcPr>
            <w:tcW w:w="1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C56" w:rsidRPr="0002074C" w:rsidRDefault="0002074C">
            <w:pPr>
              <w:widowControl w:val="0"/>
              <w:spacing w:line="252" w:lineRule="auto"/>
              <w:jc w:val="center"/>
              <w:rPr>
                <w:rFonts w:ascii="Arial" w:hAnsi="Arial" w:cs="Arial"/>
              </w:rPr>
            </w:pPr>
            <w:r w:rsidRPr="0002074C">
              <w:rPr>
                <w:rFonts w:ascii="Arial" w:hAnsi="Arial" w:cs="Arial"/>
                <w:b/>
              </w:rPr>
              <w:t>LOJA Nº 06</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C56" w:rsidRPr="0002074C" w:rsidRDefault="0002074C">
            <w:pPr>
              <w:widowControl w:val="0"/>
              <w:spacing w:line="252" w:lineRule="auto"/>
              <w:jc w:val="center"/>
              <w:rPr>
                <w:rFonts w:ascii="Arial" w:hAnsi="Arial" w:cs="Arial"/>
              </w:rPr>
            </w:pPr>
            <w:r w:rsidRPr="0002074C">
              <w:rPr>
                <w:rFonts w:ascii="Arial" w:hAnsi="Arial" w:cs="Arial"/>
              </w:rPr>
              <w:t>28m²</w:t>
            </w:r>
          </w:p>
        </w:tc>
        <w:tc>
          <w:tcPr>
            <w:tcW w:w="3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C56" w:rsidRPr="0002074C" w:rsidRDefault="0002074C">
            <w:pPr>
              <w:widowControl w:val="0"/>
              <w:spacing w:line="252" w:lineRule="auto"/>
              <w:rPr>
                <w:rFonts w:ascii="Arial" w:hAnsi="Arial" w:cs="Arial"/>
              </w:rPr>
            </w:pPr>
            <w:r w:rsidRPr="0002074C">
              <w:rPr>
                <w:rFonts w:ascii="Arial" w:hAnsi="Arial" w:cs="Arial"/>
              </w:rPr>
              <w:t>Serviços: Lotéricas, Embalagens, Bancos, Cartórios, Farmácias, Bancas de Revistas, Escritórios em geral, Auto Escola, Empresa de Identidade e controle patrimonial.</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C56" w:rsidRPr="0002074C" w:rsidRDefault="0002074C">
            <w:pPr>
              <w:widowControl w:val="0"/>
              <w:spacing w:line="252" w:lineRule="auto"/>
              <w:jc w:val="center"/>
              <w:rPr>
                <w:rFonts w:ascii="Arial" w:hAnsi="Arial" w:cs="Arial"/>
              </w:rPr>
            </w:pPr>
            <w:r w:rsidRPr="0002074C">
              <w:rPr>
                <w:rFonts w:ascii="Arial" w:hAnsi="Arial" w:cs="Arial"/>
              </w:rPr>
              <w:t>R$ 896,00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C56" w:rsidRPr="0002074C" w:rsidRDefault="0002074C">
            <w:pPr>
              <w:widowControl w:val="0"/>
              <w:spacing w:line="252" w:lineRule="auto"/>
              <w:jc w:val="center"/>
              <w:rPr>
                <w:rFonts w:ascii="Arial" w:hAnsi="Arial" w:cs="Arial"/>
              </w:rPr>
            </w:pPr>
            <w:r w:rsidRPr="0002074C">
              <w:rPr>
                <w:rFonts w:ascii="Arial" w:hAnsi="Arial" w:cs="Arial"/>
              </w:rPr>
              <w:t xml:space="preserve">R$ 531,44 </w:t>
            </w:r>
          </w:p>
        </w:tc>
        <w:tc>
          <w:tcPr>
            <w:tcW w:w="301" w:type="dxa"/>
          </w:tcPr>
          <w:p w:rsidR="00987C56" w:rsidRPr="0002074C" w:rsidRDefault="00987C56">
            <w:pPr>
              <w:widowControl w:val="0"/>
              <w:rPr>
                <w:rFonts w:ascii="Arial" w:hAnsi="Arial" w:cs="Arial"/>
              </w:rPr>
            </w:pPr>
          </w:p>
        </w:tc>
        <w:tc>
          <w:tcPr>
            <w:tcW w:w="236" w:type="dxa"/>
          </w:tcPr>
          <w:p w:rsidR="00987C56" w:rsidRPr="0002074C" w:rsidRDefault="00987C56">
            <w:pPr>
              <w:widowControl w:val="0"/>
              <w:rPr>
                <w:rFonts w:ascii="Arial" w:hAnsi="Arial" w:cs="Arial"/>
              </w:rPr>
            </w:pPr>
          </w:p>
        </w:tc>
      </w:tr>
      <w:tr w:rsidR="00987C56" w:rsidRPr="0002074C" w:rsidTr="0002074C">
        <w:trPr>
          <w:trHeight w:val="1600"/>
        </w:trPr>
        <w:tc>
          <w:tcPr>
            <w:tcW w:w="1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C56" w:rsidRPr="0002074C" w:rsidRDefault="0002074C">
            <w:pPr>
              <w:widowControl w:val="0"/>
              <w:spacing w:line="252" w:lineRule="auto"/>
              <w:jc w:val="center"/>
              <w:rPr>
                <w:rFonts w:ascii="Arial" w:hAnsi="Arial" w:cs="Arial"/>
              </w:rPr>
            </w:pPr>
            <w:r w:rsidRPr="0002074C">
              <w:rPr>
                <w:rFonts w:ascii="Arial" w:hAnsi="Arial" w:cs="Arial"/>
                <w:b/>
              </w:rPr>
              <w:t>LOJA Nº 07</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C56" w:rsidRPr="0002074C" w:rsidRDefault="0002074C">
            <w:pPr>
              <w:widowControl w:val="0"/>
              <w:spacing w:line="252" w:lineRule="auto"/>
              <w:jc w:val="center"/>
              <w:rPr>
                <w:rFonts w:ascii="Arial" w:hAnsi="Arial" w:cs="Arial"/>
              </w:rPr>
            </w:pPr>
            <w:r w:rsidRPr="0002074C">
              <w:rPr>
                <w:rFonts w:ascii="Arial" w:hAnsi="Arial" w:cs="Arial"/>
              </w:rPr>
              <w:t>28m²</w:t>
            </w:r>
          </w:p>
        </w:tc>
        <w:tc>
          <w:tcPr>
            <w:tcW w:w="3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C56" w:rsidRPr="0002074C" w:rsidRDefault="0002074C">
            <w:pPr>
              <w:widowControl w:val="0"/>
              <w:spacing w:line="252" w:lineRule="auto"/>
              <w:rPr>
                <w:rFonts w:ascii="Arial" w:hAnsi="Arial" w:cs="Arial"/>
              </w:rPr>
            </w:pPr>
            <w:r w:rsidRPr="0002074C">
              <w:rPr>
                <w:rFonts w:ascii="Arial" w:hAnsi="Arial" w:cs="Arial"/>
              </w:rPr>
              <w:t xml:space="preserve">Serviços: Lotéricas, </w:t>
            </w:r>
            <w:r w:rsidRPr="0002074C">
              <w:rPr>
                <w:rFonts w:ascii="Arial" w:hAnsi="Arial" w:cs="Arial"/>
              </w:rPr>
              <w:t>Embalagens, Bancos, Cartórios, Farmácias, Bancas de Revistas, Escritórios em geral, Auto Escola, Empresa de Identidade e controle patrimonial.</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C56" w:rsidRPr="0002074C" w:rsidRDefault="0002074C">
            <w:pPr>
              <w:widowControl w:val="0"/>
              <w:jc w:val="center"/>
              <w:rPr>
                <w:rFonts w:ascii="Arial" w:hAnsi="Arial" w:cs="Arial"/>
              </w:rPr>
            </w:pPr>
            <w:r w:rsidRPr="0002074C">
              <w:rPr>
                <w:rFonts w:ascii="Arial" w:hAnsi="Arial" w:cs="Arial"/>
              </w:rPr>
              <w:t>R$ 896,00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C56" w:rsidRPr="0002074C" w:rsidRDefault="0002074C">
            <w:pPr>
              <w:widowControl w:val="0"/>
              <w:spacing w:line="252" w:lineRule="auto"/>
              <w:jc w:val="center"/>
              <w:rPr>
                <w:rFonts w:ascii="Arial" w:hAnsi="Arial" w:cs="Arial"/>
              </w:rPr>
            </w:pPr>
            <w:r w:rsidRPr="0002074C">
              <w:rPr>
                <w:rFonts w:ascii="Arial" w:hAnsi="Arial" w:cs="Arial"/>
              </w:rPr>
              <w:t xml:space="preserve">R$ 531,44 </w:t>
            </w:r>
          </w:p>
        </w:tc>
        <w:tc>
          <w:tcPr>
            <w:tcW w:w="301" w:type="dxa"/>
          </w:tcPr>
          <w:p w:rsidR="00987C56" w:rsidRPr="0002074C" w:rsidRDefault="00987C56">
            <w:pPr>
              <w:widowControl w:val="0"/>
              <w:rPr>
                <w:rFonts w:ascii="Arial" w:hAnsi="Arial" w:cs="Arial"/>
              </w:rPr>
            </w:pPr>
          </w:p>
        </w:tc>
        <w:tc>
          <w:tcPr>
            <w:tcW w:w="236" w:type="dxa"/>
          </w:tcPr>
          <w:p w:rsidR="00987C56" w:rsidRPr="0002074C" w:rsidRDefault="00987C56">
            <w:pPr>
              <w:widowControl w:val="0"/>
              <w:rPr>
                <w:rFonts w:ascii="Arial" w:hAnsi="Arial" w:cs="Arial"/>
              </w:rPr>
            </w:pPr>
          </w:p>
        </w:tc>
      </w:tr>
      <w:tr w:rsidR="00987C56" w:rsidRPr="0002074C" w:rsidTr="0002074C">
        <w:trPr>
          <w:trHeight w:val="1600"/>
        </w:trPr>
        <w:tc>
          <w:tcPr>
            <w:tcW w:w="1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C56" w:rsidRPr="0002074C" w:rsidRDefault="0002074C">
            <w:pPr>
              <w:widowControl w:val="0"/>
              <w:spacing w:line="252" w:lineRule="auto"/>
              <w:jc w:val="center"/>
              <w:rPr>
                <w:rFonts w:ascii="Arial" w:hAnsi="Arial" w:cs="Arial"/>
              </w:rPr>
            </w:pPr>
            <w:r w:rsidRPr="0002074C">
              <w:rPr>
                <w:rFonts w:ascii="Arial" w:hAnsi="Arial" w:cs="Arial"/>
                <w:b/>
              </w:rPr>
              <w:t>LOJA Nº 08</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C56" w:rsidRPr="0002074C" w:rsidRDefault="0002074C">
            <w:pPr>
              <w:widowControl w:val="0"/>
              <w:spacing w:line="252" w:lineRule="auto"/>
              <w:jc w:val="center"/>
              <w:rPr>
                <w:rFonts w:ascii="Arial" w:hAnsi="Arial" w:cs="Arial"/>
              </w:rPr>
            </w:pPr>
            <w:r w:rsidRPr="0002074C">
              <w:rPr>
                <w:rFonts w:ascii="Arial" w:hAnsi="Arial" w:cs="Arial"/>
              </w:rPr>
              <w:t>28m²</w:t>
            </w:r>
          </w:p>
        </w:tc>
        <w:tc>
          <w:tcPr>
            <w:tcW w:w="3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C56" w:rsidRPr="0002074C" w:rsidRDefault="0002074C">
            <w:pPr>
              <w:widowControl w:val="0"/>
              <w:spacing w:line="252" w:lineRule="auto"/>
              <w:rPr>
                <w:rFonts w:ascii="Arial" w:hAnsi="Arial" w:cs="Arial"/>
              </w:rPr>
            </w:pPr>
            <w:r w:rsidRPr="0002074C">
              <w:rPr>
                <w:rFonts w:ascii="Arial" w:hAnsi="Arial" w:cs="Arial"/>
              </w:rPr>
              <w:t xml:space="preserve">Serviços: Lotéricas, Embalagens, Bancos, Cartórios, Farmácias, Bancas de </w:t>
            </w:r>
            <w:r w:rsidRPr="0002074C">
              <w:rPr>
                <w:rFonts w:ascii="Arial" w:hAnsi="Arial" w:cs="Arial"/>
              </w:rPr>
              <w:t>Revistas, Escritórios em geral, Auto Escola, Empresa de Identidade e controle patrimonial.</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C56" w:rsidRPr="0002074C" w:rsidRDefault="0002074C">
            <w:pPr>
              <w:widowControl w:val="0"/>
              <w:jc w:val="center"/>
              <w:rPr>
                <w:rFonts w:ascii="Arial" w:hAnsi="Arial" w:cs="Arial"/>
              </w:rPr>
            </w:pPr>
            <w:r w:rsidRPr="0002074C">
              <w:rPr>
                <w:rFonts w:ascii="Arial" w:hAnsi="Arial" w:cs="Arial"/>
              </w:rPr>
              <w:t>R$ 896,00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C56" w:rsidRPr="0002074C" w:rsidRDefault="0002074C">
            <w:pPr>
              <w:widowControl w:val="0"/>
              <w:spacing w:line="252" w:lineRule="auto"/>
              <w:jc w:val="center"/>
              <w:rPr>
                <w:rFonts w:ascii="Arial" w:hAnsi="Arial" w:cs="Arial"/>
              </w:rPr>
            </w:pPr>
            <w:r w:rsidRPr="0002074C">
              <w:rPr>
                <w:rFonts w:ascii="Arial" w:hAnsi="Arial" w:cs="Arial"/>
              </w:rPr>
              <w:t xml:space="preserve">R$ 531,44 </w:t>
            </w:r>
          </w:p>
        </w:tc>
        <w:tc>
          <w:tcPr>
            <w:tcW w:w="301" w:type="dxa"/>
          </w:tcPr>
          <w:p w:rsidR="00987C56" w:rsidRPr="0002074C" w:rsidRDefault="00987C56">
            <w:pPr>
              <w:widowControl w:val="0"/>
              <w:rPr>
                <w:rFonts w:ascii="Arial" w:hAnsi="Arial" w:cs="Arial"/>
              </w:rPr>
            </w:pPr>
          </w:p>
        </w:tc>
        <w:tc>
          <w:tcPr>
            <w:tcW w:w="236" w:type="dxa"/>
          </w:tcPr>
          <w:p w:rsidR="00987C56" w:rsidRPr="0002074C" w:rsidRDefault="00987C56">
            <w:pPr>
              <w:widowControl w:val="0"/>
              <w:rPr>
                <w:rFonts w:ascii="Arial" w:hAnsi="Arial" w:cs="Arial"/>
              </w:rPr>
            </w:pPr>
          </w:p>
        </w:tc>
      </w:tr>
      <w:tr w:rsidR="00987C56" w:rsidRPr="0002074C" w:rsidTr="0002074C">
        <w:trPr>
          <w:trHeight w:val="1600"/>
        </w:trPr>
        <w:tc>
          <w:tcPr>
            <w:tcW w:w="1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C56" w:rsidRPr="0002074C" w:rsidRDefault="0002074C">
            <w:pPr>
              <w:widowControl w:val="0"/>
              <w:spacing w:line="252" w:lineRule="auto"/>
              <w:jc w:val="center"/>
              <w:rPr>
                <w:rFonts w:ascii="Arial" w:hAnsi="Arial" w:cs="Arial"/>
              </w:rPr>
            </w:pPr>
            <w:r w:rsidRPr="0002074C">
              <w:rPr>
                <w:rFonts w:ascii="Arial" w:hAnsi="Arial" w:cs="Arial"/>
                <w:b/>
              </w:rPr>
              <w:t>LOJA Nº 09</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C56" w:rsidRPr="0002074C" w:rsidRDefault="0002074C">
            <w:pPr>
              <w:widowControl w:val="0"/>
              <w:spacing w:line="252" w:lineRule="auto"/>
              <w:jc w:val="center"/>
              <w:rPr>
                <w:rFonts w:ascii="Arial" w:hAnsi="Arial" w:cs="Arial"/>
              </w:rPr>
            </w:pPr>
            <w:r w:rsidRPr="0002074C">
              <w:rPr>
                <w:rFonts w:ascii="Arial" w:hAnsi="Arial" w:cs="Arial"/>
              </w:rPr>
              <w:t>28m²</w:t>
            </w:r>
          </w:p>
        </w:tc>
        <w:tc>
          <w:tcPr>
            <w:tcW w:w="3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C56" w:rsidRPr="0002074C" w:rsidRDefault="0002074C">
            <w:pPr>
              <w:widowControl w:val="0"/>
              <w:spacing w:line="252" w:lineRule="auto"/>
              <w:rPr>
                <w:rFonts w:ascii="Arial" w:hAnsi="Arial" w:cs="Arial"/>
              </w:rPr>
            </w:pPr>
            <w:r w:rsidRPr="0002074C">
              <w:rPr>
                <w:rFonts w:ascii="Arial" w:hAnsi="Arial" w:cs="Arial"/>
              </w:rPr>
              <w:t>Serviços: Lotéricas, Embalagens, Bancos, Cartórios, Farmácias, Bancas de Revistas, Escritórios em geral, Auto Escola, Empresa</w:t>
            </w:r>
            <w:r w:rsidRPr="0002074C">
              <w:rPr>
                <w:rFonts w:ascii="Arial" w:hAnsi="Arial" w:cs="Arial"/>
              </w:rPr>
              <w:t xml:space="preserve"> de Identidade e controle patrimonial.</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C56" w:rsidRPr="0002074C" w:rsidRDefault="0002074C">
            <w:pPr>
              <w:widowControl w:val="0"/>
              <w:jc w:val="center"/>
              <w:rPr>
                <w:rFonts w:ascii="Arial" w:hAnsi="Arial" w:cs="Arial"/>
              </w:rPr>
            </w:pPr>
            <w:r w:rsidRPr="0002074C">
              <w:rPr>
                <w:rFonts w:ascii="Arial" w:hAnsi="Arial" w:cs="Arial"/>
              </w:rPr>
              <w:t>R$ 896,00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C56" w:rsidRPr="0002074C" w:rsidRDefault="0002074C">
            <w:pPr>
              <w:widowControl w:val="0"/>
              <w:spacing w:line="252" w:lineRule="auto"/>
              <w:jc w:val="center"/>
              <w:rPr>
                <w:rFonts w:ascii="Arial" w:hAnsi="Arial" w:cs="Arial"/>
              </w:rPr>
            </w:pPr>
            <w:r w:rsidRPr="0002074C">
              <w:rPr>
                <w:rFonts w:ascii="Arial" w:hAnsi="Arial" w:cs="Arial"/>
              </w:rPr>
              <w:t xml:space="preserve">R$ 531,44 </w:t>
            </w:r>
          </w:p>
        </w:tc>
        <w:tc>
          <w:tcPr>
            <w:tcW w:w="301" w:type="dxa"/>
          </w:tcPr>
          <w:p w:rsidR="00987C56" w:rsidRPr="0002074C" w:rsidRDefault="00987C56">
            <w:pPr>
              <w:widowControl w:val="0"/>
              <w:rPr>
                <w:rFonts w:ascii="Arial" w:hAnsi="Arial" w:cs="Arial"/>
              </w:rPr>
            </w:pPr>
          </w:p>
        </w:tc>
        <w:tc>
          <w:tcPr>
            <w:tcW w:w="236" w:type="dxa"/>
          </w:tcPr>
          <w:p w:rsidR="00987C56" w:rsidRPr="0002074C" w:rsidRDefault="00987C56">
            <w:pPr>
              <w:widowControl w:val="0"/>
              <w:rPr>
                <w:rFonts w:ascii="Arial" w:hAnsi="Arial" w:cs="Arial"/>
              </w:rPr>
            </w:pPr>
          </w:p>
        </w:tc>
      </w:tr>
      <w:tr w:rsidR="00987C56" w:rsidRPr="0002074C" w:rsidTr="0002074C">
        <w:trPr>
          <w:trHeight w:val="1600"/>
        </w:trPr>
        <w:tc>
          <w:tcPr>
            <w:tcW w:w="1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C56" w:rsidRPr="0002074C" w:rsidRDefault="0002074C">
            <w:pPr>
              <w:widowControl w:val="0"/>
              <w:spacing w:line="252" w:lineRule="auto"/>
              <w:jc w:val="center"/>
              <w:rPr>
                <w:rFonts w:ascii="Arial" w:hAnsi="Arial" w:cs="Arial"/>
              </w:rPr>
            </w:pPr>
            <w:r w:rsidRPr="0002074C">
              <w:rPr>
                <w:rFonts w:ascii="Arial" w:hAnsi="Arial" w:cs="Arial"/>
                <w:b/>
              </w:rPr>
              <w:t>LOJA Nº 10</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C56" w:rsidRPr="0002074C" w:rsidRDefault="0002074C">
            <w:pPr>
              <w:widowControl w:val="0"/>
              <w:spacing w:line="252" w:lineRule="auto"/>
              <w:jc w:val="center"/>
              <w:rPr>
                <w:rFonts w:ascii="Arial" w:hAnsi="Arial" w:cs="Arial"/>
              </w:rPr>
            </w:pPr>
            <w:r w:rsidRPr="0002074C">
              <w:rPr>
                <w:rFonts w:ascii="Arial" w:hAnsi="Arial" w:cs="Arial"/>
              </w:rPr>
              <w:t>28m²</w:t>
            </w:r>
          </w:p>
        </w:tc>
        <w:tc>
          <w:tcPr>
            <w:tcW w:w="3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C56" w:rsidRPr="0002074C" w:rsidRDefault="0002074C">
            <w:pPr>
              <w:widowControl w:val="0"/>
              <w:spacing w:line="252" w:lineRule="auto"/>
              <w:rPr>
                <w:rFonts w:ascii="Arial" w:hAnsi="Arial" w:cs="Arial"/>
              </w:rPr>
            </w:pPr>
            <w:r w:rsidRPr="0002074C">
              <w:rPr>
                <w:rFonts w:ascii="Arial" w:hAnsi="Arial" w:cs="Arial"/>
              </w:rPr>
              <w:t>Serviços: Lotéricas, Embalagens, Bancos, Cartórios, Farmácias, Bancas de Revistas, Escritórios em geral, Auto Escola, Empresa de Identidade e controle patrimonial.</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C56" w:rsidRPr="0002074C" w:rsidRDefault="0002074C">
            <w:pPr>
              <w:widowControl w:val="0"/>
              <w:jc w:val="center"/>
              <w:rPr>
                <w:rFonts w:ascii="Arial" w:hAnsi="Arial" w:cs="Arial"/>
              </w:rPr>
            </w:pPr>
            <w:r w:rsidRPr="0002074C">
              <w:rPr>
                <w:rFonts w:ascii="Arial" w:hAnsi="Arial" w:cs="Arial"/>
              </w:rPr>
              <w:t>R$ 896,00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C56" w:rsidRPr="0002074C" w:rsidRDefault="0002074C">
            <w:pPr>
              <w:widowControl w:val="0"/>
              <w:spacing w:line="252" w:lineRule="auto"/>
              <w:jc w:val="center"/>
              <w:rPr>
                <w:rFonts w:ascii="Arial" w:hAnsi="Arial" w:cs="Arial"/>
              </w:rPr>
            </w:pPr>
            <w:r w:rsidRPr="0002074C">
              <w:rPr>
                <w:rFonts w:ascii="Arial" w:hAnsi="Arial" w:cs="Arial"/>
              </w:rPr>
              <w:t xml:space="preserve">R$ 531,44 </w:t>
            </w:r>
          </w:p>
        </w:tc>
        <w:tc>
          <w:tcPr>
            <w:tcW w:w="301" w:type="dxa"/>
          </w:tcPr>
          <w:p w:rsidR="00987C56" w:rsidRPr="0002074C" w:rsidRDefault="00987C56">
            <w:pPr>
              <w:widowControl w:val="0"/>
              <w:rPr>
                <w:rFonts w:ascii="Arial" w:hAnsi="Arial" w:cs="Arial"/>
              </w:rPr>
            </w:pPr>
          </w:p>
        </w:tc>
        <w:tc>
          <w:tcPr>
            <w:tcW w:w="236" w:type="dxa"/>
          </w:tcPr>
          <w:p w:rsidR="00987C56" w:rsidRPr="0002074C" w:rsidRDefault="00987C56">
            <w:pPr>
              <w:widowControl w:val="0"/>
              <w:rPr>
                <w:rFonts w:ascii="Arial" w:hAnsi="Arial" w:cs="Arial"/>
              </w:rPr>
            </w:pPr>
          </w:p>
        </w:tc>
      </w:tr>
      <w:tr w:rsidR="00987C56" w:rsidRPr="0002074C" w:rsidTr="0002074C">
        <w:trPr>
          <w:trHeight w:val="1662"/>
        </w:trPr>
        <w:tc>
          <w:tcPr>
            <w:tcW w:w="1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C56" w:rsidRPr="0002074C" w:rsidRDefault="0002074C">
            <w:pPr>
              <w:widowControl w:val="0"/>
              <w:spacing w:line="252" w:lineRule="auto"/>
              <w:jc w:val="center"/>
              <w:rPr>
                <w:rFonts w:ascii="Arial" w:hAnsi="Arial" w:cs="Arial"/>
              </w:rPr>
            </w:pPr>
            <w:r w:rsidRPr="0002074C">
              <w:rPr>
                <w:rFonts w:ascii="Arial" w:hAnsi="Arial" w:cs="Arial"/>
                <w:b/>
              </w:rPr>
              <w:lastRenderedPageBreak/>
              <w:t>LOJA</w:t>
            </w:r>
            <w:proofErr w:type="gramStart"/>
            <w:r w:rsidRPr="0002074C">
              <w:rPr>
                <w:rFonts w:ascii="Arial" w:hAnsi="Arial" w:cs="Arial"/>
                <w:b/>
              </w:rPr>
              <w:t xml:space="preserve">  </w:t>
            </w:r>
            <w:proofErr w:type="gramEnd"/>
            <w:r w:rsidRPr="0002074C">
              <w:rPr>
                <w:rFonts w:ascii="Arial" w:hAnsi="Arial" w:cs="Arial"/>
                <w:b/>
              </w:rPr>
              <w:t>Nº 11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C56" w:rsidRPr="0002074C" w:rsidRDefault="0002074C">
            <w:pPr>
              <w:widowControl w:val="0"/>
              <w:spacing w:line="252" w:lineRule="auto"/>
              <w:jc w:val="center"/>
              <w:rPr>
                <w:rFonts w:ascii="Arial" w:hAnsi="Arial" w:cs="Arial"/>
              </w:rPr>
            </w:pPr>
            <w:r w:rsidRPr="0002074C">
              <w:rPr>
                <w:rFonts w:ascii="Arial" w:hAnsi="Arial" w:cs="Arial"/>
              </w:rPr>
              <w:t>28m²</w:t>
            </w:r>
          </w:p>
        </w:tc>
        <w:tc>
          <w:tcPr>
            <w:tcW w:w="3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C56" w:rsidRPr="0002074C" w:rsidRDefault="0002074C">
            <w:pPr>
              <w:widowControl w:val="0"/>
              <w:spacing w:line="252" w:lineRule="auto"/>
              <w:rPr>
                <w:rFonts w:ascii="Arial" w:hAnsi="Arial" w:cs="Arial"/>
              </w:rPr>
            </w:pPr>
            <w:r w:rsidRPr="0002074C">
              <w:rPr>
                <w:rFonts w:ascii="Arial" w:hAnsi="Arial" w:cs="Arial"/>
              </w:rPr>
              <w:t>Serviços: Lotéricas, Embalagens, Bancos, Cartórios, Farmácias, Bancas de Revistas, Escritórios em geral, Auto Escola, Empresa de Identidade e controle patrimonial.</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C56" w:rsidRPr="0002074C" w:rsidRDefault="0002074C">
            <w:pPr>
              <w:widowControl w:val="0"/>
              <w:jc w:val="center"/>
              <w:rPr>
                <w:rFonts w:ascii="Arial" w:hAnsi="Arial" w:cs="Arial"/>
              </w:rPr>
            </w:pPr>
            <w:r w:rsidRPr="0002074C">
              <w:rPr>
                <w:rFonts w:ascii="Arial" w:hAnsi="Arial" w:cs="Arial"/>
              </w:rPr>
              <w:t>R$ 896,00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C56" w:rsidRPr="0002074C" w:rsidRDefault="0002074C">
            <w:pPr>
              <w:widowControl w:val="0"/>
              <w:spacing w:line="252" w:lineRule="auto"/>
              <w:jc w:val="center"/>
              <w:rPr>
                <w:rFonts w:ascii="Arial" w:hAnsi="Arial" w:cs="Arial"/>
              </w:rPr>
            </w:pPr>
            <w:r w:rsidRPr="0002074C">
              <w:rPr>
                <w:rFonts w:ascii="Arial" w:hAnsi="Arial" w:cs="Arial"/>
              </w:rPr>
              <w:t xml:space="preserve">R$ 531,44 </w:t>
            </w:r>
          </w:p>
        </w:tc>
        <w:tc>
          <w:tcPr>
            <w:tcW w:w="537" w:type="dxa"/>
            <w:gridSpan w:val="2"/>
          </w:tcPr>
          <w:p w:rsidR="00987C56" w:rsidRPr="0002074C" w:rsidRDefault="00987C56">
            <w:pPr>
              <w:widowControl w:val="0"/>
              <w:rPr>
                <w:rFonts w:ascii="Arial" w:hAnsi="Arial" w:cs="Arial"/>
              </w:rPr>
            </w:pPr>
          </w:p>
        </w:tc>
      </w:tr>
      <w:tr w:rsidR="00987C56" w:rsidRPr="0002074C" w:rsidTr="0002074C">
        <w:trPr>
          <w:trHeight w:val="1662"/>
        </w:trPr>
        <w:tc>
          <w:tcPr>
            <w:tcW w:w="1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C56" w:rsidRPr="0002074C" w:rsidRDefault="0002074C">
            <w:pPr>
              <w:widowControl w:val="0"/>
              <w:spacing w:line="252" w:lineRule="auto"/>
              <w:jc w:val="center"/>
              <w:rPr>
                <w:rFonts w:ascii="Arial" w:hAnsi="Arial" w:cs="Arial"/>
              </w:rPr>
            </w:pPr>
            <w:r w:rsidRPr="0002074C">
              <w:rPr>
                <w:rFonts w:ascii="Arial" w:hAnsi="Arial" w:cs="Arial"/>
                <w:b/>
              </w:rPr>
              <w:t>LOJA Nº 13</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C56" w:rsidRPr="0002074C" w:rsidRDefault="0002074C">
            <w:pPr>
              <w:widowControl w:val="0"/>
              <w:spacing w:line="252" w:lineRule="auto"/>
              <w:jc w:val="center"/>
              <w:rPr>
                <w:rFonts w:ascii="Arial" w:hAnsi="Arial" w:cs="Arial"/>
              </w:rPr>
            </w:pPr>
            <w:r w:rsidRPr="0002074C">
              <w:rPr>
                <w:rFonts w:ascii="Arial" w:hAnsi="Arial" w:cs="Arial"/>
              </w:rPr>
              <w:t>28m²</w:t>
            </w:r>
          </w:p>
        </w:tc>
        <w:tc>
          <w:tcPr>
            <w:tcW w:w="3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C56" w:rsidRPr="0002074C" w:rsidRDefault="0002074C">
            <w:pPr>
              <w:widowControl w:val="0"/>
              <w:spacing w:line="252" w:lineRule="auto"/>
              <w:rPr>
                <w:rFonts w:ascii="Arial" w:hAnsi="Arial" w:cs="Arial"/>
              </w:rPr>
            </w:pPr>
            <w:r w:rsidRPr="0002074C">
              <w:rPr>
                <w:rFonts w:ascii="Arial" w:hAnsi="Arial" w:cs="Arial"/>
              </w:rPr>
              <w:t xml:space="preserve">Serviços: Lotéricas, </w:t>
            </w:r>
            <w:r w:rsidRPr="0002074C">
              <w:rPr>
                <w:rFonts w:ascii="Arial" w:hAnsi="Arial" w:cs="Arial"/>
              </w:rPr>
              <w:t>Embalagens, Bancos, Cartórios, Farmácias, Bancas de Revistas, Escritórios em geral, Auto Escola, Empresa de Identidade e controle patrimonial.</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C56" w:rsidRPr="0002074C" w:rsidRDefault="0002074C">
            <w:pPr>
              <w:widowControl w:val="0"/>
              <w:jc w:val="center"/>
              <w:rPr>
                <w:rFonts w:ascii="Arial" w:hAnsi="Arial" w:cs="Arial"/>
              </w:rPr>
            </w:pPr>
            <w:r w:rsidRPr="0002074C">
              <w:rPr>
                <w:rFonts w:ascii="Arial" w:hAnsi="Arial" w:cs="Arial"/>
              </w:rPr>
              <w:t>R$ 896,00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C56" w:rsidRPr="0002074C" w:rsidRDefault="0002074C">
            <w:pPr>
              <w:widowControl w:val="0"/>
              <w:spacing w:line="252" w:lineRule="auto"/>
              <w:jc w:val="center"/>
              <w:rPr>
                <w:rFonts w:ascii="Arial" w:hAnsi="Arial" w:cs="Arial"/>
              </w:rPr>
            </w:pPr>
            <w:r w:rsidRPr="0002074C">
              <w:rPr>
                <w:rFonts w:ascii="Arial" w:hAnsi="Arial" w:cs="Arial"/>
              </w:rPr>
              <w:t xml:space="preserve">R$ 531,44 </w:t>
            </w:r>
          </w:p>
        </w:tc>
        <w:tc>
          <w:tcPr>
            <w:tcW w:w="537" w:type="dxa"/>
            <w:gridSpan w:val="2"/>
          </w:tcPr>
          <w:p w:rsidR="00987C56" w:rsidRPr="0002074C" w:rsidRDefault="00987C56">
            <w:pPr>
              <w:widowControl w:val="0"/>
              <w:rPr>
                <w:rFonts w:ascii="Arial" w:hAnsi="Arial" w:cs="Arial"/>
              </w:rPr>
            </w:pPr>
          </w:p>
        </w:tc>
      </w:tr>
      <w:tr w:rsidR="00987C56" w:rsidRPr="0002074C" w:rsidTr="0002074C">
        <w:trPr>
          <w:trHeight w:val="1662"/>
        </w:trPr>
        <w:tc>
          <w:tcPr>
            <w:tcW w:w="1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C56" w:rsidRPr="0002074C" w:rsidRDefault="0002074C">
            <w:pPr>
              <w:widowControl w:val="0"/>
              <w:spacing w:line="252" w:lineRule="auto"/>
              <w:jc w:val="center"/>
              <w:rPr>
                <w:rFonts w:ascii="Arial" w:hAnsi="Arial" w:cs="Arial"/>
              </w:rPr>
            </w:pPr>
            <w:r w:rsidRPr="0002074C">
              <w:rPr>
                <w:rFonts w:ascii="Arial" w:hAnsi="Arial" w:cs="Arial"/>
                <w:b/>
              </w:rPr>
              <w:t>LOJA Nº 14</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C56" w:rsidRPr="0002074C" w:rsidRDefault="0002074C">
            <w:pPr>
              <w:widowControl w:val="0"/>
              <w:spacing w:line="252" w:lineRule="auto"/>
              <w:jc w:val="center"/>
              <w:rPr>
                <w:rFonts w:ascii="Arial" w:hAnsi="Arial" w:cs="Arial"/>
              </w:rPr>
            </w:pPr>
            <w:r w:rsidRPr="0002074C">
              <w:rPr>
                <w:rFonts w:ascii="Arial" w:hAnsi="Arial" w:cs="Arial"/>
              </w:rPr>
              <w:t>28m²</w:t>
            </w:r>
          </w:p>
        </w:tc>
        <w:tc>
          <w:tcPr>
            <w:tcW w:w="3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C56" w:rsidRPr="0002074C" w:rsidRDefault="0002074C">
            <w:pPr>
              <w:widowControl w:val="0"/>
              <w:spacing w:line="252" w:lineRule="auto"/>
              <w:rPr>
                <w:rFonts w:ascii="Arial" w:hAnsi="Arial" w:cs="Arial"/>
              </w:rPr>
            </w:pPr>
            <w:r w:rsidRPr="0002074C">
              <w:rPr>
                <w:rFonts w:ascii="Arial" w:hAnsi="Arial" w:cs="Arial"/>
              </w:rPr>
              <w:t xml:space="preserve">Serviços: Lotéricas, Embalagens, Bancos, Cartórios, Farmácias, Bancas de </w:t>
            </w:r>
            <w:r w:rsidRPr="0002074C">
              <w:rPr>
                <w:rFonts w:ascii="Arial" w:hAnsi="Arial" w:cs="Arial"/>
              </w:rPr>
              <w:t>Revistas, Escritórios em geral, Auto Escola, Empresa de Identidade e controle patrimonial.</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C56" w:rsidRPr="0002074C" w:rsidRDefault="0002074C">
            <w:pPr>
              <w:widowControl w:val="0"/>
              <w:jc w:val="center"/>
              <w:rPr>
                <w:rFonts w:ascii="Arial" w:hAnsi="Arial" w:cs="Arial"/>
              </w:rPr>
            </w:pPr>
            <w:r w:rsidRPr="0002074C">
              <w:rPr>
                <w:rFonts w:ascii="Arial" w:hAnsi="Arial" w:cs="Arial"/>
              </w:rPr>
              <w:t>R$ 896,00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C56" w:rsidRPr="0002074C" w:rsidRDefault="0002074C">
            <w:pPr>
              <w:widowControl w:val="0"/>
              <w:spacing w:line="252" w:lineRule="auto"/>
              <w:jc w:val="center"/>
              <w:rPr>
                <w:rFonts w:ascii="Arial" w:hAnsi="Arial" w:cs="Arial"/>
              </w:rPr>
            </w:pPr>
            <w:r w:rsidRPr="0002074C">
              <w:rPr>
                <w:rFonts w:ascii="Arial" w:hAnsi="Arial" w:cs="Arial"/>
              </w:rPr>
              <w:t xml:space="preserve">R$ 531,44 </w:t>
            </w:r>
          </w:p>
        </w:tc>
        <w:tc>
          <w:tcPr>
            <w:tcW w:w="537" w:type="dxa"/>
            <w:gridSpan w:val="2"/>
          </w:tcPr>
          <w:p w:rsidR="00987C56" w:rsidRPr="0002074C" w:rsidRDefault="00987C56">
            <w:pPr>
              <w:widowControl w:val="0"/>
              <w:rPr>
                <w:rFonts w:ascii="Arial" w:hAnsi="Arial" w:cs="Arial"/>
              </w:rPr>
            </w:pPr>
          </w:p>
        </w:tc>
      </w:tr>
    </w:tbl>
    <w:p w:rsidR="00987C56" w:rsidRPr="0002074C" w:rsidRDefault="00987C56">
      <w:pPr>
        <w:widowControl w:val="0"/>
        <w:spacing w:line="252" w:lineRule="auto"/>
        <w:rPr>
          <w:rFonts w:ascii="Arial" w:hAnsi="Arial" w:cs="Arial"/>
          <w:b/>
        </w:rPr>
      </w:pPr>
    </w:p>
    <w:p w:rsidR="00987C56" w:rsidRPr="0002074C" w:rsidRDefault="0002074C">
      <w:pPr>
        <w:spacing w:line="252" w:lineRule="auto"/>
        <w:jc w:val="center"/>
        <w:rPr>
          <w:rFonts w:ascii="Arial" w:hAnsi="Arial" w:cs="Arial"/>
          <w:b/>
        </w:rPr>
      </w:pPr>
      <w:r w:rsidRPr="0002074C">
        <w:rPr>
          <w:rFonts w:ascii="Arial" w:hAnsi="Arial" w:cs="Arial"/>
          <w:b/>
        </w:rPr>
        <w:t>ÁREAS DISPONÍVEIS CEASA CARIRI (BARBALHA)</w:t>
      </w:r>
      <w:proofErr w:type="gramStart"/>
      <w:r w:rsidRPr="0002074C">
        <w:rPr>
          <w:rFonts w:ascii="Arial" w:hAnsi="Arial" w:cs="Arial"/>
          <w:b/>
        </w:rPr>
        <w:t xml:space="preserve">   </w:t>
      </w:r>
      <w:proofErr w:type="gramEnd"/>
      <w:r w:rsidRPr="0002074C">
        <w:rPr>
          <w:rFonts w:ascii="Arial" w:hAnsi="Arial" w:cs="Arial"/>
          <w:b/>
        </w:rPr>
        <w:t>– Galpão Não Permanente  – GNP 01</w:t>
      </w:r>
    </w:p>
    <w:p w:rsidR="00987C56" w:rsidRPr="0002074C" w:rsidRDefault="00987C56">
      <w:pPr>
        <w:spacing w:line="252" w:lineRule="auto"/>
        <w:jc w:val="center"/>
        <w:rPr>
          <w:rFonts w:ascii="Arial" w:hAnsi="Arial" w:cs="Arial"/>
        </w:rPr>
      </w:pPr>
    </w:p>
    <w:tbl>
      <w:tblPr>
        <w:tblW w:w="10244" w:type="dxa"/>
        <w:tblInd w:w="-109" w:type="dxa"/>
        <w:tblLayout w:type="fixed"/>
        <w:tblLook w:val="0000"/>
      </w:tblPr>
      <w:tblGrid>
        <w:gridCol w:w="2386"/>
        <w:gridCol w:w="1295"/>
        <w:gridCol w:w="2593"/>
        <w:gridCol w:w="1939"/>
        <w:gridCol w:w="2031"/>
      </w:tblGrid>
      <w:tr w:rsidR="00987C56" w:rsidRPr="0002074C">
        <w:trPr>
          <w:trHeight w:val="1735"/>
        </w:trPr>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C56" w:rsidRPr="0002074C" w:rsidRDefault="0002074C">
            <w:pPr>
              <w:widowControl w:val="0"/>
              <w:spacing w:line="252" w:lineRule="auto"/>
              <w:jc w:val="center"/>
              <w:rPr>
                <w:rFonts w:ascii="Arial" w:hAnsi="Arial" w:cs="Arial"/>
              </w:rPr>
            </w:pPr>
            <w:r w:rsidRPr="0002074C">
              <w:rPr>
                <w:rFonts w:ascii="Arial" w:hAnsi="Arial" w:cs="Arial"/>
                <w:b/>
              </w:rPr>
              <w:t>LOCAL</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C56" w:rsidRPr="0002074C" w:rsidRDefault="0002074C">
            <w:pPr>
              <w:widowControl w:val="0"/>
              <w:spacing w:line="252" w:lineRule="auto"/>
              <w:jc w:val="center"/>
              <w:rPr>
                <w:rFonts w:ascii="Arial" w:hAnsi="Arial" w:cs="Arial"/>
              </w:rPr>
            </w:pPr>
            <w:r w:rsidRPr="0002074C">
              <w:rPr>
                <w:rFonts w:ascii="Arial" w:hAnsi="Arial" w:cs="Arial"/>
                <w:b/>
              </w:rPr>
              <w:t>ÁREA</w:t>
            </w:r>
          </w:p>
        </w:tc>
        <w:tc>
          <w:tcPr>
            <w:tcW w:w="2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C56" w:rsidRPr="0002074C" w:rsidRDefault="0002074C">
            <w:pPr>
              <w:widowControl w:val="0"/>
              <w:spacing w:line="252" w:lineRule="auto"/>
              <w:jc w:val="center"/>
              <w:rPr>
                <w:rFonts w:ascii="Arial" w:hAnsi="Arial" w:cs="Arial"/>
              </w:rPr>
            </w:pPr>
            <w:r w:rsidRPr="0002074C">
              <w:rPr>
                <w:rFonts w:ascii="Arial" w:hAnsi="Arial" w:cs="Arial"/>
                <w:b/>
              </w:rPr>
              <w:t>ATIVIDADE</w:t>
            </w:r>
          </w:p>
        </w:tc>
        <w:tc>
          <w:tcPr>
            <w:tcW w:w="19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C56" w:rsidRPr="0002074C" w:rsidRDefault="0002074C">
            <w:pPr>
              <w:widowControl w:val="0"/>
              <w:spacing w:line="252" w:lineRule="auto"/>
              <w:jc w:val="center"/>
              <w:rPr>
                <w:rFonts w:ascii="Arial" w:hAnsi="Arial" w:cs="Arial"/>
              </w:rPr>
            </w:pPr>
            <w:r w:rsidRPr="0002074C">
              <w:rPr>
                <w:rFonts w:ascii="Arial" w:hAnsi="Arial" w:cs="Arial"/>
                <w:b/>
              </w:rPr>
              <w:t>TAXA DE INSTALAÇÃO</w:t>
            </w:r>
          </w:p>
          <w:p w:rsidR="00987C56" w:rsidRPr="0002074C" w:rsidRDefault="0002074C">
            <w:pPr>
              <w:widowControl w:val="0"/>
              <w:spacing w:line="252" w:lineRule="auto"/>
              <w:jc w:val="center"/>
              <w:rPr>
                <w:rFonts w:ascii="Arial" w:hAnsi="Arial" w:cs="Arial"/>
              </w:rPr>
            </w:pPr>
            <w:r w:rsidRPr="0002074C">
              <w:rPr>
                <w:rFonts w:ascii="Arial" w:hAnsi="Arial" w:cs="Arial"/>
                <w:b/>
                <w:sz w:val="16"/>
                <w:szCs w:val="16"/>
              </w:rPr>
              <w:t>(valor mínimo R$)</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C56" w:rsidRPr="0002074C" w:rsidRDefault="0002074C">
            <w:pPr>
              <w:widowControl w:val="0"/>
              <w:spacing w:line="252" w:lineRule="auto"/>
              <w:jc w:val="center"/>
              <w:rPr>
                <w:rFonts w:ascii="Arial" w:hAnsi="Arial" w:cs="Arial"/>
              </w:rPr>
            </w:pPr>
            <w:r w:rsidRPr="0002074C">
              <w:rPr>
                <w:rFonts w:ascii="Arial" w:hAnsi="Arial" w:cs="Arial"/>
                <w:b/>
              </w:rPr>
              <w:t>TAXA</w:t>
            </w:r>
            <w:r w:rsidRPr="0002074C">
              <w:rPr>
                <w:rFonts w:ascii="Arial" w:hAnsi="Arial" w:cs="Arial"/>
                <w:b/>
              </w:rPr>
              <w:t xml:space="preserve"> DE REMUNERAÇÃO MENSAL (R$)</w:t>
            </w:r>
          </w:p>
        </w:tc>
      </w:tr>
      <w:tr w:rsidR="00987C56" w:rsidRPr="0002074C">
        <w:trPr>
          <w:trHeight w:val="1658"/>
        </w:trPr>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C56" w:rsidRPr="0002074C" w:rsidRDefault="0002074C">
            <w:pPr>
              <w:widowControl w:val="0"/>
              <w:spacing w:line="252" w:lineRule="auto"/>
              <w:jc w:val="center"/>
              <w:rPr>
                <w:rFonts w:ascii="Arial" w:hAnsi="Arial" w:cs="Arial"/>
              </w:rPr>
            </w:pPr>
            <w:r w:rsidRPr="0002074C">
              <w:rPr>
                <w:rFonts w:ascii="Arial" w:hAnsi="Arial" w:cs="Arial"/>
                <w:b/>
              </w:rPr>
              <w:t>LANCHONETE Nº 01</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C56" w:rsidRPr="0002074C" w:rsidRDefault="0002074C">
            <w:pPr>
              <w:widowControl w:val="0"/>
              <w:spacing w:line="252" w:lineRule="auto"/>
              <w:jc w:val="center"/>
              <w:rPr>
                <w:rFonts w:ascii="Arial" w:hAnsi="Arial" w:cs="Arial"/>
              </w:rPr>
            </w:pPr>
            <w:r w:rsidRPr="0002074C">
              <w:rPr>
                <w:rFonts w:ascii="Arial" w:hAnsi="Arial" w:cs="Arial"/>
              </w:rPr>
              <w:t>58m²</w:t>
            </w:r>
          </w:p>
        </w:tc>
        <w:tc>
          <w:tcPr>
            <w:tcW w:w="2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C56" w:rsidRPr="0002074C" w:rsidRDefault="0002074C">
            <w:pPr>
              <w:widowControl w:val="0"/>
              <w:spacing w:line="252" w:lineRule="auto"/>
              <w:jc w:val="center"/>
              <w:rPr>
                <w:rFonts w:ascii="Arial" w:hAnsi="Arial" w:cs="Arial"/>
              </w:rPr>
            </w:pPr>
            <w:r w:rsidRPr="0002074C">
              <w:rPr>
                <w:rFonts w:ascii="Arial" w:hAnsi="Arial" w:cs="Arial"/>
              </w:rPr>
              <w:t xml:space="preserve">Lanches / Refeições </w:t>
            </w:r>
          </w:p>
        </w:tc>
        <w:tc>
          <w:tcPr>
            <w:tcW w:w="19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C56" w:rsidRPr="0002074C" w:rsidRDefault="0002074C">
            <w:pPr>
              <w:widowControl w:val="0"/>
              <w:spacing w:line="252" w:lineRule="auto"/>
              <w:jc w:val="center"/>
              <w:rPr>
                <w:rFonts w:ascii="Arial" w:hAnsi="Arial" w:cs="Arial"/>
              </w:rPr>
            </w:pPr>
            <w:r w:rsidRPr="0002074C">
              <w:rPr>
                <w:rFonts w:ascii="Arial" w:hAnsi="Arial" w:cs="Arial"/>
              </w:rPr>
              <w:t>R$ 1.856,00</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C56" w:rsidRPr="0002074C" w:rsidRDefault="0002074C">
            <w:pPr>
              <w:widowControl w:val="0"/>
              <w:spacing w:line="252" w:lineRule="auto"/>
              <w:jc w:val="center"/>
              <w:rPr>
                <w:rFonts w:ascii="Arial" w:hAnsi="Arial" w:cs="Arial"/>
              </w:rPr>
            </w:pPr>
            <w:r w:rsidRPr="0002074C">
              <w:rPr>
                <w:rFonts w:ascii="Arial" w:hAnsi="Arial" w:cs="Arial"/>
              </w:rPr>
              <w:t>R$ 1.187,26</w:t>
            </w:r>
          </w:p>
        </w:tc>
      </w:tr>
    </w:tbl>
    <w:p w:rsidR="00987C56" w:rsidRPr="0002074C" w:rsidRDefault="00987C56">
      <w:pPr>
        <w:widowControl w:val="0"/>
        <w:spacing w:line="252" w:lineRule="auto"/>
        <w:rPr>
          <w:rFonts w:ascii="Arial" w:hAnsi="Arial" w:cs="Arial"/>
        </w:rPr>
      </w:pPr>
    </w:p>
    <w:sectPr w:rsidR="00987C56" w:rsidRPr="0002074C" w:rsidSect="00987C56">
      <w:headerReference w:type="default" r:id="rId15"/>
      <w:footerReference w:type="default" r:id="rId16"/>
      <w:pgSz w:w="11906" w:h="16838"/>
      <w:pgMar w:top="2470" w:right="991" w:bottom="1989" w:left="1134" w:header="1417" w:footer="1417" w:gutter="0"/>
      <w:cols w:space="720"/>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7C56" w:rsidRDefault="00987C56" w:rsidP="00987C56">
      <w:pPr>
        <w:spacing w:after="0" w:line="240" w:lineRule="auto"/>
      </w:pPr>
      <w:r>
        <w:separator/>
      </w:r>
    </w:p>
  </w:endnote>
  <w:endnote w:type="continuationSeparator" w:id="1">
    <w:p w:rsidR="00987C56" w:rsidRDefault="00987C56" w:rsidP="00987C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C56" w:rsidRDefault="0002074C">
    <w:pPr>
      <w:spacing w:before="57" w:after="57"/>
    </w:pPr>
    <w:r>
      <w:rPr>
        <w:rStyle w:val="Fontepargpadro1"/>
        <w:rFonts w:ascii="Arial" w:hAnsi="Arial"/>
        <w:color w:val="000000"/>
        <w:sz w:val="12"/>
        <w:szCs w:val="12"/>
      </w:rPr>
      <w:t xml:space="preserve">DISPENSA DE LICITAÇÃO PARA CONCESSÃO DE ÁREAS                                                                                                                                                                                        </w:t>
    </w:r>
    <w:r w:rsidR="00987C56">
      <w:rPr>
        <w:rStyle w:val="Fontepargpadro1"/>
        <w:rFonts w:ascii="Arial" w:hAnsi="Arial"/>
        <w:i/>
        <w:iCs/>
        <w:color w:val="000000"/>
        <w:sz w:val="12"/>
        <w:szCs w:val="12"/>
      </w:rPr>
      <w:fldChar w:fldCharType="begin"/>
    </w:r>
    <w:r>
      <w:rPr>
        <w:rStyle w:val="Fontepargpadro1"/>
        <w:rFonts w:ascii="Arial" w:hAnsi="Arial"/>
        <w:i/>
        <w:iCs/>
        <w:color w:val="000000"/>
        <w:sz w:val="12"/>
        <w:szCs w:val="12"/>
      </w:rPr>
      <w:instrText xml:space="preserve"> PAGE </w:instrText>
    </w:r>
    <w:r w:rsidR="00987C56">
      <w:rPr>
        <w:rStyle w:val="Fontepargpadro1"/>
        <w:rFonts w:ascii="Arial" w:hAnsi="Arial"/>
        <w:i/>
        <w:iCs/>
        <w:color w:val="000000"/>
        <w:sz w:val="12"/>
        <w:szCs w:val="12"/>
      </w:rPr>
      <w:fldChar w:fldCharType="separate"/>
    </w:r>
    <w:r>
      <w:rPr>
        <w:rStyle w:val="Fontepargpadro1"/>
        <w:rFonts w:ascii="Arial" w:hAnsi="Arial"/>
        <w:i/>
        <w:iCs/>
        <w:noProof/>
        <w:color w:val="000000"/>
        <w:sz w:val="12"/>
        <w:szCs w:val="12"/>
      </w:rPr>
      <w:t>33</w:t>
    </w:r>
    <w:r w:rsidR="00987C56">
      <w:rPr>
        <w:rStyle w:val="Fontepargpadro1"/>
        <w:rFonts w:ascii="Arial" w:hAnsi="Arial"/>
        <w:i/>
        <w:iCs/>
        <w:color w:val="000000"/>
        <w:sz w:val="12"/>
        <w:szCs w:val="12"/>
      </w:rPr>
      <w:fldChar w:fldCharType="end"/>
    </w:r>
    <w:r>
      <w:rPr>
        <w:rStyle w:val="Fontepargpadro1"/>
        <w:rFonts w:ascii="Arial" w:hAnsi="Arial"/>
        <w:i/>
        <w:iCs/>
        <w:color w:val="000000"/>
        <w:sz w:val="12"/>
        <w:szCs w:val="12"/>
      </w:rPr>
      <w:t>/</w:t>
    </w:r>
    <w:r w:rsidR="00987C56">
      <w:rPr>
        <w:rStyle w:val="Fontepargpadro1"/>
        <w:rFonts w:ascii="Arial" w:hAnsi="Arial"/>
        <w:i/>
        <w:iCs/>
        <w:color w:val="000000"/>
        <w:sz w:val="12"/>
        <w:szCs w:val="12"/>
      </w:rPr>
      <w:fldChar w:fldCharType="begin"/>
    </w:r>
    <w:r>
      <w:rPr>
        <w:rStyle w:val="Fontepargpadro1"/>
        <w:rFonts w:ascii="Arial" w:hAnsi="Arial"/>
        <w:i/>
        <w:iCs/>
        <w:color w:val="000000"/>
        <w:sz w:val="12"/>
        <w:szCs w:val="12"/>
      </w:rPr>
      <w:instrText xml:space="preserve"> NUMPAGES </w:instrText>
    </w:r>
    <w:r w:rsidR="00987C56">
      <w:rPr>
        <w:rStyle w:val="Fontepargpadro1"/>
        <w:rFonts w:ascii="Arial" w:hAnsi="Arial"/>
        <w:i/>
        <w:iCs/>
        <w:color w:val="000000"/>
        <w:sz w:val="12"/>
        <w:szCs w:val="12"/>
      </w:rPr>
      <w:fldChar w:fldCharType="separate"/>
    </w:r>
    <w:r>
      <w:rPr>
        <w:rStyle w:val="Fontepargpadro1"/>
        <w:rFonts w:ascii="Arial" w:hAnsi="Arial"/>
        <w:i/>
        <w:iCs/>
        <w:noProof/>
        <w:color w:val="000000"/>
        <w:sz w:val="12"/>
        <w:szCs w:val="12"/>
      </w:rPr>
      <w:t>33</w:t>
    </w:r>
    <w:r w:rsidR="00987C56">
      <w:rPr>
        <w:rStyle w:val="Fontepargpadro1"/>
        <w:rFonts w:ascii="Arial" w:hAnsi="Arial"/>
        <w:i/>
        <w:iCs/>
        <w:color w:val="000000"/>
        <w:sz w:val="12"/>
        <w:szCs w:val="1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7C56" w:rsidRDefault="00987C56" w:rsidP="00987C56">
      <w:pPr>
        <w:spacing w:after="0" w:line="240" w:lineRule="auto"/>
      </w:pPr>
      <w:r>
        <w:separator/>
      </w:r>
    </w:p>
  </w:footnote>
  <w:footnote w:type="continuationSeparator" w:id="1">
    <w:p w:rsidR="00987C56" w:rsidRDefault="00987C56" w:rsidP="00987C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C56" w:rsidRDefault="00987C56">
    <w:pPr>
      <w:pStyle w:val="Header"/>
      <w:tabs>
        <w:tab w:val="clear" w:pos="4252"/>
        <w:tab w:val="clear" w:pos="8504"/>
        <w:tab w:val="center" w:pos="4110"/>
        <w:tab w:val="right" w:pos="8362"/>
      </w:tabs>
      <w:spacing w:before="57" w:after="57"/>
      <w:ind w:left="-142" w:firstLine="426"/>
      <w:jc w:val="center"/>
    </w:pPr>
  </w:p>
  <w:p w:rsidR="00987C56" w:rsidRDefault="00987C56">
    <w:pPr>
      <w:pStyle w:val="Header"/>
      <w:tabs>
        <w:tab w:val="clear" w:pos="4252"/>
        <w:tab w:val="clear" w:pos="8504"/>
        <w:tab w:val="center" w:pos="4110"/>
        <w:tab w:val="right" w:pos="8362"/>
      </w:tabs>
      <w:spacing w:before="57" w:after="57"/>
      <w:ind w:left="-142" w:firstLine="426"/>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o:spid="_x0000_s2049" type="#_x0000_t75" style="position:absolute;left:0;text-align:left;margin-left:217.1pt;margin-top:-48.4pt;width:31pt;height:42.3pt;z-index:251657728;mso-wrap-style:none;v-text-anchor:middle" o:allowincell="f" strokecolor="#3465a4">
          <v:stroke joinstyle="round"/>
          <v:imagedata r:id="rId1" o:title="image3"/>
          <w10:wrap type="square"/>
        </v:shape>
      </w:pict>
    </w:r>
    <w:r w:rsidR="0002074C">
      <w:rPr>
        <w:rStyle w:val="Fontepargpadro1"/>
        <w:rFonts w:ascii="Arial" w:hAnsi="Arial" w:cs="Verdana"/>
        <w:b/>
        <w:bCs/>
        <w:color w:val="000000"/>
        <w:shd w:val="clear" w:color="auto" w:fill="FFFFFF"/>
      </w:rPr>
      <w:t>CENTRAIS DE ABASTECIMENTO DO CEARÁ S/A. - CEASA - CE</w:t>
    </w:r>
  </w:p>
  <w:p w:rsidR="00987C56" w:rsidRDefault="00987C5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AE2E40"/>
    <w:multiLevelType w:val="multilevel"/>
    <w:tmpl w:val="101686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A1C5675"/>
    <w:multiLevelType w:val="multilevel"/>
    <w:tmpl w:val="9F588AE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7D2A79B8"/>
    <w:multiLevelType w:val="multilevel"/>
    <w:tmpl w:val="9E4C68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autoHyphenation/>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987C56"/>
    <w:rsid w:val="0002074C"/>
    <w:rsid w:val="00987C5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786"/>
    <w:pPr>
      <w:spacing w:after="200" w:line="276" w:lineRule="auto"/>
      <w:jc w:val="both"/>
    </w:pPr>
    <w:rPr>
      <w:rFonts w:eastAsia="Times New Roman" w:cs="Times New Roman"/>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rsid w:val="000E0786"/>
    <w:rPr>
      <w:rFonts w:ascii="Symbol" w:hAnsi="Symbol" w:cs="Symbol"/>
      <w:sz w:val="20"/>
    </w:rPr>
  </w:style>
  <w:style w:type="character" w:customStyle="1" w:styleId="WW8Num1z1">
    <w:name w:val="WW8Num1z1"/>
    <w:qFormat/>
    <w:rsid w:val="000E0786"/>
    <w:rPr>
      <w:rFonts w:ascii="Courier New" w:hAnsi="Courier New" w:cs="Courier New"/>
      <w:sz w:val="20"/>
    </w:rPr>
  </w:style>
  <w:style w:type="character" w:customStyle="1" w:styleId="WW8Num1z2">
    <w:name w:val="WW8Num1z2"/>
    <w:qFormat/>
    <w:rsid w:val="000E0786"/>
    <w:rPr>
      <w:rFonts w:ascii="Wingdings" w:hAnsi="Wingdings" w:cs="Wingdings"/>
      <w:sz w:val="20"/>
    </w:rPr>
  </w:style>
  <w:style w:type="character" w:customStyle="1" w:styleId="WW8Num2z0">
    <w:name w:val="WW8Num2z0"/>
    <w:qFormat/>
    <w:rsid w:val="000E0786"/>
    <w:rPr>
      <w:rFonts w:ascii="Symbol" w:hAnsi="Symbol" w:cs="Symbol"/>
      <w:sz w:val="20"/>
    </w:rPr>
  </w:style>
  <w:style w:type="character" w:customStyle="1" w:styleId="WW8Num2z1">
    <w:name w:val="WW8Num2z1"/>
    <w:qFormat/>
    <w:rsid w:val="000E0786"/>
    <w:rPr>
      <w:rFonts w:ascii="Courier New" w:hAnsi="Courier New" w:cs="Courier New"/>
      <w:sz w:val="20"/>
    </w:rPr>
  </w:style>
  <w:style w:type="character" w:customStyle="1" w:styleId="WW8Num2z2">
    <w:name w:val="WW8Num2z2"/>
    <w:qFormat/>
    <w:rsid w:val="000E0786"/>
    <w:rPr>
      <w:rFonts w:ascii="Wingdings" w:hAnsi="Wingdings" w:cs="Wingdings"/>
      <w:sz w:val="20"/>
    </w:rPr>
  </w:style>
  <w:style w:type="character" w:customStyle="1" w:styleId="Fontepargpadro1">
    <w:name w:val="Fonte parág. padrão1"/>
    <w:qFormat/>
    <w:rsid w:val="000E0786"/>
  </w:style>
  <w:style w:type="character" w:customStyle="1" w:styleId="LinkdaInternet">
    <w:name w:val="Link da Internet"/>
    <w:basedOn w:val="Fontepargpadro1"/>
    <w:rsid w:val="000E0786"/>
    <w:rPr>
      <w:rFonts w:cs="Times New Roman"/>
      <w:color w:val="0000FF"/>
      <w:u w:val="single"/>
    </w:rPr>
  </w:style>
  <w:style w:type="character" w:customStyle="1" w:styleId="Fontepargpadro2">
    <w:name w:val="Fonte parág. padrão2"/>
    <w:qFormat/>
    <w:rsid w:val="000E0786"/>
  </w:style>
  <w:style w:type="character" w:customStyle="1" w:styleId="CorpodetextoChar">
    <w:name w:val="Corpo de texto Char"/>
    <w:basedOn w:val="Fontepargpadro"/>
    <w:link w:val="Corpodetexto"/>
    <w:qFormat/>
    <w:rsid w:val="000E0786"/>
    <w:rPr>
      <w:rFonts w:ascii="Calibri" w:eastAsia="Times New Roman" w:hAnsi="Calibri" w:cs="Times New Roman"/>
      <w:lang w:eastAsia="zh-CN"/>
    </w:rPr>
  </w:style>
  <w:style w:type="character" w:customStyle="1" w:styleId="CabealhoChar">
    <w:name w:val="Cabeçalho Char"/>
    <w:basedOn w:val="Fontepargpadro"/>
    <w:qFormat/>
    <w:rsid w:val="000E0786"/>
    <w:rPr>
      <w:rFonts w:ascii="Calibri" w:eastAsia="Times New Roman" w:hAnsi="Calibri" w:cs="Times New Roman"/>
      <w:lang w:eastAsia="zh-CN"/>
    </w:rPr>
  </w:style>
  <w:style w:type="character" w:customStyle="1" w:styleId="RodapChar">
    <w:name w:val="Rodapé Char"/>
    <w:basedOn w:val="Fontepargpadro"/>
    <w:qFormat/>
    <w:rsid w:val="000E0786"/>
    <w:rPr>
      <w:rFonts w:ascii="Calibri" w:eastAsia="Times New Roman" w:hAnsi="Calibri" w:cs="Times New Roman"/>
      <w:lang w:eastAsia="zh-CN"/>
    </w:rPr>
  </w:style>
  <w:style w:type="character" w:customStyle="1" w:styleId="TextodebaloChar">
    <w:name w:val="Texto de balão Char"/>
    <w:basedOn w:val="Fontepargpadro"/>
    <w:link w:val="Textodebalo"/>
    <w:uiPriority w:val="99"/>
    <w:semiHidden/>
    <w:qFormat/>
    <w:rsid w:val="00913C58"/>
    <w:rPr>
      <w:rFonts w:ascii="Tahoma" w:eastAsia="Times New Roman" w:hAnsi="Tahoma" w:cs="Tahoma"/>
      <w:sz w:val="16"/>
      <w:szCs w:val="16"/>
      <w:lang w:eastAsia="zh-CN"/>
    </w:rPr>
  </w:style>
  <w:style w:type="character" w:customStyle="1" w:styleId="CabealhoChar1">
    <w:name w:val="Cabeçalho Char1"/>
    <w:basedOn w:val="Fontepargpadro"/>
    <w:link w:val="Header"/>
    <w:semiHidden/>
    <w:qFormat/>
    <w:rsid w:val="00D657D7"/>
    <w:rPr>
      <w:rFonts w:eastAsia="Times New Roman" w:cs="Times New Roman"/>
      <w:lang w:eastAsia="zh-CN"/>
    </w:rPr>
  </w:style>
  <w:style w:type="character" w:customStyle="1" w:styleId="RodapChar1">
    <w:name w:val="Rodapé Char1"/>
    <w:basedOn w:val="Fontepargpadro"/>
    <w:link w:val="Footer"/>
    <w:semiHidden/>
    <w:qFormat/>
    <w:rsid w:val="00D657D7"/>
    <w:rPr>
      <w:rFonts w:eastAsia="Times New Roman" w:cs="Times New Roman"/>
      <w:lang w:eastAsia="zh-CN"/>
    </w:rPr>
  </w:style>
  <w:style w:type="paragraph" w:styleId="Ttulo">
    <w:name w:val="Title"/>
    <w:basedOn w:val="Normal"/>
    <w:next w:val="Corpodetexto"/>
    <w:qFormat/>
    <w:rsid w:val="00E51DB2"/>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rsid w:val="000E0786"/>
    <w:pPr>
      <w:spacing w:after="140"/>
    </w:pPr>
  </w:style>
  <w:style w:type="paragraph" w:styleId="Lista">
    <w:name w:val="List"/>
    <w:basedOn w:val="Corpodetexto"/>
    <w:rsid w:val="000E0786"/>
    <w:rPr>
      <w:rFonts w:cs="Lucida Sans"/>
    </w:rPr>
  </w:style>
  <w:style w:type="paragraph" w:customStyle="1" w:styleId="Caption">
    <w:name w:val="Caption"/>
    <w:basedOn w:val="Normal"/>
    <w:qFormat/>
    <w:rsid w:val="00E51DB2"/>
    <w:pPr>
      <w:suppressLineNumbers/>
      <w:spacing w:before="120" w:after="120"/>
    </w:pPr>
    <w:rPr>
      <w:rFonts w:cs="Lucida Sans"/>
      <w:i/>
      <w:iCs/>
      <w:sz w:val="24"/>
      <w:szCs w:val="24"/>
    </w:rPr>
  </w:style>
  <w:style w:type="paragraph" w:customStyle="1" w:styleId="ndice">
    <w:name w:val="Índice"/>
    <w:basedOn w:val="Normal"/>
    <w:qFormat/>
    <w:rsid w:val="000E0786"/>
    <w:pPr>
      <w:suppressLineNumbers/>
    </w:pPr>
  </w:style>
  <w:style w:type="paragraph" w:customStyle="1" w:styleId="Ttulo1">
    <w:name w:val="Título1"/>
    <w:basedOn w:val="Normal"/>
    <w:next w:val="Corpodetexto"/>
    <w:qFormat/>
    <w:rsid w:val="000E0786"/>
    <w:pPr>
      <w:keepNext/>
      <w:spacing w:before="240" w:after="120"/>
    </w:pPr>
    <w:rPr>
      <w:rFonts w:ascii="Liberation Sans" w:eastAsia="Microsoft YaHei" w:hAnsi="Liberation Sans" w:cs="Lucida Sans"/>
      <w:sz w:val="28"/>
      <w:szCs w:val="28"/>
    </w:rPr>
  </w:style>
  <w:style w:type="paragraph" w:styleId="Legenda">
    <w:name w:val="caption"/>
    <w:basedOn w:val="Normal"/>
    <w:qFormat/>
    <w:rsid w:val="000E0786"/>
    <w:pPr>
      <w:suppressLineNumbers/>
      <w:spacing w:before="120" w:after="120"/>
    </w:pPr>
    <w:rPr>
      <w:rFonts w:cs="Lucida Sans"/>
      <w:i/>
      <w:iCs/>
      <w:sz w:val="24"/>
      <w:szCs w:val="24"/>
    </w:rPr>
  </w:style>
  <w:style w:type="paragraph" w:styleId="NormalWeb">
    <w:name w:val="Normal (Web)"/>
    <w:basedOn w:val="Normal"/>
    <w:qFormat/>
    <w:rsid w:val="000E0786"/>
    <w:pPr>
      <w:spacing w:before="280" w:after="119" w:line="240" w:lineRule="auto"/>
      <w:jc w:val="left"/>
    </w:pPr>
    <w:rPr>
      <w:rFonts w:ascii="Times New Roman" w:hAnsi="Times New Roman"/>
      <w:sz w:val="24"/>
      <w:szCs w:val="24"/>
    </w:rPr>
  </w:style>
  <w:style w:type="paragraph" w:customStyle="1" w:styleId="LO-normal">
    <w:name w:val="LO-normal"/>
    <w:qFormat/>
    <w:rsid w:val="000E0786"/>
    <w:pPr>
      <w:spacing w:after="160" w:line="252" w:lineRule="auto"/>
    </w:pPr>
    <w:rPr>
      <w:rFonts w:eastAsia="Times New Roman" w:cs="Calibri"/>
      <w:lang w:eastAsia="zh-CN"/>
    </w:rPr>
  </w:style>
  <w:style w:type="paragraph" w:styleId="PargrafodaLista">
    <w:name w:val="List Paragraph"/>
    <w:basedOn w:val="Normal"/>
    <w:qFormat/>
    <w:rsid w:val="000E0786"/>
    <w:pPr>
      <w:ind w:left="720"/>
      <w:contextualSpacing/>
    </w:pPr>
  </w:style>
  <w:style w:type="paragraph" w:customStyle="1" w:styleId="Contedodatabela">
    <w:name w:val="Conteúdo da tabela"/>
    <w:basedOn w:val="Normal"/>
    <w:qFormat/>
    <w:rsid w:val="000E0786"/>
    <w:pPr>
      <w:widowControl w:val="0"/>
      <w:suppressLineNumbers/>
    </w:pPr>
  </w:style>
  <w:style w:type="paragraph" w:customStyle="1" w:styleId="Ttulodetabela">
    <w:name w:val="Título de tabela"/>
    <w:basedOn w:val="Contedodatabela"/>
    <w:qFormat/>
    <w:rsid w:val="000E0786"/>
    <w:pPr>
      <w:jc w:val="center"/>
    </w:pPr>
    <w:rPr>
      <w:b/>
      <w:bCs/>
    </w:rPr>
  </w:style>
  <w:style w:type="paragraph" w:customStyle="1" w:styleId="CabealhoeRodap">
    <w:name w:val="Cabeçalho e Rodapé"/>
    <w:basedOn w:val="Normal"/>
    <w:qFormat/>
    <w:rsid w:val="000E0786"/>
    <w:pPr>
      <w:suppressLineNumbers/>
      <w:tabs>
        <w:tab w:val="center" w:pos="4890"/>
        <w:tab w:val="right" w:pos="9781"/>
      </w:tabs>
    </w:pPr>
  </w:style>
  <w:style w:type="paragraph" w:customStyle="1" w:styleId="Header">
    <w:name w:val="Header"/>
    <w:basedOn w:val="Normal"/>
    <w:link w:val="CabealhoChar1"/>
    <w:semiHidden/>
    <w:unhideWhenUsed/>
    <w:rsid w:val="00D657D7"/>
    <w:pPr>
      <w:tabs>
        <w:tab w:val="center" w:pos="4252"/>
        <w:tab w:val="right" w:pos="8504"/>
      </w:tabs>
      <w:spacing w:after="0" w:line="240" w:lineRule="auto"/>
    </w:pPr>
  </w:style>
  <w:style w:type="paragraph" w:customStyle="1" w:styleId="Footer">
    <w:name w:val="Footer"/>
    <w:basedOn w:val="Normal"/>
    <w:link w:val="RodapChar1"/>
    <w:semiHidden/>
    <w:unhideWhenUsed/>
    <w:rsid w:val="00D657D7"/>
    <w:pPr>
      <w:tabs>
        <w:tab w:val="center" w:pos="4252"/>
        <w:tab w:val="right" w:pos="8504"/>
      </w:tabs>
      <w:spacing w:after="0" w:line="240" w:lineRule="auto"/>
    </w:pPr>
  </w:style>
  <w:style w:type="paragraph" w:customStyle="1" w:styleId="Tabelanormal1">
    <w:name w:val="Tabela normal1"/>
    <w:qFormat/>
    <w:rsid w:val="000E0786"/>
    <w:rPr>
      <w:rFonts w:ascii="Times New Roman" w:hAnsi="Times New Roman" w:cs="Times New Roman"/>
      <w:sz w:val="20"/>
      <w:szCs w:val="20"/>
      <w:lang w:eastAsia="pt-BR"/>
    </w:rPr>
  </w:style>
  <w:style w:type="paragraph" w:customStyle="1" w:styleId="Tabelacomgrade1">
    <w:name w:val="Tabela com grade1"/>
    <w:basedOn w:val="Tabelanormal1"/>
    <w:qFormat/>
    <w:rsid w:val="000E0786"/>
    <w:pPr>
      <w:widowControl w:val="0"/>
    </w:pPr>
  </w:style>
  <w:style w:type="paragraph" w:styleId="Textodebalo">
    <w:name w:val="Balloon Text"/>
    <w:basedOn w:val="Normal"/>
    <w:link w:val="TextodebaloChar"/>
    <w:uiPriority w:val="99"/>
    <w:semiHidden/>
    <w:unhideWhenUsed/>
    <w:qFormat/>
    <w:rsid w:val="00913C58"/>
    <w:pPr>
      <w:spacing w:after="0" w:line="240" w:lineRule="auto"/>
    </w:pPr>
    <w:rPr>
      <w:rFonts w:ascii="Tahoma" w:hAnsi="Tahoma" w:cs="Tahoma"/>
      <w:sz w:val="16"/>
      <w:szCs w:val="16"/>
    </w:rPr>
  </w:style>
  <w:style w:type="table" w:styleId="Tabelacomgrade">
    <w:name w:val="Table Grid"/>
    <w:basedOn w:val="Tabelanormal"/>
    <w:uiPriority w:val="59"/>
    <w:rsid w:val="000E0786"/>
    <w:rPr>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credenciamento@ceasa-ce.gov.br" TargetMode="Externa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easa-ce.com.br/" TargetMode="External"/><Relationship Id="rId12" Type="http://schemas.openxmlformats.org/officeDocument/2006/relationships/hyperlink" Target="mailto:credenciamento@ceasa-ce.com.b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redenciamento@ceasa-ce.gov.b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credenciamento@ceasa-ce.gov.br" TargetMode="External"/><Relationship Id="rId4" Type="http://schemas.openxmlformats.org/officeDocument/2006/relationships/webSettings" Target="webSettings.xml"/><Relationship Id="rId9" Type="http://schemas.openxmlformats.org/officeDocument/2006/relationships/hyperlink" Target="mailto:credenciamento@ceasa-ce.gov.br" TargetMode="Externa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33</Pages>
  <Words>12801</Words>
  <Characters>69129</Characters>
  <Application>Microsoft Office Word</Application>
  <DocSecurity>0</DocSecurity>
  <Lines>576</Lines>
  <Paragraphs>163</Paragraphs>
  <ScaleCrop>false</ScaleCrop>
  <Company/>
  <LinksUpToDate>false</LinksUpToDate>
  <CharactersWithSpaces>81767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dc:creator>
  <dc:description/>
  <cp:lastModifiedBy>Lorena</cp:lastModifiedBy>
  <cp:revision>10</cp:revision>
  <dcterms:created xsi:type="dcterms:W3CDTF">2022-11-24T11:21:00Z</dcterms:created>
  <dcterms:modified xsi:type="dcterms:W3CDTF">2023-03-08T14:40:00Z</dcterms:modified>
  <dc:language>pt-BR</dc:language>
</cp:coreProperties>
</file>