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4A4F" w:rsidRDefault="00811E43">
      <w:pPr>
        <w:pStyle w:val="Corpodetexto"/>
        <w:pageBreakBefore/>
        <w:spacing w:after="142"/>
        <w:jc w:val="both"/>
        <w:rPr>
          <w:rStyle w:val="Fontepargpadro5"/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n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º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  <w:shd w:val="clear" w:color="auto" w:fill="FFFF00"/>
        </w:rPr>
        <w:t>XX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/201X</w:t>
      </w:r>
    </w:p>
    <w:p w:rsidR="00D64A4F" w:rsidRDefault="00811E43">
      <w:pPr>
        <w:pStyle w:val="Corpodetexto"/>
        <w:spacing w:after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 xml:space="preserve">Processo nº </w:t>
      </w:r>
      <w:r>
        <w:rPr>
          <w:rStyle w:val="Fontepargpadro5"/>
          <w:rFonts w:ascii="Arial" w:hAnsi="Arial" w:cs="Arial"/>
          <w:b/>
          <w:bCs/>
          <w:sz w:val="22"/>
          <w:szCs w:val="22"/>
          <w:shd w:val="clear" w:color="auto" w:fill="FFFF00"/>
        </w:rPr>
        <w:t>XXXXXXXX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/201X</w:t>
      </w:r>
    </w:p>
    <w:p w:rsidR="00D64A4F" w:rsidRDefault="00D64A4F">
      <w:pPr>
        <w:pStyle w:val="Corpodetexto"/>
        <w:spacing w:after="142"/>
        <w:jc w:val="both"/>
        <w:rPr>
          <w:rFonts w:ascii="Arial" w:hAnsi="Arial" w:cs="Arial"/>
          <w:b/>
          <w:bCs/>
          <w:sz w:val="22"/>
          <w:szCs w:val="22"/>
        </w:rPr>
      </w:pPr>
    </w:p>
    <w:p w:rsidR="00D64A4F" w:rsidRDefault="00811E43">
      <w:pPr>
        <w:pStyle w:val="Ttulo3"/>
        <w:spacing w:before="0" w:after="142"/>
        <w:ind w:left="4309" w:right="-57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 PARA ACESSO À INTERNET E USO DO CINTURÃO DIGITAL DO CEARÁ (CDC)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ENTRE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CELEBRAM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 xml:space="preserve">A 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F00"/>
        </w:rPr>
        <w:t>XXXXXXXXXXXXXXX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E A </w:t>
      </w:r>
      <w:r>
        <w:rPr>
          <w:rStyle w:val="Fontepargpadro5"/>
          <w:rFonts w:ascii="Arial" w:hAnsi="Arial" w:cs="Arial"/>
          <w:sz w:val="22"/>
          <w:szCs w:val="22"/>
        </w:rPr>
        <w:t>EMPRESA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TECNOLOGIA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CEARÁ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sz w:val="22"/>
          <w:szCs w:val="22"/>
        </w:rPr>
        <w:t>ETICE</w:t>
      </w:r>
      <w:r>
        <w:rPr>
          <w:rStyle w:val="Fontepargpadro5"/>
          <w:rFonts w:ascii="Arial" w:eastAsia="Arial" w:hAnsi="Arial" w:cs="Arial"/>
          <w:sz w:val="22"/>
          <w:szCs w:val="22"/>
        </w:rPr>
        <w:t>.</w:t>
      </w:r>
    </w:p>
    <w:p w:rsidR="00D64A4F" w:rsidRDefault="00D64A4F">
      <w:pPr>
        <w:pStyle w:val="Corpodetexto"/>
        <w:spacing w:after="142"/>
        <w:jc w:val="center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Pelo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instrumento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Internet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Cinturão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Digital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Ceará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-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CDC,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entre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celebram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a 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  <w:shd w:val="clear" w:color="auto" w:fill="FFFF00"/>
        </w:rPr>
        <w:t>XXXXXXX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, 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F00"/>
        </w:rPr>
        <w:t xml:space="preserve">CNPJ Nº XXXXXXX com sede na XXXXXXXXXX, XXXXXX, CEP: XXXXX, 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F00"/>
        </w:rPr>
        <w:t>Fortaleza-CE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F00"/>
        </w:rPr>
        <w:t xml:space="preserve">, neste ato representada por XXXXXXX, </w:t>
      </w:r>
      <w:r>
        <w:rPr>
          <w:rStyle w:val="Fontepargpadro4"/>
          <w:rFonts w:ascii="Arial" w:eastAsia="Arial" w:hAnsi="Arial" w:cs="Arial"/>
          <w:sz w:val="22"/>
          <w:szCs w:val="22"/>
          <w:shd w:val="clear" w:color="auto" w:fill="FFFF00"/>
          <w:lang w:eastAsia="pt-BR"/>
        </w:rPr>
        <w:t xml:space="preserve">RG nº e 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F00"/>
        </w:rPr>
        <w:t>CPF nº XXXXXXXXXX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, doravante denominada 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>CONTRATANTE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e a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EMPRESA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TECNOLOGIA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INFORMAÇÃO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CEARÁ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-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ETICE</w:t>
      </w:r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estabelecida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Avenida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Vieira,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nº </w:t>
      </w:r>
      <w:r>
        <w:rPr>
          <w:rStyle w:val="Fontepargpadro5"/>
          <w:rFonts w:ascii="Arial" w:hAnsi="Arial" w:cs="Arial"/>
          <w:sz w:val="22"/>
          <w:szCs w:val="22"/>
        </w:rPr>
        <w:t>220,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Bairro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João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Tauape</w:t>
      </w:r>
      <w:proofErr w:type="spellEnd"/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Fortaleza</w:t>
      </w:r>
      <w:r>
        <w:rPr>
          <w:rStyle w:val="Fontepargpadro5"/>
          <w:rFonts w:ascii="Arial" w:eastAsia="Arial" w:hAnsi="Arial" w:cs="Arial"/>
          <w:sz w:val="22"/>
          <w:szCs w:val="22"/>
        </w:rPr>
        <w:t>-</w:t>
      </w:r>
      <w:r>
        <w:rPr>
          <w:rStyle w:val="Fontepargpadro5"/>
          <w:rFonts w:ascii="Arial" w:hAnsi="Arial" w:cs="Arial"/>
          <w:sz w:val="22"/>
          <w:szCs w:val="22"/>
        </w:rPr>
        <w:t>CE</w:t>
      </w:r>
      <w:proofErr w:type="spellEnd"/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CNPJ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nº </w:t>
      </w:r>
      <w:r>
        <w:rPr>
          <w:rStyle w:val="Fontepargpadro5"/>
          <w:rFonts w:ascii="Arial" w:hAnsi="Arial" w:cs="Arial"/>
          <w:sz w:val="22"/>
          <w:szCs w:val="22"/>
        </w:rPr>
        <w:t>03.773.788/0001-67,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doravante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denominada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CONTRATADA</w:t>
      </w:r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neste ato, representada por seu Presidente </w:t>
      </w:r>
      <w:r>
        <w:rPr>
          <w:rStyle w:val="Fontepargpadro4"/>
          <w:rFonts w:ascii="Arial" w:eastAsia="Arial" w:hAnsi="Arial" w:cs="Arial"/>
          <w:sz w:val="22"/>
          <w:szCs w:val="22"/>
          <w:lang w:eastAsia="pt-BR"/>
        </w:rPr>
        <w:t>Adalberto Albuquerque de Paula Pessoa</w:t>
      </w:r>
      <w:r>
        <w:rPr>
          <w:rStyle w:val="Fontepargpadro4"/>
          <w:rFonts w:ascii="Arial" w:eastAsia="Arial" w:hAnsi="Arial" w:cs="Arial"/>
          <w:color w:val="000000"/>
          <w:sz w:val="22"/>
          <w:szCs w:val="22"/>
        </w:rPr>
        <w:t>,</w:t>
      </w:r>
      <w:r>
        <w:rPr>
          <w:rStyle w:val="Fontepargpadro4"/>
          <w:rFonts w:ascii="Arial" w:eastAsia="Arial" w:hAnsi="Arial" w:cs="Arial"/>
          <w:sz w:val="22"/>
          <w:szCs w:val="22"/>
          <w:lang w:eastAsia="pt-BR"/>
        </w:rPr>
        <w:t xml:space="preserve"> RG nº 2004002072606 SSP-CE e </w:t>
      </w:r>
      <w:r>
        <w:rPr>
          <w:rStyle w:val="Fontepargpadro4"/>
          <w:rFonts w:ascii="Arial" w:eastAsia="Arial" w:hAnsi="Arial" w:cs="Arial"/>
          <w:color w:val="000000"/>
          <w:sz w:val="22"/>
          <w:szCs w:val="22"/>
        </w:rPr>
        <w:t xml:space="preserve">CPF n° </w:t>
      </w:r>
      <w:r>
        <w:rPr>
          <w:rStyle w:val="Fontepargpadro4"/>
          <w:rFonts w:ascii="Arial" w:eastAsia="Arial" w:hAnsi="Arial" w:cs="Arial"/>
          <w:sz w:val="22"/>
          <w:szCs w:val="22"/>
          <w:lang w:eastAsia="pt-BR"/>
        </w:rPr>
        <w:t>144.638.678-35,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RESOLVEM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celebrar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mediante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cláusulas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seguir: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PRIMEIRA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FUNDAMENTAÇÃO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LEGAL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western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1.1 O presente contrato tem como fundamento a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Dispensa de Licitação nº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xxxxxxxxxxx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as disposições contidas na Lei nº 16.727, de 26 de dezembro de 2018, e no Termo de Autorização para exploração de Serviço de Comunicação Multimídia nº 484/2010-ANATEL, regendo-se, ainda, pelas disposições contidas na Lei nº 8.666/93, e na legislação aplicável.</w:t>
      </w:r>
    </w:p>
    <w:p w:rsidR="00D64A4F" w:rsidRDefault="00D64A4F">
      <w:pPr>
        <w:pStyle w:val="Corpodetexto"/>
        <w:spacing w:after="142"/>
        <w:ind w:left="45" w:firstLine="1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ind w:hanging="30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 xml:space="preserve">SEGUNDA 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OBJETO</w:t>
      </w:r>
    </w:p>
    <w:p w:rsidR="00D64A4F" w:rsidRDefault="00D64A4F">
      <w:pPr>
        <w:pStyle w:val="Corpodetexto"/>
        <w:ind w:hanging="30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2.1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Constitui-se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objeto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serviços para acesso à Internet e uso do Cinturão Digital do Ceará - CDC</w:t>
      </w:r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incluindo: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eastAsia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2.1.1.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teleinformática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propriedade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Governo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Ceará;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eastAsia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>2.1.2. Acesso à internet;</w:t>
      </w:r>
    </w:p>
    <w:p w:rsidR="00D64A4F" w:rsidRDefault="00811E43">
      <w:pPr>
        <w:pStyle w:val="Corpodetexto"/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>2.1.3. F</w:t>
      </w:r>
      <w:r>
        <w:rPr>
          <w:rFonts w:ascii="Arial" w:hAnsi="Arial" w:cs="Arial"/>
          <w:sz w:val="22"/>
          <w:szCs w:val="22"/>
        </w:rPr>
        <w:t xml:space="preserve">ornecimento de endereço(s) IP (Internet </w:t>
      </w:r>
      <w:proofErr w:type="spellStart"/>
      <w:r>
        <w:rPr>
          <w:rFonts w:ascii="Arial" w:hAnsi="Arial" w:cs="Arial"/>
          <w:sz w:val="22"/>
          <w:szCs w:val="22"/>
        </w:rPr>
        <w:t>Protocol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D64A4F" w:rsidRDefault="00D64A4F">
      <w:pPr>
        <w:pStyle w:val="Corpodetexto"/>
        <w:spacing w:after="142"/>
        <w:ind w:left="709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ind w:hanging="30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TERCEIRA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VALOR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CONTRATO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3.1.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pagará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importância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R$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XXX </w:t>
      </w:r>
      <w:r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(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XXXXXXX</w:t>
      </w:r>
      <w:r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),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por banda de </w:t>
      </w:r>
      <w:r w:rsidRPr="00811E43"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XXX</w:t>
      </w:r>
      <w:r w:rsidRPr="00811E43">
        <w:rPr>
          <w:rStyle w:val="Fontepargpadro5"/>
          <w:rFonts w:ascii="Arial" w:eastAsia="Arial" w:hAnsi="Arial" w:cs="Arial"/>
          <w:sz w:val="22"/>
          <w:szCs w:val="22"/>
          <w:highlight w:val="yellow"/>
        </w:rPr>
        <w:t xml:space="preserve"> (</w:t>
      </w:r>
      <w:r w:rsidRPr="00811E43"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XXXXX</w:t>
      </w:r>
      <w:r w:rsidRPr="00811E43">
        <w:rPr>
          <w:rStyle w:val="Fontepargpadro5"/>
          <w:rFonts w:ascii="Arial" w:eastAsia="Arial" w:hAnsi="Arial" w:cs="Arial"/>
          <w:sz w:val="22"/>
          <w:szCs w:val="22"/>
          <w:highlight w:val="yellow"/>
        </w:rPr>
        <w:t>)</w:t>
      </w:r>
      <w:r w:rsidR="00C0040B">
        <w:rPr>
          <w:rStyle w:val="Fontepargpadro5"/>
          <w:rFonts w:ascii="Arial" w:eastAsia="Arial" w:hAnsi="Arial" w:cs="Arial"/>
          <w:sz w:val="22"/>
          <w:szCs w:val="22"/>
          <w:highlight w:val="yellow"/>
        </w:rPr>
        <w:t xml:space="preserve"> Mbps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já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incluídos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tributos,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encargos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demais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ônus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porventura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venham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rec</w:t>
      </w:r>
      <w:r>
        <w:rPr>
          <w:rStyle w:val="Fontepargpadro5"/>
          <w:rFonts w:ascii="Arial" w:hAnsi="Arial" w:cs="Arial"/>
          <w:sz w:val="22"/>
          <w:szCs w:val="22"/>
        </w:rPr>
        <w:t>air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sobre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CONTRATADA.</w:t>
      </w:r>
    </w:p>
    <w:p w:rsidR="00D64A4F" w:rsidRDefault="00811E43">
      <w:pPr>
        <w:pStyle w:val="Corpodetexto"/>
        <w:spacing w:after="142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3.2.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valor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mensal estimado do contrato é de 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R$ 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xxxxxxxxxx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(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xxxxxxxxxxxxxxxxxxxxxxxxxxxx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e o </w:t>
      </w:r>
      <w:r>
        <w:rPr>
          <w:rStyle w:val="Fontepargpadro5"/>
          <w:rFonts w:ascii="Arial" w:hAnsi="Arial" w:cs="Arial"/>
          <w:sz w:val="22"/>
          <w:szCs w:val="22"/>
        </w:rPr>
        <w:t>anual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é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  <w:shd w:val="clear" w:color="auto" w:fill="FFF200"/>
        </w:rPr>
        <w:t>R$</w:t>
      </w:r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xxxxxxxxxx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 xml:space="preserve"> (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xxxxxxxxxxxxxxxxxxxxxxxxxxxx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  <w:shd w:val="clear" w:color="auto" w:fill="FFF200"/>
        </w:rPr>
        <w:t>).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QUARTA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PRAZOS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INÍCIO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FORMA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FORNECIMENTO</w:t>
      </w:r>
    </w:p>
    <w:p w:rsidR="00D64A4F" w:rsidRDefault="00D64A4F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</w:p>
    <w:p w:rsidR="00D64A4F" w:rsidRDefault="00811E43">
      <w:pPr>
        <w:pStyle w:val="Corpodetexto"/>
        <w:spacing w:after="142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4.1.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iniciados em até 05 (cinco) dias úteis, contados a partir da </w:t>
      </w:r>
      <w:r>
        <w:rPr>
          <w:rStyle w:val="Fontepargpadro5"/>
          <w:rFonts w:ascii="Arial" w:hAnsi="Arial" w:cs="Arial"/>
          <w:sz w:val="22"/>
          <w:szCs w:val="22"/>
        </w:rPr>
        <w:t>data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assinatura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contrato.</w:t>
      </w:r>
    </w:p>
    <w:p w:rsidR="00D64A4F" w:rsidRDefault="00811E43">
      <w:pPr>
        <w:pStyle w:val="Corpodetexto"/>
        <w:spacing w:after="142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4.2.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infraestrutura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teleinformática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Estado,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assim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seus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centros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processamento,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comutação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armazenagem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dados.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QUINTA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RECURSOS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FINANCEIROS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DOTAÇÃO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ORÇAMENTÁRIA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jc w:val="both"/>
        <w:rPr>
          <w:rFonts w:ascii="Arial" w:eastAsia="Arial" w:hAnsi="Arial" w:cs="Arial"/>
          <w:b/>
          <w:bCs/>
          <w:sz w:val="22"/>
          <w:szCs w:val="22"/>
          <w:shd w:val="clear" w:color="auto" w:fill="FFFF00"/>
        </w:rPr>
      </w:pPr>
      <w:r>
        <w:rPr>
          <w:rStyle w:val="Fontepargpadro5"/>
          <w:rFonts w:ascii="Arial" w:hAnsi="Arial" w:cs="Arial"/>
          <w:sz w:val="22"/>
          <w:szCs w:val="22"/>
        </w:rPr>
        <w:t>5.1.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recursos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financeiros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correrão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 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provenientes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seguinte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orçamentária:</w:t>
      </w:r>
    </w:p>
    <w:p w:rsidR="00D64A4F" w:rsidRDefault="00811E43">
      <w:pPr>
        <w:pStyle w:val="Corpodetexto"/>
        <w:spacing w:after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shd w:val="clear" w:color="auto" w:fill="FFFF00"/>
        </w:rPr>
        <w:t>00000000.00.000.000.00000.00.00000000.0.00.00.0.00.</w:t>
      </w:r>
    </w:p>
    <w:p w:rsidR="00D64A4F" w:rsidRDefault="00D64A4F">
      <w:pPr>
        <w:pStyle w:val="Corpodetexto"/>
        <w:jc w:val="both"/>
        <w:rPr>
          <w:rFonts w:ascii="Arial" w:eastAsia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SEXTA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PARÂMETROS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QUALIDADE</w:t>
      </w:r>
    </w:p>
    <w:p w:rsidR="00D64A4F" w:rsidRDefault="00D64A4F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</w:p>
    <w:p w:rsidR="00D64A4F" w:rsidRDefault="00811E43">
      <w:pPr>
        <w:spacing w:after="142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6.1.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parâmetros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elencados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art.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40,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Resolução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ANATEL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nº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614</w:t>
      </w:r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28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maio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2013.</w:t>
      </w:r>
    </w:p>
    <w:p w:rsidR="00D64A4F" w:rsidRDefault="00811E43">
      <w:pPr>
        <w:spacing w:after="142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6.2.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Nível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Acordado,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conhecido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pelo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seu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análogo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inglês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>“</w:t>
      </w:r>
      <w:r>
        <w:rPr>
          <w:rStyle w:val="Fontepargpadro5"/>
          <w:rFonts w:ascii="Arial" w:hAnsi="Arial" w:cs="Arial"/>
          <w:i/>
          <w:color w:val="000000"/>
          <w:sz w:val="22"/>
          <w:szCs w:val="22"/>
        </w:rPr>
        <w:t>Service</w:t>
      </w:r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i/>
          <w:color w:val="000000"/>
          <w:sz w:val="22"/>
          <w:szCs w:val="22"/>
        </w:rPr>
        <w:t>Level</w:t>
      </w:r>
      <w:proofErr w:type="spellEnd"/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i/>
          <w:color w:val="000000"/>
          <w:sz w:val="22"/>
          <w:szCs w:val="22"/>
        </w:rPr>
        <w:t>Agreement</w:t>
      </w:r>
      <w:proofErr w:type="spellEnd"/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i/>
          <w:color w:val="000000"/>
          <w:sz w:val="22"/>
          <w:szCs w:val="22"/>
        </w:rPr>
        <w:t>-</w:t>
      </w:r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i/>
          <w:color w:val="000000"/>
          <w:sz w:val="22"/>
          <w:szCs w:val="22"/>
        </w:rPr>
        <w:t>SLA</w:t>
      </w:r>
      <w:r>
        <w:rPr>
          <w:rStyle w:val="Fontepargpadro5"/>
          <w:rFonts w:ascii="Arial" w:eastAsia="Arial" w:hAnsi="Arial" w:cs="Arial"/>
          <w:i/>
          <w:color w:val="000000"/>
          <w:sz w:val="22"/>
          <w:szCs w:val="22"/>
        </w:rPr>
        <w:t>”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estabelecido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entre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ETICE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seus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provedores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telecomunicação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manutenção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ativos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telecomunicação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suporte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objeto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será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estendido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à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CONTRATANTE,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implicar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ônus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cunho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pecuniário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indenizatório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CONTRATADA.</w:t>
      </w:r>
    </w:p>
    <w:p w:rsidR="00D64A4F" w:rsidRDefault="00811E43">
      <w:pPr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6.2.1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anexos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contendo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Nível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acordado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entre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ETICE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seus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provedores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estão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disponibilizados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site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ETICE,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seguinte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link: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7" w:anchor="_blank" w:history="1">
        <w:r>
          <w:rPr>
            <w:rStyle w:val="Hyperlink"/>
            <w:rFonts w:ascii="Arial" w:hAnsi="Arial" w:cs="Arial"/>
            <w:sz w:val="22"/>
            <w:szCs w:val="22"/>
          </w:rPr>
          <w:t>http://www.etice.ce.gov.br/index.php/</w:t>
        </w:r>
      </w:hyperlink>
      <w:hyperlink r:id="rId8" w:anchor="_blank" w:history="1">
        <w:r>
          <w:rPr>
            <w:rStyle w:val="Hyperlink"/>
            <w:rFonts w:ascii="Arial" w:hAnsi="Arial" w:cs="Arial"/>
            <w:sz w:val="22"/>
            <w:szCs w:val="22"/>
          </w:rPr>
          <w:t>downloads</w:t>
        </w:r>
      </w:hyperlink>
    </w:p>
    <w:p w:rsidR="00D64A4F" w:rsidRDefault="00D64A4F">
      <w:pPr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SÉTIMA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FORMA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PAGAMENTO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INADIMPLEMENTO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spacing w:after="142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7.1. Os pagamentos serão efetuados pela CONTRATANTE à CONTRATADA, mensalmente até o último dia útil do mês do faturamento, mediante emissão da Nota Fiscal e Documento de Arrecadação Estadual – DAE, em nome da CONTRATANTE, conforme dispõe o art. 34, da lei nº 15.838/2015.</w:t>
      </w:r>
    </w:p>
    <w:p w:rsidR="00D64A4F" w:rsidRDefault="00811E43">
      <w:pPr>
        <w:spacing w:after="142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7.2. 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pagamento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prazo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estipulado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no item 7.1,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sujeita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CONTRATANTE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à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multa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mora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0,33%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dia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atraso,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limitada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20%.</w:t>
      </w:r>
      <w:r>
        <w:rPr>
          <w:rStyle w:val="Fontepargpadro5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64A4F" w:rsidRDefault="00811E43">
      <w:pPr>
        <w:spacing w:after="142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7.3. A inadimplência da CONTRATANTE por 30 (trinta) dias poderá acarretar na suspensão do serviço, sem prejuízo da cobrança do inadimplemento.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OITAVA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OBRIGAÇÕES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DIREITOS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PARTES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ind w:left="15" w:firstLine="15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obrigações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CONTRATADA:</w:t>
      </w:r>
    </w:p>
    <w:p w:rsidR="00D64A4F" w:rsidRDefault="00811E43">
      <w:pPr>
        <w:spacing w:after="142"/>
        <w:ind w:left="709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8.1.1.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Prestar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conforme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especificado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responsabilizando-se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integralmente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exploração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execução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perante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CONTRATANTE;</w:t>
      </w:r>
    </w:p>
    <w:p w:rsidR="0065500C" w:rsidRDefault="00811E43" w:rsidP="0065500C">
      <w:pPr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0787A">
        <w:rPr>
          <w:rStyle w:val="Fontepargpadro5"/>
          <w:rFonts w:ascii="Arial" w:hAnsi="Arial" w:cs="Arial"/>
          <w:color w:val="000000"/>
          <w:sz w:val="22"/>
          <w:szCs w:val="22"/>
        </w:rPr>
        <w:lastRenderedPageBreak/>
        <w:t xml:space="preserve">8.1.2. </w:t>
      </w:r>
      <w:r w:rsidR="0065500C" w:rsidRPr="00A0787A">
        <w:rPr>
          <w:rFonts w:ascii="Arial" w:hAnsi="Arial" w:cs="Arial"/>
          <w:sz w:val="22"/>
          <w:szCs w:val="22"/>
        </w:rPr>
        <w:t xml:space="preserve">Fornecer à CONTRATANTE </w:t>
      </w:r>
      <w:proofErr w:type="spellStart"/>
      <w:r w:rsidR="0065500C" w:rsidRPr="00A0787A">
        <w:rPr>
          <w:rFonts w:ascii="Arial" w:hAnsi="Arial" w:cs="Arial"/>
          <w:sz w:val="22"/>
          <w:szCs w:val="22"/>
        </w:rPr>
        <w:t>login</w:t>
      </w:r>
      <w:proofErr w:type="spellEnd"/>
      <w:r w:rsidR="0065500C" w:rsidRPr="00A0787A">
        <w:rPr>
          <w:rFonts w:ascii="Arial" w:hAnsi="Arial" w:cs="Arial"/>
          <w:sz w:val="22"/>
          <w:szCs w:val="22"/>
        </w:rPr>
        <w:t xml:space="preserve"> de acesso ao portal, onde serão disponibilizados os relatórios de </w:t>
      </w:r>
      <w:r w:rsidR="00C0040B" w:rsidRPr="00A0787A">
        <w:rPr>
          <w:rFonts w:ascii="Arial" w:hAnsi="Arial" w:cs="Arial"/>
          <w:sz w:val="22"/>
          <w:szCs w:val="22"/>
        </w:rPr>
        <w:t>utilização</w:t>
      </w:r>
      <w:r w:rsidR="0065500C" w:rsidRPr="00A0787A">
        <w:rPr>
          <w:rFonts w:ascii="Arial" w:hAnsi="Arial" w:cs="Arial"/>
          <w:sz w:val="22"/>
          <w:szCs w:val="22"/>
        </w:rPr>
        <w:t xml:space="preserve"> dos serviços contratados.</w:t>
      </w:r>
      <w:r w:rsidR="0065500C" w:rsidRPr="0065500C">
        <w:rPr>
          <w:rFonts w:ascii="Arial" w:hAnsi="Arial" w:cs="Arial"/>
          <w:sz w:val="22"/>
          <w:szCs w:val="22"/>
        </w:rPr>
        <w:t xml:space="preserve"> </w:t>
      </w:r>
    </w:p>
    <w:p w:rsidR="00D64A4F" w:rsidRPr="0065500C" w:rsidRDefault="00811E43" w:rsidP="0065500C">
      <w:pPr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 w:rsidRPr="0065500C">
        <w:rPr>
          <w:rStyle w:val="Fontepargpadro5"/>
          <w:rFonts w:ascii="Arial" w:hAnsi="Arial" w:cs="Arial"/>
          <w:color w:val="000000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color w:val="000000"/>
          <w:sz w:val="22"/>
          <w:szCs w:val="22"/>
        </w:rPr>
        <w:t>3</w:t>
      </w:r>
      <w:r w:rsidRPr="0065500C">
        <w:rPr>
          <w:rStyle w:val="Fontepargpadro5"/>
          <w:rFonts w:ascii="Arial" w:hAnsi="Arial" w:cs="Arial"/>
          <w:color w:val="000000"/>
          <w:sz w:val="22"/>
          <w:szCs w:val="22"/>
        </w:rPr>
        <w:t>.</w:t>
      </w:r>
      <w:r w:rsidRPr="0065500C"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color w:val="000000"/>
          <w:sz w:val="22"/>
          <w:szCs w:val="22"/>
        </w:rPr>
        <w:t>Quando</w:t>
      </w:r>
      <w:r w:rsidRPr="0065500C">
        <w:rPr>
          <w:rStyle w:val="Fontepargpadro5"/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color w:val="000000"/>
          <w:sz w:val="22"/>
          <w:szCs w:val="22"/>
        </w:rPr>
        <w:t>aplicáv</w:t>
      </w:r>
      <w:r w:rsidRPr="0065500C">
        <w:rPr>
          <w:rStyle w:val="Fontepargpadro5"/>
          <w:rFonts w:ascii="Arial" w:hAnsi="Arial" w:cs="Arial"/>
          <w:sz w:val="22"/>
          <w:szCs w:val="22"/>
        </w:rPr>
        <w:t>el,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tornar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disponíveis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os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equipamentos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de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sua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propriedade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necessários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à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prestação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dos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serviços</w:t>
      </w:r>
      <w:r w:rsidRPr="0065500C"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 w:rsidRPr="0065500C">
        <w:rPr>
          <w:rStyle w:val="Fontepargpadro5"/>
          <w:rFonts w:ascii="Arial" w:hAnsi="Arial" w:cs="Arial"/>
          <w:sz w:val="22"/>
          <w:szCs w:val="22"/>
        </w:rPr>
        <w:t>contratados;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sz w:val="22"/>
          <w:szCs w:val="22"/>
        </w:rPr>
        <w:t>4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Manter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Firewall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prevenção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intrusão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funcionamento,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elevar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nível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segurança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acesso à Internet</w:t>
      </w:r>
      <w:r>
        <w:rPr>
          <w:rStyle w:val="Fontepargpadro5"/>
          <w:rFonts w:ascii="Arial" w:hAnsi="Arial" w:cs="Arial"/>
          <w:sz w:val="22"/>
          <w:szCs w:val="22"/>
        </w:rPr>
        <w:t>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sz w:val="22"/>
          <w:szCs w:val="22"/>
        </w:rPr>
        <w:t>5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Monitorar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providenciar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restabelecimento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interrupções;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sz w:val="22"/>
          <w:szCs w:val="22"/>
        </w:rPr>
        <w:t>6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Manter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perfeitas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fibras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ópticas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cedidos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bem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Internet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disponível;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sz w:val="22"/>
          <w:szCs w:val="22"/>
        </w:rPr>
        <w:t>7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Comunicar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antecedência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mínima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48 (quarenta e oito) horas,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necessidade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interrupção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degradação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motivo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manutenção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preventiva e/ou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ampliação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rede;</w:t>
      </w:r>
    </w:p>
    <w:p w:rsidR="00D64A4F" w:rsidRDefault="00811E43">
      <w:pPr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color w:val="000000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color w:val="000000"/>
          <w:sz w:val="22"/>
          <w:szCs w:val="22"/>
        </w:rPr>
        <w:t>8</w:t>
      </w:r>
      <w:r>
        <w:rPr>
          <w:rStyle w:val="Fontepargpadro5"/>
          <w:rFonts w:ascii="Arial" w:hAnsi="Arial" w:cs="Arial"/>
          <w:color w:val="000000"/>
          <w:sz w:val="22"/>
          <w:szCs w:val="22"/>
        </w:rPr>
        <w:t>. Remeter a Nota Fiscal ou Fatura e Documento de Arrecadação Estadual – DAE via correio eletrônico, para endereço eletrônico indicado pela CONTRATANTE;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</w:t>
      </w:r>
      <w:r w:rsidR="0065500C">
        <w:rPr>
          <w:rStyle w:val="Fontepargpadro5"/>
          <w:rFonts w:ascii="Arial" w:hAnsi="Arial" w:cs="Arial"/>
          <w:sz w:val="22"/>
          <w:szCs w:val="22"/>
        </w:rPr>
        <w:t>9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Cumprir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parâmetros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Serviços relacionados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C</w:t>
      </w:r>
      <w:r>
        <w:rPr>
          <w:rStyle w:val="Fontepargpadro5"/>
          <w:rFonts w:ascii="Arial" w:hAnsi="Arial" w:cs="Arial"/>
          <w:sz w:val="22"/>
          <w:szCs w:val="22"/>
        </w:rPr>
        <w:t>láusula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S</w:t>
      </w:r>
      <w:r>
        <w:rPr>
          <w:rStyle w:val="Fontepargpadro5"/>
          <w:rFonts w:ascii="Arial" w:hAnsi="Arial" w:cs="Arial"/>
          <w:sz w:val="22"/>
          <w:szCs w:val="22"/>
        </w:rPr>
        <w:t>exta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instrumento,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conforme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regulamentação;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8.1.1</w:t>
      </w:r>
      <w:r w:rsidR="0065500C">
        <w:rPr>
          <w:rStyle w:val="Fontepargpadro5"/>
          <w:rFonts w:ascii="Arial" w:hAnsi="Arial" w:cs="Arial"/>
          <w:sz w:val="22"/>
          <w:szCs w:val="22"/>
        </w:rPr>
        <w:t>0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Tornar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disponíveis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sobre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características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especificações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técnicas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necessárias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conexão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sendo-lhe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vedada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recusa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conectar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justificativa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técnica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comprovada.</w:t>
      </w:r>
    </w:p>
    <w:p w:rsidR="00D64A4F" w:rsidRDefault="00811E43">
      <w:pPr>
        <w:pStyle w:val="Corpodetexto"/>
        <w:spacing w:after="142"/>
        <w:ind w:left="15" w:firstLine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Obrigações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>Permitir o acesso de técnicos da CONTRATADA as suas dependências e manter pessoal de contato disponível durante os 7 (sete) dias da semana e nas 24 (vinte e quatro) horas do dia.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Zelar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guarda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fibras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existentes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dependências,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mantendo-se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fiel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depositário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destes;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eastAsia="Arial" w:hAnsi="Arial" w:cs="Arial"/>
          <w:color w:val="000000"/>
          <w:sz w:val="22"/>
          <w:szCs w:val="22"/>
        </w:rPr>
        <w:t>Responsabilizar-se em manter os registros de conexão de seus usuários, sob sigilo, em ambiente controlado e de segurança pelo prazo de 1 (um) ano, conforme art. 13 da Lei nº12.965/14.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8.2.4.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interagir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alocados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dependências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autorização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expressa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desta;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8.2.5.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Avisar, com antecedência mínima de 05 (cinco) dias úteis, 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manutenção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elétrica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eventos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possam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interferir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funcionamento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alocados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dependências.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medida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faz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necessária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permitir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tempo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hábil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técnicos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possam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jumpear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switch,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evitando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interrupção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rede;</w:t>
      </w:r>
    </w:p>
    <w:p w:rsidR="00D64A4F" w:rsidRDefault="00811E43">
      <w:pPr>
        <w:pStyle w:val="Corpodetexto"/>
        <w:spacing w:after="142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8.2.6.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Efetuar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pagamentos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valores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prazos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dispostos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C</w:t>
      </w:r>
      <w:r>
        <w:rPr>
          <w:rStyle w:val="Fontepargpadro5"/>
          <w:rFonts w:ascii="Arial" w:hAnsi="Arial" w:cs="Arial"/>
          <w:sz w:val="22"/>
          <w:szCs w:val="22"/>
        </w:rPr>
        <w:t>láusulas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T</w:t>
      </w:r>
      <w:r>
        <w:rPr>
          <w:rStyle w:val="Fontepargpadro5"/>
          <w:rFonts w:ascii="Arial" w:hAnsi="Arial" w:cs="Arial"/>
          <w:sz w:val="22"/>
          <w:szCs w:val="22"/>
        </w:rPr>
        <w:t>erceira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S</w:t>
      </w:r>
      <w:r>
        <w:rPr>
          <w:rStyle w:val="Fontepargpadro5"/>
          <w:rFonts w:ascii="Arial" w:hAnsi="Arial" w:cs="Arial"/>
          <w:sz w:val="22"/>
          <w:szCs w:val="22"/>
        </w:rPr>
        <w:t>étima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instrumento;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</w:t>
      </w:r>
      <w:r w:rsidR="0065500C">
        <w:rPr>
          <w:rStyle w:val="Fontepargpadro5"/>
          <w:rFonts w:ascii="Arial" w:hAnsi="Arial" w:cs="Arial"/>
          <w:sz w:val="22"/>
          <w:szCs w:val="22"/>
        </w:rPr>
        <w:t>7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utilizar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Internet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ilícitos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contrários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interesses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Governo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Ceará;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lastRenderedPageBreak/>
        <w:t>8.2.</w:t>
      </w:r>
      <w:r w:rsidR="0065500C">
        <w:rPr>
          <w:rStyle w:val="Fontepargpadro5"/>
          <w:rFonts w:ascii="Arial" w:hAnsi="Arial" w:cs="Arial"/>
          <w:sz w:val="22"/>
          <w:szCs w:val="22"/>
        </w:rPr>
        <w:t>8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Utilizar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adequadamente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telecomunicações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envolvidas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 objeto,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eximindo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responsabilidade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reclamações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e/ou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demandas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propostas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terceiros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(particulares,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Ministério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Público,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Procon,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ANATEL,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etc</w:t>
      </w:r>
      <w:proofErr w:type="spellEnd"/>
      <w:r>
        <w:rPr>
          <w:rStyle w:val="Fontepargpadro5"/>
          <w:rFonts w:ascii="Arial" w:hAnsi="Arial" w:cs="Arial"/>
          <w:sz w:val="22"/>
          <w:szCs w:val="22"/>
        </w:rPr>
        <w:t>);</w:t>
      </w:r>
    </w:p>
    <w:p w:rsidR="00D64A4F" w:rsidRDefault="00811E43">
      <w:pPr>
        <w:pStyle w:val="Corpodetexto"/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8.2.</w:t>
      </w:r>
      <w:r w:rsidR="0065500C">
        <w:rPr>
          <w:rStyle w:val="Fontepargpadro5"/>
          <w:rFonts w:ascii="Arial" w:hAnsi="Arial" w:cs="Arial"/>
          <w:sz w:val="22"/>
          <w:szCs w:val="22"/>
        </w:rPr>
        <w:t>9</w:t>
      </w:r>
      <w:r>
        <w:rPr>
          <w:rStyle w:val="Fontepargpadro5"/>
          <w:rFonts w:ascii="Arial" w:hAnsi="Arial" w:cs="Arial"/>
          <w:sz w:val="22"/>
          <w:szCs w:val="22"/>
        </w:rPr>
        <w:t>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Arcar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custos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eventual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mudança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endereço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solicitada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</w:t>
      </w:r>
      <w:r w:rsidR="0065500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Ressarcir a CONTRATADA os equipamentos e fibras sob a sua responsabilidade no caso de dano, sinistro, perda, roubo ou furto dos mesmos, nos valores praticados no mercado.</w:t>
      </w:r>
    </w:p>
    <w:p w:rsidR="00D64A4F" w:rsidRDefault="00811E43">
      <w:pPr>
        <w:pStyle w:val="Corpodetexto"/>
        <w:spacing w:after="142"/>
        <w:ind w:left="-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Tratamento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discriminatório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fruição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adequada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sobre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várias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aplicações,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facilidades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seus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respectivos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preços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previstos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na Proposta da CONTRATADA</w:t>
      </w:r>
      <w:r>
        <w:rPr>
          <w:rStyle w:val="Fontepargpadro5"/>
          <w:rFonts w:ascii="Arial" w:hAnsi="Arial" w:cs="Arial"/>
          <w:sz w:val="22"/>
          <w:szCs w:val="22"/>
        </w:rPr>
        <w:t>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Conhecimento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prévio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toda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alteração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lhe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atinja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indiretamente;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8.3.4.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Cancelamento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interrupção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prestado,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tempo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ônus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adicional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estabelecido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8.3.5.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suspensão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solicitação,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ressalvadas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hipóteses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estabelecidas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C</w:t>
      </w:r>
      <w:r>
        <w:rPr>
          <w:rStyle w:val="Fontepargpadro5"/>
          <w:rFonts w:ascii="Arial" w:hAnsi="Arial" w:cs="Arial"/>
          <w:sz w:val="22"/>
          <w:szCs w:val="22"/>
        </w:rPr>
        <w:t>láusula Sétima e na Cláusula Décima Terceira;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8.3.6.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Prévio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conhecimento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suspensão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8.3.7.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resposta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eficiente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pronta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reclamações;</w:t>
      </w:r>
    </w:p>
    <w:p w:rsidR="00D64A4F" w:rsidRDefault="00811E43">
      <w:pPr>
        <w:pStyle w:val="Corpodetexto"/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8.3.8.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recebimento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documento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cobrança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discriminação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valores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cobrados.</w:t>
      </w:r>
    </w:p>
    <w:p w:rsidR="00D64A4F" w:rsidRDefault="00D64A4F">
      <w:pPr>
        <w:pStyle w:val="Corpodetexto"/>
        <w:ind w:left="-1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ind w:left="45" w:hanging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NONA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PRAZO</w:t>
      </w:r>
    </w:p>
    <w:p w:rsidR="00D64A4F" w:rsidRDefault="00D64A4F">
      <w:pPr>
        <w:pStyle w:val="Corpodetexto"/>
        <w:ind w:left="45" w:hanging="4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ind w:left="45" w:hanging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9.1.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prazo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vigência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12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(doze)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meses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da data da assinatura</w:t>
      </w:r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podendo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prorrogado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igual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período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até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limite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legal.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REAJUSTE</w:t>
      </w:r>
    </w:p>
    <w:p w:rsidR="00D64A4F" w:rsidRDefault="00D64A4F">
      <w:pPr>
        <w:pStyle w:val="Corpodetexto"/>
        <w:spacing w:after="142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ind w:left="45" w:hanging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10.1.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 caso de variação positiva do IGP-DI ou outro </w:t>
      </w:r>
      <w:r>
        <w:rPr>
          <w:rFonts w:ascii="Arial" w:eastAsia="Times New Roman" w:hAnsi="Arial" w:cs="Arial"/>
          <w:sz w:val="22"/>
          <w:szCs w:val="22"/>
        </w:rPr>
        <w:t>índice</w:t>
      </w:r>
      <w:r>
        <w:rPr>
          <w:rFonts w:ascii="Arial" w:eastAsia="Arial" w:hAnsi="Arial" w:cs="Arial"/>
          <w:sz w:val="22"/>
          <w:szCs w:val="22"/>
        </w:rPr>
        <w:t xml:space="preserve"> que venha a substituí-lo, os valores contratados poderão ser reajustados depois de decorridos 12 (doze) meses, contados a partir da assinatura do contrato.</w:t>
      </w:r>
    </w:p>
    <w:p w:rsidR="00D64A4F" w:rsidRDefault="00D64A4F">
      <w:pPr>
        <w:pStyle w:val="Corpodetexto"/>
        <w:spacing w:after="142"/>
        <w:ind w:left="45" w:hanging="4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ind w:left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PRIMEIRA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FISCALIZAÇÃO</w:t>
      </w:r>
    </w:p>
    <w:p w:rsidR="00D64A4F" w:rsidRDefault="00D64A4F">
      <w:pPr>
        <w:pStyle w:val="Corpodetexto"/>
        <w:ind w:left="4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ind w:left="45" w:hanging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11.1.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execução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acompanhada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fiscalizada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 xml:space="preserve">por </w:t>
      </w:r>
      <w:proofErr w:type="spellStart"/>
      <w:r>
        <w:rPr>
          <w:rStyle w:val="Fontepargpadro5"/>
          <w:rFonts w:ascii="Arial" w:hAnsi="Arial" w:cs="Arial"/>
          <w:sz w:val="22"/>
          <w:szCs w:val="22"/>
          <w:shd w:val="clear" w:color="auto" w:fill="FFFF00"/>
        </w:rPr>
        <w:t>xxxxxxxxxxxxxxxxx</w:t>
      </w:r>
      <w:proofErr w:type="spellEnd"/>
      <w:r>
        <w:rPr>
          <w:rStyle w:val="Fontepargpadro5"/>
          <w:rFonts w:ascii="Arial" w:hAnsi="Arial" w:cs="Arial"/>
          <w:sz w:val="22"/>
          <w:szCs w:val="22"/>
        </w:rPr>
        <w:t>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Gestor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especialmente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designado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acordo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estabelecido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art.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67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Lei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Federal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nº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8.666/1993,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doravante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denominado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simplesmente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GESTOR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contrato.</w:t>
      </w:r>
    </w:p>
    <w:p w:rsidR="00D64A4F" w:rsidRDefault="00D64A4F">
      <w:pPr>
        <w:pStyle w:val="Corpodetexto"/>
        <w:ind w:left="4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ind w:left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SEGUNDA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RESCISÃO</w:t>
      </w:r>
    </w:p>
    <w:p w:rsidR="00D64A4F" w:rsidRDefault="00D64A4F">
      <w:pPr>
        <w:pStyle w:val="Corpodetexto"/>
        <w:ind w:left="45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ind w:left="-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12.1.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poderá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rescindido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independentemente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notificação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interpelação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judicial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extrajudicial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seguintes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casos: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12.1.2.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deixar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cumprir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compromissos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estipulados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devido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saneamento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prazo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30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(trinta)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úteis,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notificação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escrita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descrevendo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inadimplemento;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12.1.3.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comum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acordo,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mediante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tenha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causa,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imposição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disposições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legais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normativas;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12.1.4.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Denúncia,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independente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ônus,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mediante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prévia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comunicação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30 </w:t>
      </w:r>
      <w:r>
        <w:rPr>
          <w:rStyle w:val="Fontepargpadro5"/>
          <w:rFonts w:ascii="Arial" w:hAnsi="Arial" w:cs="Arial"/>
          <w:sz w:val="22"/>
          <w:szCs w:val="22"/>
        </w:rPr>
        <w:t>(trinta)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dias.</w:t>
      </w:r>
    </w:p>
    <w:p w:rsidR="00D64A4F" w:rsidRDefault="00811E43">
      <w:pPr>
        <w:pStyle w:val="Corpodetexto"/>
        <w:spacing w:after="142"/>
        <w:ind w:left="45" w:hanging="4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12.2.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Ficam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reconhecidos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Administração,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rescisão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administrativa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prevista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art.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77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Lei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8.666/93.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TERCEIRA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ESPECIAIS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SERVIÇOS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spacing w:after="142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Especiais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13.1.2.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reserva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interromper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prestação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previstas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bem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cabíveis,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sejam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descumpridas.</w:t>
      </w:r>
    </w:p>
    <w:p w:rsidR="00D64A4F" w:rsidRDefault="00811E43">
      <w:pPr>
        <w:pStyle w:val="Corpodetexto"/>
        <w:spacing w:after="142"/>
        <w:ind w:left="30" w:hanging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Uso: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13.2.1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ingresso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condicionado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existência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infraestrutura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disponível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(fibra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óptica,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DGO,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rádios,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Style w:val="Fontepargpadro5"/>
          <w:rFonts w:ascii="Arial" w:hAnsi="Arial" w:cs="Arial"/>
          <w:sz w:val="22"/>
          <w:szCs w:val="22"/>
        </w:rPr>
        <w:t>etc</w:t>
      </w:r>
      <w:proofErr w:type="spellEnd"/>
      <w:r>
        <w:rPr>
          <w:rStyle w:val="Fontepargpadro5"/>
          <w:rFonts w:ascii="Arial" w:hAnsi="Arial" w:cs="Arial"/>
          <w:sz w:val="22"/>
          <w:szCs w:val="22"/>
        </w:rPr>
        <w:t>),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local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acomodação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equipamentos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condicionamento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temperatura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média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22°C,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2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(dois)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elétricos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110V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alimentados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nobreak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garantia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autonomia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1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(uma)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hora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switch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aterramento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segurança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física.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verificadas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vistoria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executada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técnicos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CONTRATADA, e devem ser mantidas durante toda vigência contratual;</w:t>
      </w:r>
    </w:p>
    <w:p w:rsidR="00D64A4F" w:rsidRDefault="00811E43">
      <w:pPr>
        <w:pStyle w:val="Corpodetexto"/>
        <w:spacing w:after="142"/>
        <w:ind w:left="709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13.2.2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switch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deverá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exclusivo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rede,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gerenciada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podendo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utilizada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fins;</w:t>
      </w:r>
    </w:p>
    <w:p w:rsidR="00D64A4F" w:rsidRDefault="00811E43">
      <w:pPr>
        <w:pStyle w:val="Corpodetexto"/>
        <w:spacing w:after="142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13.2.3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gerenciamento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internet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conforme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interesses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Governo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Estado,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podendo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controle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banda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proibição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e/ou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serviços.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QUARTA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CONFIDENCIALIDADE</w:t>
      </w:r>
    </w:p>
    <w:p w:rsidR="00D64A4F" w:rsidRDefault="00D64A4F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</w:p>
    <w:p w:rsidR="00D64A4F" w:rsidRDefault="00811E43">
      <w:pPr>
        <w:pStyle w:val="Corpodetexto"/>
        <w:spacing w:after="142"/>
        <w:ind w:left="15" w:hanging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14.1.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todo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tempo,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durante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após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prazo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vigência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mesmo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extinção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motivo,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comprometem-se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maneira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irrevogável,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 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seus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empregados,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manter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confidencialidade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sigilo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todas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documentos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trocados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disponibilizados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entre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relativos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tenham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acesso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consequência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objeto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contrato.</w:t>
      </w:r>
    </w:p>
    <w:p w:rsidR="00D64A4F" w:rsidRDefault="00811E43">
      <w:pPr>
        <w:pStyle w:val="Corpodetexto"/>
        <w:spacing w:after="142"/>
        <w:ind w:left="30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lastRenderedPageBreak/>
        <w:t>14.2.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somente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utilizarão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consecução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fins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objetivos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utilizando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fins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objetivos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autorização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prévia,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expressa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escrito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Parte.</w:t>
      </w:r>
    </w:p>
    <w:p w:rsidR="00D64A4F" w:rsidRDefault="00811E43">
      <w:pPr>
        <w:pStyle w:val="Corpodetexto"/>
        <w:spacing w:after="142"/>
        <w:ind w:left="60" w:hanging="4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14.3.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confidenciais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recebidas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mesmo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tratamento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suas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próprias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sigilosas,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prejuízo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demais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obrigações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constantes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presente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instrumento.</w:t>
      </w:r>
    </w:p>
    <w:p w:rsidR="00D64A4F" w:rsidRDefault="00811E43">
      <w:pPr>
        <w:pStyle w:val="Corpodetexto"/>
        <w:spacing w:after="142"/>
        <w:ind w:left="45" w:hanging="1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14.4.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fornecimento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confidenciais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confere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receber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tirar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cópias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natureza,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exceto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fins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descritos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direitos resultantes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patentes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já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obtidas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requeridas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relativo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propriedade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informações.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 xml:space="preserve">QUINTA 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DISPOSIÇÕES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GERAIS</w:t>
      </w:r>
    </w:p>
    <w:p w:rsidR="00D64A4F" w:rsidRDefault="00D64A4F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</w:p>
    <w:p w:rsidR="00D64A4F" w:rsidRDefault="00811E43">
      <w:pPr>
        <w:pStyle w:val="Corpodetexto"/>
        <w:spacing w:after="142"/>
        <w:ind w:left="30" w:hanging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cessão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uso para prestação do objeto deste 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transfere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propriedade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ETICE.</w:t>
      </w:r>
    </w:p>
    <w:p w:rsidR="00D64A4F" w:rsidRDefault="00811E43">
      <w:pPr>
        <w:pStyle w:val="Corpodetexto"/>
        <w:spacing w:after="142"/>
        <w:ind w:left="30" w:hanging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15.2. A CONTRATADA</w:t>
      </w:r>
      <w:r>
        <w:rPr>
          <w:rFonts w:ascii="Arial" w:eastAsia="Arial" w:hAnsi="Arial" w:cs="Arial"/>
          <w:color w:val="00000A"/>
          <w:sz w:val="22"/>
          <w:szCs w:val="22"/>
        </w:rPr>
        <w:t xml:space="preserve"> é responsável tão somente pelo registro de conexão pelo(s) endereço(s) IP por ela fornecido(s), sendo a CONTRATANTE responsável pelos registros de conexão dos seus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IPs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internos.</w:t>
      </w:r>
    </w:p>
    <w:p w:rsidR="00D64A4F" w:rsidRDefault="00811E43">
      <w:pPr>
        <w:pStyle w:val="Corpodetexto"/>
        <w:spacing w:after="142"/>
        <w:ind w:left="30" w:hanging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15.3.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é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individualmente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responsável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despesas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custos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administrativos,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operacionais,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fiscais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legais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decorrentes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cumprimento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estabelecido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contrato.</w:t>
      </w:r>
    </w:p>
    <w:p w:rsidR="00D64A4F" w:rsidRDefault="00811E43">
      <w:pPr>
        <w:pStyle w:val="Corpodetexto"/>
        <w:spacing w:after="142"/>
        <w:ind w:left="30" w:firstLine="1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15.4.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constitui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novação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implica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aceitação,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renúncia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consentimento,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tolerância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uma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à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infração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pela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cláusulas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condições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previstas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termos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aditivos.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exercício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será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considerado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renúncia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referido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direito,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salvo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efetuada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escrito.</w:t>
      </w:r>
    </w:p>
    <w:p w:rsidR="00D64A4F" w:rsidRDefault="00811E43">
      <w:pPr>
        <w:pStyle w:val="Corpodetexto"/>
        <w:spacing w:after="142"/>
        <w:ind w:left="45" w:hanging="45"/>
        <w:jc w:val="both"/>
        <w:rPr>
          <w:rStyle w:val="Fontepargpadro5"/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15.5.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casos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fortuitos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motivos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força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maior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serão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excludentes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responsabilidade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forma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Código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Civil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Brasileiro.</w:t>
      </w:r>
    </w:p>
    <w:p w:rsidR="00D64A4F" w:rsidRDefault="00811E43">
      <w:pPr>
        <w:pStyle w:val="Corpodetexto"/>
        <w:spacing w:after="142"/>
        <w:ind w:left="75" w:hanging="75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15.6.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número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Central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Atendimento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é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08002757733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endereço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eletrônico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CONTRATADA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é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centraldeservicos@etice.ce.gov.br.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CLÁUSULA DÉCIMA SEXTA – DA PUBLICAÇÃO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16.1. A publicação resumida do presente contrato no Diário Oficial do Estado do Ceará – condição indispensável para sua eficácia, será providenciada pela CONTRATANTE, nos termos do parágrafo único do Art. 61 da Lei Federal nº 8.666/1993.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b/>
          <w:bCs/>
          <w:sz w:val="22"/>
          <w:szCs w:val="22"/>
        </w:rPr>
        <w:t>CLÁUSULA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DÉCIMA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SÉTIMA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–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DO</w:t>
      </w:r>
      <w:r>
        <w:rPr>
          <w:rStyle w:val="Fontepargpadro5"/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b/>
          <w:bCs/>
          <w:sz w:val="22"/>
          <w:szCs w:val="22"/>
        </w:rPr>
        <w:t>FORO</w:t>
      </w:r>
    </w:p>
    <w:p w:rsidR="00D64A4F" w:rsidRDefault="00D64A4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tabs>
          <w:tab w:val="left" w:pos="75"/>
          <w:tab w:val="left" w:pos="255"/>
        </w:tabs>
        <w:spacing w:after="142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hAnsi="Arial" w:cs="Arial"/>
          <w:sz w:val="22"/>
          <w:szCs w:val="22"/>
        </w:rPr>
        <w:t>17.1.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partes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elegem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comarca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Fortaleza/CE,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único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competente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para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dirimir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quaisquer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dúvidas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oriundas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deste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contrato,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com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expressa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renúncia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qualquer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outro,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por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mais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privilegiado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que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  <w:r>
        <w:rPr>
          <w:rStyle w:val="Fontepargpadro5"/>
          <w:rFonts w:ascii="Arial" w:hAnsi="Arial" w:cs="Arial"/>
          <w:sz w:val="22"/>
          <w:szCs w:val="22"/>
        </w:rPr>
        <w:t>seja.</w:t>
      </w:r>
    </w:p>
    <w:p w:rsidR="00D64A4F" w:rsidRDefault="00811E43">
      <w:pPr>
        <w:tabs>
          <w:tab w:val="left" w:pos="75"/>
          <w:tab w:val="left" w:pos="255"/>
        </w:tabs>
        <w:spacing w:after="142"/>
        <w:jc w:val="both"/>
        <w:rPr>
          <w:rFonts w:ascii="Arial" w:hAnsi="Arial" w:cs="Arial"/>
          <w:sz w:val="22"/>
          <w:szCs w:val="22"/>
        </w:rPr>
      </w:pPr>
      <w:r>
        <w:rPr>
          <w:rStyle w:val="Fontepargpadro5"/>
          <w:rFonts w:ascii="Arial" w:eastAsia="Arial" w:hAnsi="Arial" w:cs="Arial"/>
          <w:sz w:val="22"/>
          <w:szCs w:val="22"/>
        </w:rPr>
        <w:t>E por estarem assim juntos e contratados, assinam o presente instrumento em 2 (duas) vias de igual teor e para um só fim de direito, na presença das testemunhas que a tudo assistiram, na forma da lei</w:t>
      </w:r>
      <w:r>
        <w:rPr>
          <w:rStyle w:val="Fontepargpadro5"/>
          <w:rFonts w:ascii="Arial" w:hAnsi="Arial" w:cs="Arial"/>
          <w:sz w:val="22"/>
          <w:szCs w:val="22"/>
        </w:rPr>
        <w:t>.</w:t>
      </w:r>
    </w:p>
    <w:p w:rsidR="00D64A4F" w:rsidRDefault="00D64A4F">
      <w:pPr>
        <w:tabs>
          <w:tab w:val="left" w:pos="75"/>
          <w:tab w:val="left" w:pos="255"/>
        </w:tabs>
        <w:spacing w:after="142"/>
        <w:jc w:val="both"/>
        <w:rPr>
          <w:rFonts w:ascii="Arial" w:hAnsi="Arial" w:cs="Arial"/>
          <w:sz w:val="22"/>
          <w:szCs w:val="22"/>
        </w:rPr>
      </w:pPr>
    </w:p>
    <w:p w:rsidR="00D64A4F" w:rsidRDefault="00811E43">
      <w:pPr>
        <w:tabs>
          <w:tab w:val="left" w:pos="75"/>
          <w:tab w:val="left" w:pos="255"/>
        </w:tabs>
        <w:spacing w:after="14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Style w:val="Fontepargpadro5"/>
          <w:rFonts w:ascii="Arial" w:hAnsi="Arial" w:cs="Arial"/>
          <w:sz w:val="22"/>
          <w:szCs w:val="22"/>
        </w:rPr>
        <w:t>Fortaleza,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  </w:t>
      </w:r>
      <w:proofErr w:type="gramEnd"/>
      <w:r>
        <w:rPr>
          <w:rStyle w:val="Fontepargpadro5"/>
          <w:rFonts w:ascii="Arial" w:eastAsia="Arial" w:hAnsi="Arial" w:cs="Arial"/>
          <w:sz w:val="22"/>
          <w:szCs w:val="22"/>
        </w:rPr>
        <w:t xml:space="preserve">               </w:t>
      </w:r>
      <w:r>
        <w:rPr>
          <w:rStyle w:val="Fontepargpadro5"/>
          <w:rFonts w:ascii="Arial" w:hAnsi="Arial" w:cs="Arial"/>
          <w:sz w:val="22"/>
          <w:szCs w:val="22"/>
        </w:rPr>
        <w:t>de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                               </w:t>
      </w:r>
      <w:proofErr w:type="spellStart"/>
      <w:r>
        <w:rPr>
          <w:rStyle w:val="Fontepargpadro5"/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Style w:val="Fontepargpadro5"/>
          <w:rFonts w:ascii="Arial" w:eastAsia="Arial" w:hAnsi="Arial" w:cs="Arial"/>
          <w:sz w:val="22"/>
          <w:szCs w:val="22"/>
        </w:rPr>
        <w:t xml:space="preserve">  </w:t>
      </w:r>
      <w:r>
        <w:rPr>
          <w:rStyle w:val="Fontepargpadro5"/>
          <w:rFonts w:ascii="Arial" w:hAnsi="Arial" w:cs="Arial"/>
          <w:sz w:val="22"/>
          <w:szCs w:val="22"/>
        </w:rPr>
        <w:t>201X.</w:t>
      </w:r>
    </w:p>
    <w:p w:rsidR="00D64A4F" w:rsidRDefault="00D64A4F">
      <w:pPr>
        <w:tabs>
          <w:tab w:val="left" w:pos="75"/>
          <w:tab w:val="left" w:pos="255"/>
        </w:tabs>
        <w:spacing w:after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3"/>
        <w:gridCol w:w="130"/>
        <w:gridCol w:w="5247"/>
      </w:tblGrid>
      <w:tr w:rsidR="00D64A4F">
        <w:trPr>
          <w:trHeight w:val="417"/>
        </w:trPr>
        <w:tc>
          <w:tcPr>
            <w:tcW w:w="4493" w:type="dxa"/>
            <w:shd w:val="clear" w:color="auto" w:fill="auto"/>
          </w:tcPr>
          <w:p w:rsidR="00D64A4F" w:rsidRDefault="00811E43">
            <w:pPr>
              <w:pStyle w:val="Contedodetabela"/>
              <w:snapToGrid w:val="0"/>
              <w:spacing w:after="142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CONTRATANTE</w:t>
            </w:r>
          </w:p>
        </w:tc>
        <w:tc>
          <w:tcPr>
            <w:tcW w:w="130" w:type="dxa"/>
            <w:shd w:val="clear" w:color="auto" w:fill="auto"/>
          </w:tcPr>
          <w:p w:rsidR="00D64A4F" w:rsidRDefault="00D64A4F">
            <w:pPr>
              <w:pStyle w:val="Contedodetabela"/>
              <w:numPr>
                <w:ilvl w:val="0"/>
                <w:numId w:val="3"/>
              </w:numPr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7" w:type="dxa"/>
            <w:shd w:val="clear" w:color="auto" w:fill="auto"/>
          </w:tcPr>
          <w:p w:rsidR="00D64A4F" w:rsidRDefault="00811E43">
            <w:pPr>
              <w:tabs>
                <w:tab w:val="left" w:pos="1134"/>
              </w:tabs>
              <w:snapToGrid w:val="0"/>
              <w:spacing w:after="14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CONTRATADA</w:t>
            </w:r>
          </w:p>
        </w:tc>
      </w:tr>
      <w:tr w:rsidR="00D64A4F">
        <w:trPr>
          <w:trHeight w:val="598"/>
        </w:trPr>
        <w:tc>
          <w:tcPr>
            <w:tcW w:w="4493" w:type="dxa"/>
            <w:shd w:val="clear" w:color="auto" w:fill="auto"/>
          </w:tcPr>
          <w:p w:rsidR="00D64A4F" w:rsidRDefault="00811E43">
            <w:pPr>
              <w:pStyle w:val="Contedodetabela"/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130" w:type="dxa"/>
            <w:shd w:val="clear" w:color="auto" w:fill="auto"/>
          </w:tcPr>
          <w:p w:rsidR="00D64A4F" w:rsidRDefault="00D64A4F">
            <w:pPr>
              <w:pStyle w:val="Contedodetabela"/>
              <w:numPr>
                <w:ilvl w:val="0"/>
                <w:numId w:val="3"/>
              </w:numPr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7" w:type="dxa"/>
            <w:shd w:val="clear" w:color="auto" w:fill="auto"/>
          </w:tcPr>
          <w:p w:rsidR="00D64A4F" w:rsidRDefault="00811E43">
            <w:pPr>
              <w:pStyle w:val="Contedodetabela"/>
              <w:snapToGrid w:val="0"/>
              <w:spacing w:after="142"/>
              <w:ind w:left="20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D64A4F" w:rsidRDefault="00D64A4F">
            <w:pPr>
              <w:pStyle w:val="Contedodetabela"/>
              <w:snapToGrid w:val="0"/>
              <w:spacing w:after="142"/>
              <w:ind w:left="20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A4F">
        <w:trPr>
          <w:trHeight w:val="662"/>
        </w:trPr>
        <w:tc>
          <w:tcPr>
            <w:tcW w:w="4493" w:type="dxa"/>
            <w:shd w:val="clear" w:color="auto" w:fill="auto"/>
          </w:tcPr>
          <w:p w:rsidR="00D64A4F" w:rsidRDefault="00811E43">
            <w:pPr>
              <w:tabs>
                <w:tab w:val="left" w:pos="1134"/>
              </w:tabs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xxxxxxxxxxxxxxx</w:t>
            </w:r>
            <w:proofErr w:type="spellEnd"/>
            <w:proofErr w:type="gramEnd"/>
          </w:p>
          <w:p w:rsidR="00D64A4F" w:rsidRDefault="00811E43">
            <w:pPr>
              <w:tabs>
                <w:tab w:val="left" w:pos="1134"/>
              </w:tabs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REPRESENTANTE</w:t>
            </w:r>
          </w:p>
        </w:tc>
        <w:tc>
          <w:tcPr>
            <w:tcW w:w="130" w:type="dxa"/>
            <w:shd w:val="clear" w:color="auto" w:fill="auto"/>
          </w:tcPr>
          <w:p w:rsidR="00D64A4F" w:rsidRDefault="00D64A4F">
            <w:pPr>
              <w:pStyle w:val="Contedodetabela"/>
              <w:numPr>
                <w:ilvl w:val="0"/>
                <w:numId w:val="3"/>
              </w:numPr>
              <w:snapToGrid w:val="0"/>
              <w:spacing w:after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:rsidR="00D64A4F" w:rsidRDefault="00811E43">
            <w:pPr>
              <w:tabs>
                <w:tab w:val="left" w:pos="1134"/>
              </w:tabs>
              <w:snapToGrid w:val="0"/>
              <w:spacing w:after="142"/>
              <w:ind w:left="203" w:right="-5"/>
              <w:jc w:val="center"/>
              <w:rPr>
                <w:rStyle w:val="Fontepargpadro5"/>
                <w:rFonts w:ascii="Arial" w:hAnsi="Arial" w:cs="Arial"/>
                <w:sz w:val="22"/>
                <w:szCs w:val="22"/>
              </w:rPr>
            </w:pPr>
            <w:r>
              <w:rPr>
                <w:rStyle w:val="Fontepargpadro5"/>
                <w:rFonts w:ascii="Arial" w:hAnsi="Arial" w:cs="Arial"/>
                <w:sz w:val="22"/>
                <w:szCs w:val="22"/>
              </w:rPr>
              <w:t>ADALBERTO ALBUQUERQUE DE PAULA PESSOA</w:t>
            </w:r>
          </w:p>
          <w:p w:rsidR="00D64A4F" w:rsidRDefault="00811E43">
            <w:pPr>
              <w:tabs>
                <w:tab w:val="left" w:pos="1134"/>
              </w:tabs>
              <w:snapToGrid w:val="0"/>
              <w:spacing w:after="142"/>
              <w:ind w:left="203" w:right="-5"/>
              <w:jc w:val="center"/>
            </w:pPr>
            <w:r>
              <w:rPr>
                <w:rStyle w:val="Fontepargpadro5"/>
                <w:rFonts w:ascii="Arial" w:hAnsi="Arial" w:cs="Arial"/>
                <w:sz w:val="22"/>
                <w:szCs w:val="22"/>
              </w:rPr>
              <w:t>PRESIDENTE</w:t>
            </w:r>
            <w:r>
              <w:rPr>
                <w:rStyle w:val="Fontepargpadro5"/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Style w:val="Fontepargpadro5"/>
                <w:rFonts w:ascii="Arial" w:hAnsi="Arial" w:cs="Arial"/>
                <w:sz w:val="22"/>
                <w:szCs w:val="22"/>
              </w:rPr>
              <w:t>DA</w:t>
            </w:r>
            <w:r>
              <w:rPr>
                <w:rStyle w:val="Fontepargpadro5"/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Style w:val="Fontepargpadro5"/>
                <w:rFonts w:ascii="Arial" w:hAnsi="Arial" w:cs="Arial"/>
                <w:sz w:val="22"/>
                <w:szCs w:val="22"/>
              </w:rPr>
              <w:t>ETICE</w:t>
            </w:r>
          </w:p>
        </w:tc>
      </w:tr>
    </w:tbl>
    <w:p w:rsidR="00D64A4F" w:rsidRDefault="00D64A4F">
      <w:pPr>
        <w:spacing w:after="142"/>
        <w:rPr>
          <w:rFonts w:ascii="Arial" w:hAnsi="Arial" w:cs="Arial"/>
          <w:sz w:val="22"/>
          <w:szCs w:val="22"/>
        </w:rPr>
      </w:pPr>
    </w:p>
    <w:p w:rsidR="00D64A4F" w:rsidRDefault="00811E43">
      <w:pPr>
        <w:spacing w:after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Visto:</w:t>
      </w:r>
    </w:p>
    <w:p w:rsidR="00D64A4F" w:rsidRDefault="00D64A4F">
      <w:pPr>
        <w:spacing w:after="142"/>
        <w:rPr>
          <w:rFonts w:ascii="Arial" w:hAnsi="Arial" w:cs="Arial"/>
          <w:sz w:val="22"/>
          <w:szCs w:val="22"/>
        </w:rPr>
      </w:pPr>
    </w:p>
    <w:p w:rsidR="00D64A4F" w:rsidRDefault="00D64A4F">
      <w:pPr>
        <w:sectPr w:rsidR="00D64A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0" w:right="1134" w:bottom="1190" w:left="1134" w:header="1020" w:footer="850" w:gutter="0"/>
          <w:cols w:space="720"/>
          <w:docGrid w:linePitch="600" w:charSpace="32768"/>
        </w:sectPr>
      </w:pPr>
    </w:p>
    <w:p w:rsidR="00D64A4F" w:rsidRDefault="00811E43">
      <w:pPr>
        <w:spacing w:after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Procuradoria Jurídica da ETICE</w:t>
      </w:r>
    </w:p>
    <w:p w:rsidR="00D64A4F" w:rsidRDefault="00811E43">
      <w:pPr>
        <w:spacing w:after="142"/>
        <w:rPr>
          <w:rFonts w:ascii="Arial" w:hAnsi="Arial" w:cs="Arial"/>
          <w:sz w:val="22"/>
          <w:szCs w:val="22"/>
        </w:rPr>
        <w:sectPr w:rsidR="00D64A4F">
          <w:type w:val="continuous"/>
          <w:pgSz w:w="11906" w:h="16838"/>
          <w:pgMar w:top="1360" w:right="1134" w:bottom="1190" w:left="1134" w:header="1020" w:footer="850" w:gutter="0"/>
          <w:cols w:num="2" w:space="0"/>
          <w:docGrid w:linePitch="600" w:charSpace="32768"/>
        </w:sectPr>
      </w:pPr>
      <w:r>
        <w:rPr>
          <w:rFonts w:ascii="Arial" w:hAnsi="Arial" w:cs="Arial"/>
          <w:sz w:val="22"/>
          <w:szCs w:val="22"/>
        </w:rPr>
        <w:lastRenderedPageBreak/>
        <w:t>Diretoria de Relacionamentos e Negócios ETICE</w:t>
      </w:r>
    </w:p>
    <w:p w:rsidR="00D64A4F" w:rsidRDefault="00D64A4F">
      <w:pPr>
        <w:spacing w:after="142"/>
        <w:rPr>
          <w:rFonts w:ascii="Arial" w:hAnsi="Arial" w:cs="Arial"/>
          <w:sz w:val="22"/>
          <w:szCs w:val="22"/>
        </w:rPr>
      </w:pPr>
    </w:p>
    <w:p w:rsidR="00D64A4F" w:rsidRDefault="00811E43">
      <w:pPr>
        <w:spacing w:after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C748B" w:rsidRDefault="00DC748B">
      <w:pPr>
        <w:spacing w:after="142"/>
        <w:rPr>
          <w:rFonts w:ascii="Arial" w:hAnsi="Arial" w:cs="Arial"/>
          <w:sz w:val="22"/>
          <w:szCs w:val="22"/>
        </w:rPr>
      </w:pPr>
    </w:p>
    <w:p w:rsidR="00DC748B" w:rsidRDefault="00811E43">
      <w:pPr>
        <w:spacing w:after="142"/>
        <w:rPr>
          <w:rStyle w:val="Fontepargpadro5"/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1.__________________________________  </w:t>
      </w:r>
      <w:r>
        <w:rPr>
          <w:rStyle w:val="Fontepargpadro5"/>
          <w:rFonts w:ascii="Arial" w:eastAsia="Arial" w:hAnsi="Arial" w:cs="Arial"/>
          <w:sz w:val="22"/>
          <w:szCs w:val="22"/>
        </w:rPr>
        <w:t xml:space="preserve"> </w:t>
      </w:r>
    </w:p>
    <w:p w:rsidR="00DC748B" w:rsidRDefault="00DC748B">
      <w:pPr>
        <w:spacing w:after="142"/>
        <w:rPr>
          <w:rStyle w:val="Fontepargpadro5"/>
          <w:rFonts w:ascii="Arial" w:eastAsia="Arial" w:hAnsi="Arial" w:cs="Arial"/>
          <w:sz w:val="22"/>
          <w:szCs w:val="22"/>
        </w:rPr>
      </w:pPr>
      <w:r>
        <w:rPr>
          <w:rStyle w:val="Fontepargpadro5"/>
          <w:rFonts w:ascii="Arial" w:eastAsia="Arial" w:hAnsi="Arial" w:cs="Arial"/>
          <w:sz w:val="22"/>
          <w:szCs w:val="22"/>
        </w:rPr>
        <w:t xml:space="preserve">CPF: </w:t>
      </w:r>
    </w:p>
    <w:p w:rsidR="00DC748B" w:rsidRDefault="00DC748B">
      <w:pPr>
        <w:spacing w:after="142"/>
        <w:rPr>
          <w:rStyle w:val="Fontepargpadro5"/>
          <w:rFonts w:ascii="Arial" w:eastAsia="Arial" w:hAnsi="Arial" w:cs="Arial"/>
          <w:sz w:val="22"/>
          <w:szCs w:val="22"/>
        </w:rPr>
      </w:pPr>
    </w:p>
    <w:p w:rsidR="00DC748B" w:rsidRDefault="00DC748B">
      <w:pPr>
        <w:spacing w:after="142"/>
        <w:rPr>
          <w:rStyle w:val="Fontepargpadro5"/>
          <w:rFonts w:ascii="Arial" w:eastAsia="Arial" w:hAnsi="Arial" w:cs="Arial"/>
          <w:sz w:val="22"/>
          <w:szCs w:val="22"/>
        </w:rPr>
      </w:pPr>
    </w:p>
    <w:p w:rsidR="00DC748B" w:rsidRDefault="00DC748B">
      <w:pPr>
        <w:spacing w:after="142"/>
        <w:rPr>
          <w:rStyle w:val="Fontepargpadro5"/>
          <w:rFonts w:ascii="Arial" w:eastAsia="Arial" w:hAnsi="Arial" w:cs="Arial"/>
          <w:sz w:val="22"/>
          <w:szCs w:val="22"/>
        </w:rPr>
      </w:pPr>
    </w:p>
    <w:p w:rsidR="00D64A4F" w:rsidRDefault="00811E43">
      <w:pPr>
        <w:spacing w:after="142"/>
        <w:rPr>
          <w:rStyle w:val="Fontepargpadro5"/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2._________________________________</w:t>
      </w:r>
    </w:p>
    <w:p w:rsidR="00DC748B" w:rsidRDefault="00811E43">
      <w:pPr>
        <w:spacing w:after="142"/>
        <w:rPr>
          <w:rStyle w:val="Fontepargpadro5"/>
          <w:rFonts w:ascii="Arial" w:hAnsi="Arial" w:cs="Arial"/>
          <w:sz w:val="22"/>
          <w:szCs w:val="22"/>
        </w:rPr>
        <w:sectPr w:rsidR="00DC748B" w:rsidSect="00DC748B">
          <w:type w:val="continuous"/>
          <w:pgSz w:w="11906" w:h="16838"/>
          <w:pgMar w:top="1360" w:right="1134" w:bottom="1190" w:left="1134" w:header="1020" w:footer="850" w:gutter="0"/>
          <w:cols w:num="2" w:space="720"/>
          <w:docGrid w:linePitch="600" w:charSpace="32768"/>
        </w:sectPr>
      </w:pPr>
      <w:r>
        <w:rPr>
          <w:rStyle w:val="Fontepargpadro5"/>
          <w:rFonts w:ascii="Arial" w:hAnsi="Arial" w:cs="Arial"/>
          <w:sz w:val="22"/>
          <w:szCs w:val="22"/>
        </w:rPr>
        <w:t>CPF:</w:t>
      </w:r>
      <w:r>
        <w:rPr>
          <w:rStyle w:val="Fontepargpadro5"/>
          <w:rFonts w:ascii="Arial" w:hAnsi="Arial" w:cs="Arial"/>
          <w:sz w:val="22"/>
          <w:szCs w:val="22"/>
        </w:rPr>
        <w:tab/>
      </w:r>
      <w:r>
        <w:rPr>
          <w:rStyle w:val="Fontepargpadro5"/>
          <w:rFonts w:ascii="Arial" w:hAnsi="Arial" w:cs="Arial"/>
          <w:sz w:val="22"/>
          <w:szCs w:val="22"/>
        </w:rPr>
        <w:tab/>
      </w:r>
      <w:r>
        <w:rPr>
          <w:rStyle w:val="Fontepargpadro5"/>
          <w:rFonts w:ascii="Arial" w:hAnsi="Arial" w:cs="Arial"/>
          <w:sz w:val="22"/>
          <w:szCs w:val="22"/>
        </w:rPr>
        <w:tab/>
      </w:r>
    </w:p>
    <w:p w:rsidR="00811E43" w:rsidRDefault="00811E43">
      <w:pPr>
        <w:spacing w:after="142"/>
      </w:pPr>
      <w:r>
        <w:rPr>
          <w:rStyle w:val="Fontepargpadro5"/>
          <w:rFonts w:ascii="Arial" w:hAnsi="Arial" w:cs="Arial"/>
          <w:sz w:val="22"/>
          <w:szCs w:val="22"/>
        </w:rPr>
        <w:lastRenderedPageBreak/>
        <w:tab/>
      </w:r>
      <w:r>
        <w:rPr>
          <w:rStyle w:val="Fontepargpadro5"/>
          <w:rFonts w:ascii="Arial" w:hAnsi="Arial" w:cs="Arial"/>
          <w:sz w:val="22"/>
          <w:szCs w:val="22"/>
        </w:rPr>
        <w:tab/>
      </w:r>
      <w:r>
        <w:rPr>
          <w:rStyle w:val="Fontepargpadro5"/>
          <w:rFonts w:ascii="Arial" w:hAnsi="Arial" w:cs="Arial"/>
          <w:sz w:val="22"/>
          <w:szCs w:val="22"/>
        </w:rPr>
        <w:tab/>
      </w:r>
      <w:r>
        <w:rPr>
          <w:rStyle w:val="Fontepargpadro5"/>
          <w:rFonts w:ascii="Arial" w:hAnsi="Arial" w:cs="Arial"/>
          <w:sz w:val="22"/>
          <w:szCs w:val="22"/>
        </w:rPr>
        <w:tab/>
        <w:t xml:space="preserve">   </w:t>
      </w:r>
    </w:p>
    <w:sectPr w:rsidR="00811E43">
      <w:type w:val="continuous"/>
      <w:pgSz w:w="11906" w:h="16838"/>
      <w:pgMar w:top="1360" w:right="1134" w:bottom="1190" w:left="1134" w:header="1020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58" w:rsidRDefault="00661958">
      <w:r>
        <w:separator/>
      </w:r>
    </w:p>
  </w:endnote>
  <w:endnote w:type="continuationSeparator" w:id="0">
    <w:p w:rsidR="00661958" w:rsidRDefault="0066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811E43">
    <w:pPr>
      <w:jc w:val="center"/>
      <w:rPr>
        <w:rStyle w:val="Fontepargpadro5"/>
        <w:rFonts w:eastAsia="Calibri" w:cs="Calibri"/>
        <w:color w:val="4D4D4D"/>
        <w:sz w:val="20"/>
        <w:szCs w:val="20"/>
      </w:rPr>
    </w:pP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fldChar w:fldCharType="begin"/>
    </w:r>
    <w:r>
      <w:rPr>
        <w:rStyle w:val="Fontepargpadro5"/>
        <w:rFonts w:eastAsia="Calibri" w:cs="Calibri"/>
        <w:color w:val="4D4D4D"/>
        <w:sz w:val="20"/>
        <w:szCs w:val="20"/>
      </w:rPr>
      <w:instrText xml:space="preserve"> PAGE </w:instrText>
    </w:r>
    <w:r>
      <w:rPr>
        <w:rStyle w:val="Fontepargpadro5"/>
        <w:rFonts w:eastAsia="Calibri" w:cs="Calibri"/>
        <w:color w:val="4D4D4D"/>
        <w:sz w:val="20"/>
        <w:szCs w:val="20"/>
      </w:rPr>
      <w:fldChar w:fldCharType="separate"/>
    </w:r>
    <w:r w:rsidR="00A0787A">
      <w:rPr>
        <w:rStyle w:val="Fontepargpadro5"/>
        <w:rFonts w:eastAsia="Calibri" w:cs="Calibri"/>
        <w:noProof/>
        <w:color w:val="4D4D4D"/>
        <w:sz w:val="20"/>
        <w:szCs w:val="20"/>
      </w:rPr>
      <w:t>6</w:t>
    </w:r>
    <w:r>
      <w:rPr>
        <w:rStyle w:val="Fontepargpadro5"/>
        <w:rFonts w:eastAsia="Calibri" w:cs="Calibri"/>
        <w:color w:val="4D4D4D"/>
        <w:sz w:val="20"/>
        <w:szCs w:val="20"/>
      </w:rPr>
      <w:fldChar w:fldCharType="end"/>
    </w:r>
    <w:r>
      <w:rPr>
        <w:rStyle w:val="Fontepargpadro5"/>
        <w:rFonts w:eastAsia="Calibri" w:cs="Calibri"/>
        <w:color w:val="4D4D4D"/>
        <w:sz w:val="20"/>
        <w:szCs w:val="20"/>
      </w:rPr>
      <w:t>/</w:t>
    </w:r>
    <w:r>
      <w:rPr>
        <w:rStyle w:val="Fontepargpadro5"/>
        <w:rFonts w:eastAsia="Calibri" w:cs="Calibri"/>
        <w:color w:val="4D4D4D"/>
        <w:sz w:val="20"/>
        <w:szCs w:val="20"/>
      </w:rPr>
      <w:fldChar w:fldCharType="begin"/>
    </w:r>
    <w:r>
      <w:rPr>
        <w:rStyle w:val="Fontepargpadro5"/>
        <w:rFonts w:eastAsia="Calibri" w:cs="Calibri"/>
        <w:color w:val="4D4D4D"/>
        <w:sz w:val="20"/>
        <w:szCs w:val="20"/>
      </w:rPr>
      <w:instrText xml:space="preserve"> NUMPAGES \*Arabic </w:instrText>
    </w:r>
    <w:r>
      <w:rPr>
        <w:rStyle w:val="Fontepargpadro5"/>
        <w:rFonts w:eastAsia="Calibri" w:cs="Calibri"/>
        <w:color w:val="4D4D4D"/>
        <w:sz w:val="20"/>
        <w:szCs w:val="20"/>
      </w:rPr>
      <w:fldChar w:fldCharType="separate"/>
    </w:r>
    <w:r w:rsidR="00A0787A">
      <w:rPr>
        <w:rStyle w:val="Fontepargpadro5"/>
        <w:rFonts w:eastAsia="Calibri" w:cs="Calibri"/>
        <w:noProof/>
        <w:color w:val="4D4D4D"/>
        <w:sz w:val="20"/>
        <w:szCs w:val="20"/>
      </w:rPr>
      <w:t>7</w:t>
    </w:r>
    <w:r>
      <w:rPr>
        <w:rStyle w:val="Fontepargpadro5"/>
        <w:rFonts w:eastAsia="Calibri" w:cs="Calibri"/>
        <w:color w:val="4D4D4D"/>
        <w:sz w:val="20"/>
        <w:szCs w:val="20"/>
      </w:rPr>
      <w:fldChar w:fldCharType="end"/>
    </w:r>
  </w:p>
  <w:p w:rsidR="00D64A4F" w:rsidRPr="0065500C" w:rsidRDefault="00811E43">
    <w:pPr>
      <w:jc w:val="center"/>
      <w:rPr>
        <w:rStyle w:val="Fontepargpadro5"/>
        <w:rFonts w:eastAsia="Calibri" w:cs="Calibri"/>
        <w:i/>
        <w:iCs/>
        <w:color w:val="4D4D4D"/>
        <w:sz w:val="20"/>
        <w:szCs w:val="20"/>
      </w:rPr>
    </w:pPr>
    <w:r>
      <w:rPr>
        <w:rStyle w:val="Fontepargpadro5"/>
        <w:rFonts w:eastAsia="Calibri" w:cs="Calibri"/>
        <w:color w:val="4D4D4D"/>
        <w:sz w:val="20"/>
        <w:szCs w:val="20"/>
      </w:rPr>
      <w:t>Av.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Pontes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Vieira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nº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220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–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São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João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do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proofErr w:type="spellStart"/>
    <w:r>
      <w:rPr>
        <w:rStyle w:val="Fontepargpadro5"/>
        <w:color w:val="4D4D4D"/>
        <w:sz w:val="20"/>
        <w:szCs w:val="20"/>
        <w:lang w:val="es-ES"/>
      </w:rPr>
      <w:t>Tauape</w:t>
    </w:r>
    <w:proofErr w:type="spellEnd"/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-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CEP: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60.130-240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– </w:t>
    </w:r>
    <w:r>
      <w:rPr>
        <w:rStyle w:val="Fontepargpadro5"/>
        <w:color w:val="4D4D4D"/>
        <w:sz w:val="20"/>
        <w:szCs w:val="20"/>
        <w:lang w:val="es-ES"/>
      </w:rPr>
      <w:t>Fortaleza-CE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-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proofErr w:type="spellStart"/>
    <w:r>
      <w:rPr>
        <w:rStyle w:val="Fontepargpadro5"/>
        <w:color w:val="4D4D4D"/>
        <w:sz w:val="20"/>
        <w:szCs w:val="20"/>
        <w:lang w:val="es-ES"/>
      </w:rPr>
      <w:t>fone</w:t>
    </w:r>
    <w:proofErr w:type="spellEnd"/>
    <w:r>
      <w:rPr>
        <w:rStyle w:val="Fontepargpadro5"/>
        <w:color w:val="4D4D4D"/>
        <w:sz w:val="20"/>
        <w:szCs w:val="20"/>
        <w:lang w:val="es-ES"/>
      </w:rPr>
      <w:t>/fax: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(85)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310</w:t>
    </w:r>
    <w:r w:rsidRPr="0065500C">
      <w:rPr>
        <w:rStyle w:val="Fontepargpadro5"/>
        <w:rFonts w:eastAsia="Calibri" w:cs="Calibri"/>
        <w:color w:val="4D4D4D"/>
        <w:sz w:val="20"/>
        <w:szCs w:val="20"/>
      </w:rPr>
      <w:t>8-0033</w:t>
    </w:r>
  </w:p>
  <w:p w:rsidR="00D64A4F" w:rsidRDefault="00811E43">
    <w:pPr>
      <w:pStyle w:val="Rodap"/>
      <w:jc w:val="center"/>
    </w:pPr>
    <w:proofErr w:type="gramStart"/>
    <w:r>
      <w:rPr>
        <w:rStyle w:val="Fontepargpadro5"/>
        <w:rFonts w:eastAsia="Calibri" w:cs="Calibri"/>
        <w:i/>
        <w:iCs/>
        <w:color w:val="4D4D4D"/>
        <w:sz w:val="20"/>
        <w:szCs w:val="20"/>
        <w:lang w:val="en-US"/>
      </w:rPr>
      <w:t>site</w:t>
    </w:r>
    <w:proofErr w:type="gramEnd"/>
    <w:r>
      <w:rPr>
        <w:rStyle w:val="Fontepargpadro5"/>
        <w:rFonts w:eastAsia="Calibri" w:cs="Calibri"/>
        <w:i/>
        <w:iCs/>
        <w:color w:val="4D4D4D"/>
        <w:sz w:val="20"/>
        <w:szCs w:val="20"/>
        <w:lang w:val="en-US"/>
      </w:rPr>
      <w:t>:</w:t>
    </w:r>
    <w:r>
      <w:rPr>
        <w:rStyle w:val="Fontepargpadro5"/>
        <w:rFonts w:eastAsia="Times New Roman" w:cs="Times New Roman"/>
        <w:i/>
        <w:iCs/>
        <w:color w:val="4D4D4D"/>
        <w:sz w:val="20"/>
        <w:szCs w:val="20"/>
        <w:lang w:val="en-US"/>
      </w:rPr>
      <w:t xml:space="preserve"> </w:t>
    </w:r>
    <w:hyperlink r:id="rId1" w:anchor="_blank" w:history="1">
      <w:r>
        <w:rPr>
          <w:rStyle w:val="Hyperlink"/>
        </w:rPr>
        <w:t>www.etice.ce.gov.br</w:t>
      </w:r>
    </w:hyperlink>
  </w:p>
  <w:p w:rsidR="00D64A4F" w:rsidRDefault="00D64A4F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811E43">
    <w:pPr>
      <w:jc w:val="center"/>
      <w:rPr>
        <w:rStyle w:val="Fontepargpadro5"/>
        <w:rFonts w:eastAsia="Calibri" w:cs="Calibri"/>
        <w:color w:val="4D4D4D"/>
        <w:sz w:val="20"/>
        <w:szCs w:val="20"/>
      </w:rPr>
    </w:pP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tab/>
    </w:r>
    <w:r>
      <w:rPr>
        <w:rStyle w:val="Fontepargpadro5"/>
        <w:rFonts w:eastAsia="Calibri" w:cs="Calibri"/>
        <w:color w:val="4D4D4D"/>
        <w:sz w:val="20"/>
        <w:szCs w:val="20"/>
      </w:rPr>
      <w:fldChar w:fldCharType="begin"/>
    </w:r>
    <w:r>
      <w:rPr>
        <w:rStyle w:val="Fontepargpadro5"/>
        <w:rFonts w:eastAsia="Calibri" w:cs="Calibri"/>
        <w:color w:val="4D4D4D"/>
        <w:sz w:val="20"/>
        <w:szCs w:val="20"/>
      </w:rPr>
      <w:instrText xml:space="preserve"> PAGE </w:instrText>
    </w:r>
    <w:r>
      <w:rPr>
        <w:rStyle w:val="Fontepargpadro5"/>
        <w:rFonts w:eastAsia="Calibri" w:cs="Calibri"/>
        <w:color w:val="4D4D4D"/>
        <w:sz w:val="20"/>
        <w:szCs w:val="20"/>
      </w:rPr>
      <w:fldChar w:fldCharType="separate"/>
    </w:r>
    <w:r w:rsidR="00A0787A">
      <w:rPr>
        <w:rStyle w:val="Fontepargpadro5"/>
        <w:rFonts w:eastAsia="Calibri" w:cs="Calibri"/>
        <w:noProof/>
        <w:color w:val="4D4D4D"/>
        <w:sz w:val="20"/>
        <w:szCs w:val="20"/>
      </w:rPr>
      <w:t>7</w:t>
    </w:r>
    <w:r>
      <w:rPr>
        <w:rStyle w:val="Fontepargpadro5"/>
        <w:rFonts w:eastAsia="Calibri" w:cs="Calibri"/>
        <w:color w:val="4D4D4D"/>
        <w:sz w:val="20"/>
        <w:szCs w:val="20"/>
      </w:rPr>
      <w:fldChar w:fldCharType="end"/>
    </w:r>
    <w:r>
      <w:rPr>
        <w:rStyle w:val="Fontepargpadro5"/>
        <w:rFonts w:eastAsia="Calibri" w:cs="Calibri"/>
        <w:color w:val="4D4D4D"/>
        <w:sz w:val="20"/>
        <w:szCs w:val="20"/>
      </w:rPr>
      <w:t>/</w:t>
    </w:r>
    <w:r>
      <w:rPr>
        <w:rStyle w:val="Fontepargpadro5"/>
        <w:rFonts w:eastAsia="Calibri" w:cs="Calibri"/>
        <w:color w:val="4D4D4D"/>
        <w:sz w:val="20"/>
        <w:szCs w:val="20"/>
      </w:rPr>
      <w:fldChar w:fldCharType="begin"/>
    </w:r>
    <w:r>
      <w:rPr>
        <w:rStyle w:val="Fontepargpadro5"/>
        <w:rFonts w:eastAsia="Calibri" w:cs="Calibri"/>
        <w:color w:val="4D4D4D"/>
        <w:sz w:val="20"/>
        <w:szCs w:val="20"/>
      </w:rPr>
      <w:instrText xml:space="preserve"> NUMPAGES \*Arabic </w:instrText>
    </w:r>
    <w:r>
      <w:rPr>
        <w:rStyle w:val="Fontepargpadro5"/>
        <w:rFonts w:eastAsia="Calibri" w:cs="Calibri"/>
        <w:color w:val="4D4D4D"/>
        <w:sz w:val="20"/>
        <w:szCs w:val="20"/>
      </w:rPr>
      <w:fldChar w:fldCharType="separate"/>
    </w:r>
    <w:r w:rsidR="00A0787A">
      <w:rPr>
        <w:rStyle w:val="Fontepargpadro5"/>
        <w:rFonts w:eastAsia="Calibri" w:cs="Calibri"/>
        <w:noProof/>
        <w:color w:val="4D4D4D"/>
        <w:sz w:val="20"/>
        <w:szCs w:val="20"/>
      </w:rPr>
      <w:t>7</w:t>
    </w:r>
    <w:r>
      <w:rPr>
        <w:rStyle w:val="Fontepargpadro5"/>
        <w:rFonts w:eastAsia="Calibri" w:cs="Calibri"/>
        <w:color w:val="4D4D4D"/>
        <w:sz w:val="20"/>
        <w:szCs w:val="20"/>
      </w:rPr>
      <w:fldChar w:fldCharType="end"/>
    </w:r>
  </w:p>
  <w:p w:rsidR="00D64A4F" w:rsidRPr="0065500C" w:rsidRDefault="00811E43">
    <w:pPr>
      <w:jc w:val="center"/>
      <w:rPr>
        <w:rStyle w:val="Fontepargpadro5"/>
        <w:rFonts w:eastAsia="Calibri" w:cs="Calibri"/>
        <w:i/>
        <w:iCs/>
        <w:color w:val="4D4D4D"/>
        <w:sz w:val="20"/>
        <w:szCs w:val="20"/>
      </w:rPr>
    </w:pPr>
    <w:r>
      <w:rPr>
        <w:rStyle w:val="Fontepargpadro5"/>
        <w:rFonts w:eastAsia="Calibri" w:cs="Calibri"/>
        <w:color w:val="4D4D4D"/>
        <w:sz w:val="20"/>
        <w:szCs w:val="20"/>
      </w:rPr>
      <w:t>Av.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Pontes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Vieira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nº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</w:t>
    </w:r>
    <w:r>
      <w:rPr>
        <w:rStyle w:val="Fontepargpadro5"/>
        <w:color w:val="4D4D4D"/>
        <w:sz w:val="20"/>
        <w:szCs w:val="20"/>
      </w:rPr>
      <w:t>220</w:t>
    </w:r>
    <w:r>
      <w:rPr>
        <w:rStyle w:val="Fontepargpadro5"/>
        <w:rFonts w:eastAsia="Times New Roman" w:cs="Times New Roman"/>
        <w:color w:val="4D4D4D"/>
        <w:sz w:val="20"/>
        <w:szCs w:val="20"/>
      </w:rPr>
      <w:t xml:space="preserve"> –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São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João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do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proofErr w:type="spellStart"/>
    <w:r>
      <w:rPr>
        <w:rStyle w:val="Fontepargpadro5"/>
        <w:color w:val="4D4D4D"/>
        <w:sz w:val="20"/>
        <w:szCs w:val="20"/>
        <w:lang w:val="es-ES"/>
      </w:rPr>
      <w:t>Tauape</w:t>
    </w:r>
    <w:proofErr w:type="spellEnd"/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-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CEP: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60.130-240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– </w:t>
    </w:r>
    <w:r>
      <w:rPr>
        <w:rStyle w:val="Fontepargpadro5"/>
        <w:color w:val="4D4D4D"/>
        <w:sz w:val="20"/>
        <w:szCs w:val="20"/>
        <w:lang w:val="es-ES"/>
      </w:rPr>
      <w:t>Fortaleza-CE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-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proofErr w:type="spellStart"/>
    <w:r>
      <w:rPr>
        <w:rStyle w:val="Fontepargpadro5"/>
        <w:color w:val="4D4D4D"/>
        <w:sz w:val="20"/>
        <w:szCs w:val="20"/>
        <w:lang w:val="es-ES"/>
      </w:rPr>
      <w:t>fone</w:t>
    </w:r>
    <w:proofErr w:type="spellEnd"/>
    <w:r>
      <w:rPr>
        <w:rStyle w:val="Fontepargpadro5"/>
        <w:color w:val="4D4D4D"/>
        <w:sz w:val="20"/>
        <w:szCs w:val="20"/>
        <w:lang w:val="es-ES"/>
      </w:rPr>
      <w:t>/fax: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(85)</w:t>
    </w:r>
    <w:r>
      <w:rPr>
        <w:rStyle w:val="Fontepargpadro5"/>
        <w:rFonts w:eastAsia="Times New Roman" w:cs="Times New Roman"/>
        <w:color w:val="4D4D4D"/>
        <w:sz w:val="20"/>
        <w:szCs w:val="20"/>
        <w:lang w:val="es-ES"/>
      </w:rPr>
      <w:t xml:space="preserve"> </w:t>
    </w:r>
    <w:r>
      <w:rPr>
        <w:rStyle w:val="Fontepargpadro5"/>
        <w:color w:val="4D4D4D"/>
        <w:sz w:val="20"/>
        <w:szCs w:val="20"/>
        <w:lang w:val="es-ES"/>
      </w:rPr>
      <w:t>310</w:t>
    </w:r>
    <w:r w:rsidRPr="0065500C">
      <w:rPr>
        <w:rStyle w:val="Fontepargpadro5"/>
        <w:rFonts w:eastAsia="Calibri" w:cs="Calibri"/>
        <w:color w:val="4D4D4D"/>
        <w:sz w:val="20"/>
        <w:szCs w:val="20"/>
      </w:rPr>
      <w:t>8-0033</w:t>
    </w:r>
  </w:p>
  <w:p w:rsidR="00D64A4F" w:rsidRDefault="00811E43">
    <w:pPr>
      <w:pStyle w:val="Rodap"/>
      <w:jc w:val="center"/>
    </w:pPr>
    <w:proofErr w:type="gramStart"/>
    <w:r>
      <w:rPr>
        <w:rStyle w:val="Fontepargpadro5"/>
        <w:rFonts w:eastAsia="Calibri" w:cs="Calibri"/>
        <w:i/>
        <w:iCs/>
        <w:color w:val="4D4D4D"/>
        <w:sz w:val="20"/>
        <w:szCs w:val="20"/>
        <w:lang w:val="en-US"/>
      </w:rPr>
      <w:t>site</w:t>
    </w:r>
    <w:proofErr w:type="gramEnd"/>
    <w:r>
      <w:rPr>
        <w:rStyle w:val="Fontepargpadro5"/>
        <w:rFonts w:eastAsia="Calibri" w:cs="Calibri"/>
        <w:i/>
        <w:iCs/>
        <w:color w:val="4D4D4D"/>
        <w:sz w:val="20"/>
        <w:szCs w:val="20"/>
        <w:lang w:val="en-US"/>
      </w:rPr>
      <w:t>:</w:t>
    </w:r>
    <w:r>
      <w:rPr>
        <w:rStyle w:val="Fontepargpadro5"/>
        <w:rFonts w:eastAsia="Times New Roman" w:cs="Times New Roman"/>
        <w:i/>
        <w:iCs/>
        <w:color w:val="4D4D4D"/>
        <w:sz w:val="20"/>
        <w:szCs w:val="20"/>
        <w:lang w:val="en-US"/>
      </w:rPr>
      <w:t xml:space="preserve"> </w:t>
    </w:r>
    <w:hyperlink r:id="rId1" w:anchor="_blank" w:history="1">
      <w:r>
        <w:rPr>
          <w:rStyle w:val="Hyperlink"/>
        </w:rPr>
        <w:t>www.etice.ce.gov.br</w:t>
      </w:r>
    </w:hyperlink>
  </w:p>
  <w:p w:rsidR="00D64A4F" w:rsidRDefault="00D64A4F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D64A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58" w:rsidRDefault="00661958">
      <w:r>
        <w:separator/>
      </w:r>
    </w:p>
  </w:footnote>
  <w:footnote w:type="continuationSeparator" w:id="0">
    <w:p w:rsidR="00661958" w:rsidRDefault="0066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811E43">
    <w:pPr>
      <w:pStyle w:val="Cabealho"/>
    </w:pPr>
    <w:r>
      <w:rPr>
        <w:noProof/>
        <w:lang w:eastAsia="pt-BR" w:bidi="ar-SA"/>
      </w:rPr>
      <w:drawing>
        <wp:anchor distT="0" distB="0" distL="114935" distR="114935" simplePos="0" relativeHeight="251653632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465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568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977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080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182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2848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A4F" w:rsidRDefault="00D64A4F">
    <w:pPr>
      <w:pStyle w:val="Cabealho"/>
    </w:pPr>
  </w:p>
  <w:p w:rsidR="00D64A4F" w:rsidRDefault="00D64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811E43">
    <w:pPr>
      <w:pStyle w:val="Cabealho"/>
    </w:pPr>
    <w:r>
      <w:rPr>
        <w:noProof/>
        <w:lang w:eastAsia="pt-BR" w:bidi="ar-SA"/>
      </w:rPr>
      <w:drawing>
        <wp:anchor distT="0" distB="0" distL="114935" distR="114935" simplePos="0" relativeHeight="251652608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-445135</wp:posOffset>
          </wp:positionV>
          <wp:extent cx="6192520" cy="861060"/>
          <wp:effectExtent l="19050" t="1905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A4F" w:rsidRDefault="00D64A4F">
    <w:pPr>
      <w:pStyle w:val="Cabealho"/>
    </w:pPr>
  </w:p>
  <w:p w:rsidR="00D64A4F" w:rsidRDefault="00D64A4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4F" w:rsidRDefault="00D64A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3"/>
    <w:rsid w:val="00057CCD"/>
    <w:rsid w:val="001511B5"/>
    <w:rsid w:val="005C5AF5"/>
    <w:rsid w:val="0065500C"/>
    <w:rsid w:val="00661958"/>
    <w:rsid w:val="00811E43"/>
    <w:rsid w:val="00A0787A"/>
    <w:rsid w:val="00C0040B"/>
    <w:rsid w:val="00D64A4F"/>
    <w:rsid w:val="00DC748B"/>
    <w:rsid w:val="00E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82F959-6310-4549-8142-3107F76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2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 2" w:hAnsi="Wingdings 2" w:cs="OpenSymbol"/>
    </w:rPr>
  </w:style>
  <w:style w:type="character" w:customStyle="1" w:styleId="Fontepargpadro5">
    <w:name w:val="Fonte parág. padrã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3">
    <w:name w:val="Fonte parág. padrão3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Fontepargpadro2">
    <w:name w:val="Fonte parág. padrão2"/>
  </w:style>
  <w:style w:type="character" w:customStyle="1" w:styleId="WW-Absatz-Standardschriftart11111111111111">
    <w:name w:val="WW-Absatz-Standardschriftart11111111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customStyle="1" w:styleId="Fontepargpadro4">
    <w:name w:val="Fonte parág. padrão4"/>
  </w:style>
  <w:style w:type="character" w:customStyle="1" w:styleId="WWCharLFO2LVL4">
    <w:name w:val="WW_CharLFO2LVL4"/>
    <w:rPr>
      <w:rFonts w:ascii="Wingdings 2" w:hAnsi="Wingdings 2" w:cs="OpenSymbol"/>
    </w:rPr>
  </w:style>
  <w:style w:type="character" w:customStyle="1" w:styleId="WWCharLFO2LVL5">
    <w:name w:val="WW_CharLFO2LVL5"/>
    <w:rPr>
      <w:rFonts w:ascii="Wingdings 2" w:hAnsi="Wingdings 2" w:cs="OpenSymbol"/>
    </w:rPr>
  </w:style>
  <w:style w:type="character" w:customStyle="1" w:styleId="WWCharLFO2LVL6">
    <w:name w:val="WW_CharLFO2LVL6"/>
    <w:rPr>
      <w:rFonts w:ascii="Wingdings 2" w:hAnsi="Wingdings 2" w:cs="OpenSymbol"/>
    </w:rPr>
  </w:style>
  <w:style w:type="character" w:customStyle="1" w:styleId="WWCharLFO2LVL7">
    <w:name w:val="WW_CharLFO2LVL7"/>
    <w:rPr>
      <w:rFonts w:ascii="Wingdings 2" w:hAnsi="Wingdings 2" w:cs="OpenSymbol"/>
    </w:rPr>
  </w:style>
  <w:style w:type="character" w:customStyle="1" w:styleId="WWCharLFO2LVL8">
    <w:name w:val="WW_CharLFO2LVL8"/>
    <w:rPr>
      <w:rFonts w:ascii="Wingdings 2" w:hAnsi="Wingdings 2" w:cs="OpenSymbol"/>
    </w:rPr>
  </w:style>
  <w:style w:type="character" w:customStyle="1" w:styleId="WWCharLFO2LVL9">
    <w:name w:val="WW_CharLFO2LVL9"/>
    <w:rPr>
      <w:rFonts w:ascii="Wingdings 2" w:hAnsi="Wingdings 2" w:cs="OpenSymbol"/>
    </w:rPr>
  </w:style>
  <w:style w:type="character" w:customStyle="1" w:styleId="Fontepargpadro6">
    <w:name w:val="Fonte parág. padrão6"/>
  </w:style>
  <w:style w:type="character" w:customStyle="1" w:styleId="CorpodetextoChar">
    <w:name w:val="Corpo de texto Char"/>
    <w:basedOn w:val="Fontepargpadro6"/>
    <w:rPr>
      <w:rFonts w:cs="Times New Roman"/>
      <w:kern w:val="1"/>
      <w:sz w:val="24"/>
      <w:szCs w:val="24"/>
      <w:lang w:val="pt-BR" w:eastAsia="zh-CN" w:bidi="hi-IN"/>
    </w:rPr>
  </w:style>
  <w:style w:type="character" w:customStyle="1" w:styleId="ListLabel1">
    <w:name w:val="ListLabel 1"/>
    <w:rPr>
      <w:rFonts w:ascii="Liberation Serif" w:hAnsi="Liberation Serif" w:cs="Times New Roman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LO-Normal">
    <w:name w:val="LO-Normal"/>
    <w:pPr>
      <w:widowControl w:val="0"/>
      <w:suppressAutoHyphens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Ttulo">
    <w:name w:val="WW-Título"/>
    <w:basedOn w:val="Ttulo1"/>
    <w:next w:val="Subttulo"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pPr>
      <w:spacing w:before="100"/>
    </w:pPr>
    <w:rPr>
      <w:rFonts w:ascii="Liberation Serif" w:eastAsia="Droid Sans Fallback" w:hAnsi="Liberation Serif" w:cs="Liberation Serif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1B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1B5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ice.ce.gov.br/index.php/download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tice.ce.gov.br/index.php/downl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ice.ce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ic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2339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Castro</dc:creator>
  <cp:keywords/>
  <dc:description/>
  <cp:lastModifiedBy>doris.tavares</cp:lastModifiedBy>
  <cp:revision>8</cp:revision>
  <cp:lastPrinted>2019-04-02T17:21:00Z</cp:lastPrinted>
  <dcterms:created xsi:type="dcterms:W3CDTF">2019-04-01T17:31:00Z</dcterms:created>
  <dcterms:modified xsi:type="dcterms:W3CDTF">2019-04-02T17:43:00Z</dcterms:modified>
</cp:coreProperties>
</file>