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1" w:type="dxa"/>
        <w:jc w:val="left"/>
        <w:tblInd w:w="22" w:type="dxa"/>
        <w:tblLayout w:type="fixed"/>
        <w:tblCellMar>
          <w:top w:w="0" w:type="dxa"/>
          <w:left w:w="70" w:type="dxa"/>
          <w:bottom w:w="0" w:type="dxa"/>
          <w:right w:w="70" w:type="dxa"/>
        </w:tblCellMar>
      </w:tblPr>
      <w:tblGrid>
        <w:gridCol w:w="3347"/>
        <w:gridCol w:w="2550"/>
        <w:gridCol w:w="3174"/>
      </w:tblGrid>
      <w:tr>
        <w:trPr>
          <w:trHeight w:val="395" w:hRule="atLeast"/>
        </w:trPr>
        <w:tc>
          <w:tcPr>
            <w:tcW w:w="9071" w:type="dxa"/>
            <w:gridSpan w:val="3"/>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284" w:hanging="0"/>
              <w:jc w:val="both"/>
              <w:rPr/>
            </w:pPr>
            <w:r>
              <w:rPr>
                <w:rFonts w:cs="Arial" w:ascii="Arial" w:hAnsi="Arial"/>
                <w:b/>
                <w:bCs/>
                <w:color w:val="000000"/>
                <w:sz w:val="24"/>
                <w:szCs w:val="24"/>
              </w:rPr>
              <w:t xml:space="preserve">INTERESSADA: </w:t>
            </w:r>
            <w:r>
              <w:rPr>
                <w:rFonts w:cs="Arial" w:ascii="Arial" w:hAnsi="Arial"/>
                <w:bCs/>
                <w:color w:val="000000"/>
                <w:sz w:val="24"/>
                <w:szCs w:val="24"/>
              </w:rPr>
              <w:t>Universidade Estadual do Ceará (Uece)</w:t>
            </w:r>
          </w:p>
        </w:tc>
      </w:tr>
      <w:tr>
        <w:trPr>
          <w:trHeight w:val="1302" w:hRule="atLeast"/>
        </w:trPr>
        <w:tc>
          <w:tcPr>
            <w:tcW w:w="9071" w:type="dxa"/>
            <w:gridSpan w:val="3"/>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9350" w:leader="none"/>
              </w:tabs>
              <w:suppressAutoHyphens w:val="true"/>
              <w:overflowPunct w:val="true"/>
              <w:bidi w:val="0"/>
              <w:spacing w:lineRule="auto" w:line="240" w:before="0" w:after="0"/>
              <w:ind w:left="0" w:right="0" w:hanging="0"/>
              <w:jc w:val="both"/>
              <w:rPr/>
            </w:pPr>
            <w:r>
              <w:rPr>
                <w:rFonts w:cs="Arial" w:ascii="Arial" w:hAnsi="Arial"/>
                <w:b/>
                <w:color w:val="000000"/>
                <w:sz w:val="24"/>
                <w:szCs w:val="24"/>
              </w:rPr>
              <w:t xml:space="preserve">EMENTA: </w:t>
            </w:r>
            <w:r>
              <w:rPr>
                <w:rFonts w:cs="Arial" w:ascii="Arial" w:hAnsi="Arial"/>
                <w:b w:val="false"/>
                <w:bCs w:val="false"/>
                <w:color w:val="000000"/>
                <w:sz w:val="24"/>
                <w:szCs w:val="24"/>
              </w:rPr>
              <w:t xml:space="preserve">Reconhece o Curso de Graduação em Terapia Ocupacional, grau Bacharelado, a ser ofertado na modalidade Presencial, anualmente, para              40 (quarenta) estudantes, pelo Centro de Ciências da Saúde da Universidade Estadual do Ceará (Uece), Instituição localizada na Avenida Dr. Silas Munguba,     </w:t>
            </w:r>
            <w:r>
              <w:rPr>
                <w:rFonts w:cs="Arial" w:ascii="Arial" w:hAnsi="Arial"/>
                <w:b w:val="false"/>
                <w:bCs w:val="false"/>
                <w:i w:val="false"/>
                <w:iCs w:val="false"/>
                <w:color w:val="000000"/>
                <w:sz w:val="24"/>
                <w:szCs w:val="24"/>
              </w:rPr>
              <w:t>n</w:t>
            </w:r>
            <w:r>
              <w:rPr>
                <w:rFonts w:cs="Arial" w:ascii="Arial" w:hAnsi="Arial"/>
                <w:b w:val="false"/>
                <w:bCs w:val="false"/>
                <w:i w:val="false"/>
                <w:iCs w:val="false"/>
                <w:color w:val="000000"/>
                <w:sz w:val="24"/>
                <w:szCs w:val="24"/>
                <w:vertAlign w:val="superscript"/>
              </w:rPr>
              <w:t xml:space="preserve">o </w:t>
            </w:r>
            <w:r>
              <w:rPr>
                <w:rFonts w:cs="Arial" w:ascii="Arial" w:hAnsi="Arial"/>
                <w:b w:val="false"/>
                <w:bCs w:val="false"/>
                <w:i w:val="false"/>
                <w:iCs w:val="false"/>
                <w:color w:val="000000"/>
                <w:position w:val="0"/>
                <w:sz w:val="24"/>
                <w:sz w:val="24"/>
                <w:szCs w:val="24"/>
                <w:vertAlign w:val="baseline"/>
              </w:rPr>
              <w:t xml:space="preserve">1.700, </w:t>
            </w:r>
            <w:r>
              <w:rPr>
                <w:rFonts w:cs="Arial" w:ascii="Arial" w:hAnsi="Arial"/>
                <w:b w:val="false"/>
                <w:bCs w:val="false"/>
                <w:i/>
                <w:iCs/>
                <w:color w:val="000000"/>
                <w:position w:val="0"/>
                <w:sz w:val="24"/>
                <w:sz w:val="24"/>
                <w:szCs w:val="24"/>
                <w:vertAlign w:val="baseline"/>
              </w:rPr>
              <w:t>Campus</w:t>
            </w:r>
            <w:r>
              <w:rPr>
                <w:rFonts w:cs="Arial" w:ascii="Arial" w:hAnsi="Arial"/>
                <w:b w:val="false"/>
                <w:bCs w:val="false"/>
                <w:i w:val="false"/>
                <w:iCs w:val="false"/>
                <w:color w:val="000000"/>
                <w:position w:val="0"/>
                <w:sz w:val="24"/>
                <w:sz w:val="24"/>
                <w:szCs w:val="24"/>
                <w:vertAlign w:val="baseline"/>
              </w:rPr>
              <w:t xml:space="preserve"> Itaperi, CEP: 60.714-903, nesta capital, até 31 de dezembro de </w:t>
            </w:r>
            <w:r>
              <w:rPr>
                <w:rFonts w:cs="Arial" w:ascii="Arial" w:hAnsi="Arial"/>
                <w:b w:val="false"/>
                <w:bCs w:val="false"/>
                <w:i w:val="false"/>
                <w:iCs w:val="false"/>
                <w:color w:val="000000"/>
                <w:position w:val="0"/>
                <w:sz w:val="24"/>
                <w:sz w:val="24"/>
                <w:szCs w:val="24"/>
                <w:shd w:fill="auto" w:val="clear"/>
                <w:vertAlign w:val="baseline"/>
              </w:rPr>
              <w:t xml:space="preserve">2028, </w:t>
            </w:r>
            <w:r>
              <w:rPr>
                <w:rFonts w:cs="Arial" w:ascii="Arial" w:hAnsi="Arial"/>
                <w:b w:val="false"/>
                <w:bCs w:val="false"/>
                <w:i w:val="false"/>
                <w:iCs w:val="false"/>
                <w:color w:val="000000"/>
                <w:position w:val="0"/>
                <w:sz w:val="24"/>
                <w:sz w:val="24"/>
                <w:szCs w:val="24"/>
                <w:vertAlign w:val="baseline"/>
              </w:rPr>
              <w:t>e dá outras providências.</w:t>
            </w:r>
          </w:p>
        </w:tc>
      </w:tr>
      <w:tr>
        <w:trPr>
          <w:trHeight w:val="400" w:hRule="atLeast"/>
        </w:trPr>
        <w:tc>
          <w:tcPr>
            <w:tcW w:w="9071" w:type="dxa"/>
            <w:gridSpan w:val="3"/>
            <w:tcBorders>
              <w:top w:val="single" w:sz="4" w:space="0" w:color="00000A"/>
              <w:left w:val="single" w:sz="4" w:space="0" w:color="00000A"/>
              <w:bottom w:val="single" w:sz="4" w:space="0" w:color="00000A"/>
              <w:right w:val="single" w:sz="4" w:space="0" w:color="00000A"/>
            </w:tcBorders>
          </w:tcPr>
          <w:p>
            <w:pPr>
              <w:pStyle w:val="TEXTO"/>
              <w:widowControl w:val="false"/>
              <w:spacing w:lineRule="auto" w:line="240"/>
              <w:ind w:left="0" w:right="-284" w:hanging="0"/>
              <w:rPr/>
            </w:pPr>
            <w:r>
              <w:rPr>
                <w:rFonts w:cs="Arial" w:ascii="Arial" w:hAnsi="Arial"/>
                <w:b/>
                <w:color w:val="000000"/>
                <w:sz w:val="24"/>
                <w:szCs w:val="24"/>
              </w:rPr>
              <w:t>RELATORA</w:t>
            </w:r>
            <w:r>
              <w:rPr>
                <w:rFonts w:cs="Arial" w:ascii="Arial" w:hAnsi="Arial"/>
                <w:color w:val="000000"/>
                <w:sz w:val="24"/>
                <w:szCs w:val="24"/>
              </w:rPr>
              <w:t xml:space="preserve">: Guaraciara Barros Leal </w:t>
            </w:r>
          </w:p>
        </w:tc>
      </w:tr>
      <w:tr>
        <w:trPr>
          <w:trHeight w:val="450" w:hRule="atLeast"/>
        </w:trPr>
        <w:tc>
          <w:tcPr>
            <w:tcW w:w="3347"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284" w:hanging="0"/>
              <w:rPr/>
            </w:pPr>
            <w:r>
              <w:rPr>
                <w:rFonts w:cs="Arial" w:ascii="Arial" w:hAnsi="Arial"/>
                <w:b/>
                <w:sz w:val="22"/>
                <w:szCs w:val="22"/>
              </w:rPr>
              <w:t xml:space="preserve">PROCESSO </w:t>
            </w:r>
            <w:r>
              <w:rPr>
                <w:rFonts w:cs="Arial" w:ascii="Arial" w:hAnsi="Arial"/>
                <w:b/>
                <w:bCs/>
                <w:sz w:val="22"/>
                <w:szCs w:val="22"/>
              </w:rPr>
              <w:t xml:space="preserve">Nº </w:t>
            </w:r>
            <w:r>
              <w:rPr>
                <w:rFonts w:cs="Arial" w:ascii="Arial" w:hAnsi="Arial"/>
                <w:sz w:val="22"/>
                <w:szCs w:val="22"/>
              </w:rPr>
              <w:t>11157593/2022</w:t>
            </w:r>
          </w:p>
        </w:tc>
        <w:tc>
          <w:tcPr>
            <w:tcW w:w="25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284" w:hanging="0"/>
              <w:rPr/>
            </w:pPr>
            <w:r>
              <w:rPr>
                <w:rFonts w:cs="Arial" w:ascii="Arial" w:hAnsi="Arial"/>
                <w:b/>
                <w:color w:val="111111"/>
                <w:sz w:val="22"/>
                <w:szCs w:val="22"/>
              </w:rPr>
              <w:t>PARECER Nº</w:t>
            </w:r>
            <w:r>
              <w:rPr>
                <w:rFonts w:cs="Arial" w:ascii="Arial" w:hAnsi="Arial"/>
                <w:color w:val="111111"/>
                <w:sz w:val="22"/>
                <w:szCs w:val="22"/>
              </w:rPr>
              <w:t xml:space="preserve"> 186/2023</w:t>
            </w:r>
          </w:p>
        </w:tc>
        <w:tc>
          <w:tcPr>
            <w:tcW w:w="3174"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284" w:hanging="0"/>
              <w:rPr/>
            </w:pPr>
            <w:r>
              <w:rPr>
                <w:rFonts w:cs="Arial" w:ascii="Arial" w:hAnsi="Arial"/>
                <w:b/>
                <w:color w:val="000000"/>
                <w:sz w:val="22"/>
                <w:szCs w:val="22"/>
              </w:rPr>
              <w:t>APROVADO EM</w:t>
            </w:r>
            <w:r>
              <w:rPr>
                <w:rFonts w:cs="Arial" w:ascii="Arial" w:hAnsi="Arial"/>
                <w:color w:val="000000"/>
                <w:sz w:val="22"/>
                <w:szCs w:val="22"/>
              </w:rPr>
              <w:t>: 15.3.2023</w:t>
            </w:r>
          </w:p>
        </w:tc>
      </w:tr>
    </w:tbl>
    <w:p>
      <w:pPr>
        <w:pStyle w:val="Normal"/>
        <w:ind w:left="0" w:right="-284" w:hanging="0"/>
        <w:jc w:val="center"/>
        <w:rPr>
          <w:rFonts w:ascii="Arial" w:hAnsi="Arial" w:cs="Arial"/>
          <w:sz w:val="24"/>
          <w:szCs w:val="24"/>
        </w:rPr>
      </w:pPr>
      <w:r>
        <w:rPr>
          <w:rFonts w:cs="Arial" w:ascii="Arial" w:hAnsi="Arial"/>
          <w:sz w:val="24"/>
          <w:szCs w:val="24"/>
        </w:rPr>
      </w:r>
    </w:p>
    <w:p>
      <w:pPr>
        <w:pStyle w:val="Normal"/>
        <w:widowControl/>
        <w:suppressAutoHyphens w:val="true"/>
        <w:overflowPunct w:val="true"/>
        <w:bidi w:val="0"/>
        <w:spacing w:lineRule="auto" w:line="259" w:before="102" w:after="102"/>
        <w:ind w:left="0" w:right="-283" w:firstLine="850"/>
        <w:jc w:val="left"/>
        <w:rPr>
          <w:rFonts w:ascii="Arial" w:hAnsi="Arial" w:cs="Arial"/>
          <w:b/>
          <w:b/>
          <w:bCs/>
          <w:sz w:val="24"/>
          <w:szCs w:val="24"/>
        </w:rPr>
      </w:pPr>
      <w:r>
        <w:rPr>
          <w:rFonts w:cs="Arial" w:ascii="Arial" w:hAnsi="Arial"/>
          <w:b/>
          <w:bCs/>
          <w:sz w:val="24"/>
          <w:szCs w:val="24"/>
        </w:rPr>
        <w:t>I – RELATÓRIO</w:t>
      </w:r>
    </w:p>
    <w:p>
      <w:pPr>
        <w:pStyle w:val="Normal"/>
        <w:widowControl/>
        <w:suppressAutoHyphens w:val="true"/>
        <w:overflowPunct w:val="true"/>
        <w:bidi w:val="0"/>
        <w:spacing w:lineRule="auto" w:line="240" w:before="102" w:after="102"/>
        <w:ind w:left="0" w:right="-57" w:firstLine="850"/>
        <w:jc w:val="both"/>
        <w:rPr>
          <w:rFonts w:ascii="Arial" w:hAnsi="Arial" w:cs="Arial"/>
          <w:sz w:val="24"/>
          <w:szCs w:val="24"/>
          <w:shd w:fill="auto" w:val="clear"/>
        </w:rPr>
      </w:pPr>
      <w:r>
        <w:rPr>
          <w:rFonts w:cs="Arial" w:ascii="Arial" w:hAnsi="Arial"/>
          <w:sz w:val="24"/>
          <w:szCs w:val="24"/>
          <w:shd w:fill="auto" w:val="clear"/>
        </w:rPr>
        <w:t>O Reitor da Universidade Estadual do Ceará (Uece), Prof. Me. Hidelbrando dos Santos Soares, pelo Ofício nº 236, de 25 de novembro de 2022, processo         nº 11157593/2022,  solicitou a este Conselho Estadual de Educação (CEE) o  reconhecimento do Curso de Graduação em Terapia Ocupacional (TO), grau Bacharelado, ofertado na modalidade Presencial pela referida Universidade.</w:t>
      </w:r>
    </w:p>
    <w:p>
      <w:pPr>
        <w:pStyle w:val="Normal"/>
        <w:widowControl/>
        <w:suppressAutoHyphens w:val="true"/>
        <w:overflowPunct w:val="true"/>
        <w:bidi w:val="0"/>
        <w:spacing w:lineRule="auto" w:line="240" w:before="102" w:after="102"/>
        <w:ind w:left="0" w:right="0" w:firstLine="850"/>
        <w:jc w:val="both"/>
        <w:rPr>
          <w:rFonts w:ascii="Arial" w:hAnsi="Arial" w:cs="Arial"/>
          <w:color w:val="000000"/>
          <w:sz w:val="24"/>
          <w:szCs w:val="24"/>
          <w:shd w:fill="auto" w:val="clear"/>
        </w:rPr>
      </w:pPr>
      <w:r>
        <w:rPr>
          <w:rFonts w:cs="Arial" w:ascii="Arial" w:hAnsi="Arial"/>
          <w:color w:val="000000"/>
          <w:sz w:val="24"/>
          <w:szCs w:val="24"/>
          <w:shd w:fill="auto" w:val="clear"/>
        </w:rPr>
        <w:t xml:space="preserve">A Presidente deste CEE emitiu a Portaria nº 3/2023, designando a especialista Marilene Calderaro da Silva Munguba, graduada em Terapia Ocupacional e Fisioterapia, especialista em Psicomotricidade, em Nutrição e Dietoterapia, em Docência de Libras, mestre em Educação Especial e doutora em Ciências da Saúde, para proceder à avaliação prévia das condições de oferta do curso de Terapia Ocupacional, para fins de reconhecimento. </w:t>
      </w:r>
    </w:p>
    <w:p>
      <w:pPr>
        <w:pStyle w:val="Normal"/>
        <w:widowControl/>
        <w:suppressAutoHyphens w:val="true"/>
        <w:overflowPunct w:val="true"/>
        <w:bidi w:val="0"/>
        <w:spacing w:lineRule="auto" w:line="240" w:before="102" w:after="102"/>
        <w:ind w:left="0" w:right="-283" w:firstLine="850"/>
        <w:jc w:val="left"/>
        <w:rPr>
          <w:rFonts w:ascii="Arial" w:hAnsi="Arial" w:cs="Arial"/>
          <w:b/>
          <w:b/>
          <w:bCs/>
          <w:sz w:val="24"/>
          <w:szCs w:val="24"/>
          <w:shd w:fill="auto" w:val="clear"/>
        </w:rPr>
      </w:pPr>
      <w:r>
        <w:rPr>
          <w:rFonts w:cs="Arial" w:ascii="Arial" w:hAnsi="Arial"/>
          <w:b/>
          <w:bCs/>
          <w:sz w:val="24"/>
          <w:szCs w:val="24"/>
          <w:shd w:fill="auto" w:val="clear"/>
        </w:rPr>
        <w:t>II – Recortes do histórico da Universidade</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A Uece nasceu com a Lei nº 9.753, de 18 de outubro de 1973, que autorizou o Poder Executivo a instituir a Fundação Educacional do  Estado do Ceará (Funeduce) cuja primeira Presidente foi a Professora  Antonieta Cals de Oliveira. Posteriormente, com a edição da Resolução nº 2, de 5 de março de 1975, do Conselho Diretor, referendada pelo Decreto nº 11.233, de 10 de março do mesmo ano, foi criada a Uece com personalidade jurídica de Direito Público. </w:t>
      </w:r>
    </w:p>
    <w:p>
      <w:pPr>
        <w:pStyle w:val="Normal"/>
        <w:widowControl/>
        <w:suppressAutoHyphens w:val="true"/>
        <w:overflowPunct w:val="true"/>
        <w:bidi w:val="0"/>
        <w:spacing w:lineRule="auto" w:line="240" w:before="102" w:after="102"/>
        <w:ind w:left="0" w:right="0" w:firstLine="850"/>
        <w:jc w:val="both"/>
        <w:rPr/>
      </w:pPr>
      <w:r>
        <w:rPr>
          <w:rFonts w:cs="Arial" w:ascii="Arial" w:hAnsi="Arial"/>
          <w:sz w:val="24"/>
          <w:szCs w:val="24"/>
          <w:shd w:fill="auto" w:val="clear"/>
        </w:rPr>
        <w:t xml:space="preserve">Ao tempo de sua criação, foram incorporadas ao patrimônio algumas unidades  de  ensino  superior: Escola de Administração do Ceará, Faculdade de Veterinária do  Ceará, Escola de Serviço  Social  de  Fortaleza e Escola  de  Enfermagem  São  Vicente  de  Paula e  Faculdade  de  Filosofia  Dom  Aureliano  Matos,  em  Limoeiro  do  Norte. Em 1977, foram criados os Centros de </w:t>
      </w:r>
      <w:r>
        <w:rPr>
          <w:rFonts w:eastAsia="Times New Roman" w:cs="Arial" w:ascii="Arial" w:hAnsi="Arial"/>
          <w:sz w:val="24"/>
          <w:szCs w:val="24"/>
          <w:shd w:fill="auto" w:val="clear"/>
        </w:rPr>
        <w:t>Ciências da Saúde,</w:t>
      </w:r>
      <w:r>
        <w:rPr>
          <w:rFonts w:cs="Arial" w:ascii="Arial" w:hAnsi="Arial"/>
          <w:sz w:val="24"/>
          <w:szCs w:val="24"/>
          <w:shd w:fill="auto" w:val="clear"/>
        </w:rPr>
        <w:t xml:space="preserve"> </w:t>
      </w:r>
      <w:r>
        <w:rPr>
          <w:rFonts w:eastAsia="Times New Roman" w:cs="Arial" w:ascii="Arial" w:hAnsi="Arial"/>
          <w:sz w:val="24"/>
          <w:szCs w:val="24"/>
          <w:shd w:fill="auto" w:val="clear"/>
        </w:rPr>
        <w:t>Ciências Tecnológicas,</w:t>
      </w:r>
      <w:r>
        <w:rPr>
          <w:rFonts w:cs="Arial" w:ascii="Arial" w:hAnsi="Arial"/>
          <w:sz w:val="24"/>
          <w:szCs w:val="24"/>
          <w:shd w:fill="auto" w:val="clear"/>
        </w:rPr>
        <w:t xml:space="preserve"> </w:t>
      </w:r>
      <w:r>
        <w:rPr>
          <w:rFonts w:eastAsia="Times New Roman" w:cs="Arial" w:ascii="Arial" w:hAnsi="Arial"/>
          <w:sz w:val="24"/>
          <w:szCs w:val="24"/>
          <w:shd w:fill="auto" w:val="clear"/>
        </w:rPr>
        <w:t>Ciências Sociais, Ciências Humanas e Ciências Agrárias</w:t>
      </w:r>
      <w:r>
        <w:rPr>
          <w:rFonts w:cs="Arial" w:ascii="Arial" w:hAnsi="Arial"/>
          <w:sz w:val="24"/>
          <w:szCs w:val="24"/>
          <w:shd w:fill="auto" w:val="clear"/>
        </w:rPr>
        <w:t xml:space="preserve">. </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Posteriormente, a Funeduce fora transformada em Fundação Universidade  Estadual do Ceará (Funece), pela Lei nº 10.262, de 18 de maio de 1979, e pelo Decreto nº  13.252,  de  23  de  maio  do  mesmo  ano.</w:t>
      </w:r>
    </w:p>
    <w:p>
      <w:pPr>
        <w:pStyle w:val="Normal"/>
        <w:widowControl/>
        <w:suppressAutoHyphens w:val="true"/>
        <w:overflowPunct w:val="true"/>
        <w:bidi w:val="0"/>
        <w:spacing w:lineRule="auto" w:line="240" w:before="102" w:after="102"/>
        <w:ind w:left="0" w:right="0" w:firstLine="850"/>
        <w:jc w:val="both"/>
        <w:rPr/>
      </w:pPr>
      <w:r>
        <w:rPr>
          <w:rFonts w:cs="Arial" w:ascii="Arial" w:hAnsi="Arial"/>
          <w:sz w:val="24"/>
          <w:szCs w:val="24"/>
          <w:shd w:fill="auto" w:val="clear"/>
        </w:rPr>
        <w:t xml:space="preserve">A Uece foi criada para atender às necessidades do desenvolvimento científico e  tecnológico do Estado do Ceará. Para tanto, passou a atuar, além de Fortaleza, chegando a outros municípios do Estado, estruturando-se, assim, em rede </w:t>
      </w:r>
      <w:r>
        <w:rPr>
          <w:rFonts w:cs="Arial" w:ascii="Arial" w:hAnsi="Arial"/>
          <w:i/>
          <w:iCs/>
          <w:sz w:val="24"/>
          <w:szCs w:val="24"/>
          <w:shd w:fill="auto" w:val="clear"/>
        </w:rPr>
        <w:t>multicampi</w:t>
      </w:r>
      <w:r>
        <w:rPr>
          <w:rFonts w:cs="Arial" w:ascii="Arial" w:hAnsi="Arial"/>
          <w:sz w:val="24"/>
          <w:szCs w:val="24"/>
          <w:shd w:fill="auto" w:val="clear"/>
        </w:rPr>
        <w:t xml:space="preserve"> com faculdades nos municípios de Crato, Juazeiro do Norte, Iguatu, Quixadá, Limoeiro do Norte, Crateús, Ipu, Ubajara, Redenção e Cedro. </w:t>
      </w:r>
    </w:p>
    <w:p>
      <w:pPr>
        <w:pStyle w:val="Normal"/>
        <w:widowControl/>
        <w:suppressAutoHyphens w:val="true"/>
        <w:overflowPunct w:val="true"/>
        <w:bidi w:val="0"/>
        <w:spacing w:lineRule="auto" w:line="240" w:before="102" w:after="102"/>
        <w:ind w:left="0" w:right="0" w:firstLine="907"/>
        <w:jc w:val="both"/>
        <w:rPr>
          <w:rFonts w:ascii="Arial" w:hAnsi="Arial" w:cs="Arial"/>
          <w:sz w:val="24"/>
          <w:szCs w:val="24"/>
          <w:shd w:fill="auto" w:val="clear"/>
        </w:rPr>
      </w:pPr>
      <w:r>
        <w:rPr>
          <w:rFonts w:cs="Arial" w:ascii="Arial" w:hAnsi="Arial"/>
          <w:sz w:val="24"/>
          <w:szCs w:val="24"/>
          <w:shd w:fill="auto" w:val="clear"/>
        </w:rPr>
        <w:t>Com vocação voltada para as licenciaturas, essa Instituição oferta vários cursos de bacharelado.</w:t>
      </w:r>
    </w:p>
    <w:p>
      <w:pPr>
        <w:pStyle w:val="Normal"/>
        <w:spacing w:lineRule="auto" w:line="240" w:before="102" w:after="102"/>
        <w:ind w:left="-15" w:right="-284" w:hanging="0"/>
        <w:jc w:val="both"/>
        <w:rPr>
          <w:rFonts w:ascii="Arial" w:hAnsi="Arial" w:cs="Arial"/>
          <w:b/>
          <w:b/>
          <w:bCs/>
          <w:sz w:val="24"/>
          <w:szCs w:val="24"/>
          <w:shd w:fill="auto" w:val="clear"/>
        </w:rPr>
      </w:pPr>
      <w:r>
        <w:rPr>
          <w:rFonts w:cs="Arial" w:ascii="Arial" w:hAnsi="Arial"/>
          <w:b/>
          <w:bCs/>
          <w:sz w:val="24"/>
          <w:szCs w:val="24"/>
          <w:shd w:fill="auto" w:val="clear"/>
        </w:rPr>
        <w:t>O Curso de Graduação em Terapia Ocupacional (TO): nascimento e  desenvolvimento</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O primeiro vestibular para o Curso de Terapia Ocupacional deu-se no primeiro  semestre de 2019. </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A seguir, alguns acontecimentos importantes que antecederam à oferta do curso:</w:t>
      </w:r>
    </w:p>
    <w:p>
      <w:pPr>
        <w:pStyle w:val="ListParagraph"/>
        <w:widowControl/>
        <w:numPr>
          <w:ilvl w:val="0"/>
          <w:numId w:val="9"/>
        </w:numPr>
        <w:suppressAutoHyphens w:val="true"/>
        <w:overflowPunct w:val="true"/>
        <w:bidi w:val="0"/>
        <w:spacing w:lineRule="auto" w:line="240" w:before="102" w:after="102"/>
        <w:ind w:left="0" w:right="0" w:firstLine="850"/>
        <w:contextualSpacing w:val="false"/>
        <w:jc w:val="both"/>
        <w:rPr/>
      </w:pPr>
      <w:r>
        <w:rPr>
          <w:rFonts w:cs="Arial" w:ascii="Arial" w:hAnsi="Arial"/>
          <w:sz w:val="24"/>
          <w:szCs w:val="24"/>
          <w:shd w:fill="auto" w:val="clear"/>
        </w:rPr>
        <w:t xml:space="preserve">A categoria profissional de terapeutas ocupacionais se mobilizou para a abertura de cursos de TO nos estados. Esse movimento foi realizado pelas instâncias representativas da categoria e teve como espaços privilegiados as assembleias  nacionais  ocorridas  em  congressos  e  encontros, tais como:  o Congresso  Brasileiro  de Terapia Ocupacional (CBTO), a Conferência Nacional de Saúde Mental, em 2010; a Conferência Nacional de Assistência Social, em 2011, e a Conferência Nacional de Saúde, em 2013; </w:t>
      </w:r>
    </w:p>
    <w:p>
      <w:pPr>
        <w:pStyle w:val="ListParagraph"/>
        <w:widowControl/>
        <w:numPr>
          <w:ilvl w:val="0"/>
          <w:numId w:val="9"/>
        </w:numPr>
        <w:suppressAutoHyphens w:val="true"/>
        <w:overflowPunct w:val="true"/>
        <w:bidi w:val="0"/>
        <w:spacing w:lineRule="auto" w:line="240" w:before="102" w:after="102"/>
        <w:ind w:left="0" w:right="0" w:firstLine="850"/>
        <w:contextualSpacing w:val="false"/>
        <w:jc w:val="both"/>
        <w:rPr/>
      </w:pPr>
      <w:r>
        <w:rPr>
          <w:rFonts w:cs="Arial" w:ascii="Arial" w:hAnsi="Arial"/>
          <w:sz w:val="24"/>
          <w:szCs w:val="24"/>
          <w:shd w:fill="auto" w:val="clear"/>
        </w:rPr>
        <w:t xml:space="preserve">No Ceará, esses movimentos ganharam a adesão da então Associação Cearense de  Terapeutas Ocupacionais (ACTO) que,  a  partir  da  gestão  2006  -  2007, estabeleceu  parceria  com  segmentos  da sociedade  e  demais  entidades  representativas  como  o Conselho Regional de Fisioterapia e Terapia Ocupacional da 6ª Região (Crefito), Associação Brasileira de Terapia Ocupacional  (Abrato), Seção Ceará, e o  Sindicato  de  Fisioterapia  e Terapia  Ocupacional  (Sinfito/CE).  A partir desse momento, iniciou-se a reivindicação da abertura do Curso de Terapia Ocupacional a ser ofertado por instituição de ensino superior  pública; </w:t>
      </w:r>
    </w:p>
    <w:p>
      <w:pPr>
        <w:pStyle w:val="ListParagraph"/>
        <w:widowControl/>
        <w:numPr>
          <w:ilvl w:val="0"/>
          <w:numId w:val="9"/>
        </w:numPr>
        <w:suppressAutoHyphens w:val="true"/>
        <w:overflowPunct w:val="true"/>
        <w:bidi w:val="0"/>
        <w:spacing w:lineRule="auto" w:line="240" w:before="102" w:after="102"/>
        <w:ind w:left="0" w:right="0" w:firstLine="850"/>
        <w:contextualSpacing w:val="false"/>
        <w:jc w:val="both"/>
        <w:rPr/>
      </w:pPr>
      <w:r>
        <w:rPr>
          <w:rFonts w:cs="Arial" w:ascii="Arial" w:hAnsi="Arial"/>
          <w:sz w:val="24"/>
          <w:szCs w:val="24"/>
          <w:shd w:fill="auto" w:val="clear"/>
        </w:rPr>
        <w:t xml:space="preserve">Dois eventos importantes ocorridos em Fortaleza marcaram esta trajetória: o Congresso Norte-Nordeste de Terapia Ocupacional  (Connto), de 2006, onde os participantes de assembleia emitiram declaração de apoio à abertura do Curso em instituições de ensino superior públicas no Estado; e o XI CBTO, em 2009, que teve repercussão na sociedade local, sensibilizando governantes e gestores das instituições de ensino superior públicas particularmente da Uece para acolher a solicitação. Desse momento, resultou, ainda, no ano de 2009, a constituição de uma Comissão, composta por representantes das entidades  profissionais  e  professores  da Uece, presidida  pela  direção do   Centro de  Ciências da  Saúde (CCS) que teria como responsabilidade coordenar a  elaboração do   Projeto  Pedagógico  do  Curso (PPC);  </w:t>
      </w:r>
    </w:p>
    <w:p>
      <w:pPr>
        <w:pStyle w:val="ListParagraph"/>
        <w:widowControl/>
        <w:numPr>
          <w:ilvl w:val="0"/>
          <w:numId w:val="9"/>
        </w:numPr>
        <w:suppressAutoHyphens w:val="true"/>
        <w:overflowPunct w:val="true"/>
        <w:bidi w:val="0"/>
        <w:spacing w:lineRule="auto" w:line="240" w:before="102" w:after="102"/>
        <w:ind w:left="0" w:right="0" w:firstLine="850"/>
        <w:contextualSpacing w:val="false"/>
        <w:jc w:val="both"/>
        <w:rPr/>
      </w:pPr>
      <w:r>
        <w:rPr>
          <w:rFonts w:cs="Arial" w:ascii="Arial" w:hAnsi="Arial"/>
          <w:sz w:val="24"/>
          <w:szCs w:val="24"/>
          <w:shd w:fill="auto" w:val="clear"/>
        </w:rPr>
        <w:t xml:space="preserve">Para dar início à elaboração do PPC, foram levantados dados referentes à profissão no Estado, documentos regulatórios e projetos de outras  instituições; foram  realizados  encontros com  coordenadores  de cursos  e  profissionais  da  área  para  aprofundar as discussões. Dessa forma, pode-se afirmar que sua concepção reflete os anseios das pessoas e os movimentos ligados àquele Projeto;   </w:t>
      </w:r>
    </w:p>
    <w:p>
      <w:pPr>
        <w:pStyle w:val="ListParagraph"/>
        <w:widowControl/>
        <w:numPr>
          <w:ilvl w:val="0"/>
          <w:numId w:val="9"/>
        </w:numPr>
        <w:suppressAutoHyphens w:val="true"/>
        <w:overflowPunct w:val="true"/>
        <w:bidi w:val="0"/>
        <w:spacing w:lineRule="auto" w:line="240" w:before="102" w:after="102"/>
        <w:ind w:left="0" w:right="0" w:firstLine="850"/>
        <w:contextualSpacing w:val="false"/>
        <w:jc w:val="both"/>
        <w:rPr>
          <w:rFonts w:ascii="Arial" w:hAnsi="Arial" w:cs="Arial"/>
          <w:sz w:val="24"/>
          <w:szCs w:val="24"/>
          <w:shd w:fill="auto" w:val="clear"/>
        </w:rPr>
      </w:pPr>
      <w:r>
        <w:rPr>
          <w:rFonts w:cs="Arial" w:ascii="Arial" w:hAnsi="Arial"/>
          <w:sz w:val="24"/>
          <w:szCs w:val="24"/>
          <w:shd w:fill="auto" w:val="clear"/>
        </w:rPr>
        <w:t xml:space="preserve">Para a elaboração do PPC, a Comissão traçou o perfil demográfico, socioeconômico,  clínico  e  epidemiológico  da  população atendida e  assistida  pela  profissão. A intenção era que o PPC dialogasse com o contexto social, educacional, cultural e de saúde e oferecesse alternativas para interferir na realidade posta. </w:t>
      </w:r>
    </w:p>
    <w:p>
      <w:pPr>
        <w:pStyle w:val="Normal"/>
        <w:spacing w:lineRule="auto" w:line="240" w:before="102" w:after="102"/>
        <w:ind w:left="0" w:right="-284" w:hanging="0"/>
        <w:jc w:val="both"/>
        <w:rPr>
          <w:rFonts w:ascii="Arial" w:hAnsi="Arial" w:cs="Arial"/>
          <w:b/>
          <w:b/>
          <w:bCs/>
          <w:sz w:val="24"/>
          <w:szCs w:val="24"/>
          <w:shd w:fill="auto" w:val="clear"/>
        </w:rPr>
      </w:pPr>
      <w:r>
        <w:rPr>
          <w:rFonts w:cs="Arial" w:ascii="Arial" w:hAnsi="Arial"/>
          <w:b/>
          <w:bCs/>
          <w:sz w:val="24"/>
          <w:szCs w:val="24"/>
          <w:shd w:fill="auto" w:val="clear"/>
        </w:rPr>
        <w:t>A formulação do Projeto Pedagógico</w:t>
      </w:r>
    </w:p>
    <w:p>
      <w:pPr>
        <w:pStyle w:val="Normal"/>
        <w:widowControl/>
        <w:suppressAutoHyphens w:val="true"/>
        <w:overflowPunct w:val="true"/>
        <w:bidi w:val="0"/>
        <w:spacing w:lineRule="auto" w:line="240" w:before="102" w:after="102"/>
        <w:ind w:left="0" w:right="0" w:firstLine="850"/>
        <w:jc w:val="both"/>
        <w:rPr/>
      </w:pPr>
      <w:r>
        <w:rPr>
          <w:rFonts w:cs="Arial" w:ascii="Arial" w:hAnsi="Arial"/>
          <w:color w:val="000000"/>
          <w:sz w:val="24"/>
          <w:szCs w:val="24"/>
          <w:shd w:fill="auto" w:val="clear"/>
        </w:rPr>
        <w:t>Após longo percurso de discussões, o curso foi criado p</w:t>
      </w:r>
      <w:r>
        <w:rPr>
          <w:rFonts w:eastAsia="Times New Roman" w:cs="Arial" w:ascii="Arial" w:hAnsi="Arial"/>
          <w:color w:val="000000"/>
          <w:sz w:val="24"/>
          <w:szCs w:val="24"/>
          <w:shd w:fill="auto" w:val="clear"/>
        </w:rPr>
        <w:t xml:space="preserve">ela Resolução Consu n° 1.439, de 9 de julho de 2018, e </w:t>
      </w:r>
      <w:r>
        <w:rPr>
          <w:rStyle w:val="Fontepargpadro"/>
          <w:rFonts w:eastAsia="Times New Roman" w:cs="Arial" w:ascii="Arial" w:hAnsi="Arial"/>
          <w:color w:val="000000"/>
          <w:sz w:val="24"/>
          <w:szCs w:val="24"/>
          <w:shd w:fill="auto" w:val="clear"/>
        </w:rPr>
        <w:t xml:space="preserve">o PPC, aprovado pela Resolução Cepe/Uece   nº 4.798, de 21 de novembro de 2022. </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O PPC do Curso de TO da Uece reflete o resultado de um intenso processo de reivindicações da categoria e da própria instituição, estudos e reflexões coletivas e adota princípios filosóficos e metodológicos que estão em consonância com a formação generalista, humanista, crítica e reflexiva dos futuros profissionais terapeutas ocupacionais.  </w:t>
      </w:r>
    </w:p>
    <w:p>
      <w:pPr>
        <w:pStyle w:val="Standard"/>
        <w:widowControl/>
        <w:suppressAutoHyphens w:val="true"/>
        <w:overflowPunct w:val="true"/>
        <w:bidi w:val="0"/>
        <w:spacing w:lineRule="auto" w:line="240" w:before="102" w:after="102"/>
        <w:ind w:left="0" w:right="0" w:firstLine="850"/>
        <w:jc w:val="both"/>
        <w:textAlignment w:val="baseline"/>
        <w:rPr/>
      </w:pPr>
      <w:r>
        <w:rPr>
          <w:rFonts w:cs="Arial" w:ascii="Arial" w:hAnsi="Arial"/>
          <w:sz w:val="24"/>
          <w:szCs w:val="24"/>
          <w:shd w:fill="auto" w:val="clear"/>
        </w:rPr>
        <w:t xml:space="preserve">A oferta do curso responde a uma crescente necessidade de aumento do número desses profissionais na área de saúde na Região Nordeste e, particularmente, no Estado do Ceará. Dados do IBGE (2019) revelaram que o Brasil está envelhecendo: população brasileira idosa: 18,59%, o que cria novas demandas para a saúde pública devido ao aumento da ocorrência de doenças crônicas não transmissíveis e doenças  degenerativas. Considere-se que a terapia ocupacional é, por excelência, uma profissão voltada para a prevenção, promoção e recuperação da saúde e inclusão social das pessoas em situação de vulnerabilidade. O ingresso se dá por vestibular com entrada anual para 40 (quarenta) estudantes. </w:t>
      </w:r>
    </w:p>
    <w:p>
      <w:pPr>
        <w:pStyle w:val="Standard"/>
        <w:widowControl/>
        <w:suppressAutoHyphens w:val="true"/>
        <w:overflowPunct w:val="true"/>
        <w:bidi w:val="0"/>
        <w:spacing w:lineRule="auto" w:line="240" w:before="102" w:after="102"/>
        <w:ind w:left="0" w:right="0" w:firstLine="737"/>
        <w:jc w:val="both"/>
        <w:textAlignment w:val="baseline"/>
        <w:rPr/>
      </w:pPr>
      <w:r>
        <w:rPr>
          <w:rFonts w:cs="Arial" w:ascii="Arial" w:hAnsi="Arial"/>
          <w:sz w:val="24"/>
          <w:szCs w:val="24"/>
          <w:shd w:fill="auto" w:val="clear"/>
        </w:rPr>
        <w:t>O Curso é coordenado pela Prof</w:t>
      </w:r>
      <w:r>
        <w:rPr>
          <w:rFonts w:cs="Arial" w:ascii="Arial" w:hAnsi="Arial"/>
          <w:sz w:val="24"/>
          <w:szCs w:val="24"/>
          <w:shd w:fill="auto" w:val="clear"/>
          <w:vertAlign w:val="superscript"/>
        </w:rPr>
        <w:t>a</w:t>
      </w:r>
      <w:r>
        <w:rPr>
          <w:rFonts w:cs="Arial" w:ascii="Arial" w:hAnsi="Arial"/>
          <w:sz w:val="24"/>
          <w:szCs w:val="24"/>
          <w:shd w:fill="auto" w:val="clear"/>
        </w:rPr>
        <w:t xml:space="preserve"> Dr</w:t>
      </w:r>
      <w:r>
        <w:rPr>
          <w:rFonts w:cs="Arial" w:ascii="Arial" w:hAnsi="Arial"/>
          <w:sz w:val="24"/>
          <w:szCs w:val="24"/>
          <w:shd w:fill="auto" w:val="clear"/>
          <w:vertAlign w:val="superscript"/>
        </w:rPr>
        <w:t>a</w:t>
      </w:r>
      <w:r>
        <w:rPr>
          <w:rFonts w:cs="Arial" w:ascii="Arial" w:hAnsi="Arial"/>
          <w:sz w:val="24"/>
          <w:szCs w:val="24"/>
          <w:shd w:fill="auto" w:val="clear"/>
        </w:rPr>
        <w:t xml:space="preserve"> Cleide Carneiro, doutora em Serviço Social. As atribuições da coordenação estão descritas no PPC. A coordenação recebeu conceito 4, uma vez que a coordenadora não tem formação na área. </w:t>
      </w:r>
    </w:p>
    <w:p>
      <w:pPr>
        <w:pStyle w:val="Normal"/>
        <w:spacing w:lineRule="auto" w:line="240" w:before="102" w:after="102"/>
        <w:ind w:left="0" w:right="-284" w:hanging="0"/>
        <w:jc w:val="both"/>
        <w:rPr>
          <w:rFonts w:ascii="Arial" w:hAnsi="Arial" w:cs="Times New Roman"/>
          <w:b/>
          <w:b/>
          <w:bCs/>
          <w:color w:val="000000"/>
          <w:sz w:val="24"/>
          <w:szCs w:val="24"/>
          <w:shd w:fill="auto" w:val="clear"/>
        </w:rPr>
      </w:pPr>
      <w:r>
        <w:rPr>
          <w:rFonts w:cs="Times New Roman" w:ascii="Arial" w:hAnsi="Arial"/>
          <w:b/>
          <w:bCs/>
          <w:color w:val="000000"/>
          <w:sz w:val="24"/>
          <w:szCs w:val="24"/>
          <w:shd w:fill="auto" w:val="clear"/>
        </w:rPr>
        <w:t>PPC e Organização Curricular</w:t>
      </w:r>
    </w:p>
    <w:p>
      <w:pPr>
        <w:pStyle w:val="Normal"/>
        <w:widowControl/>
        <w:suppressAutoHyphens w:val="true"/>
        <w:overflowPunct w:val="true"/>
        <w:bidi w:val="0"/>
        <w:spacing w:lineRule="auto" w:line="240" w:before="102" w:after="102"/>
        <w:ind w:left="0" w:right="0" w:firstLine="737"/>
        <w:jc w:val="both"/>
        <w:rPr/>
      </w:pPr>
      <w:r>
        <w:rPr>
          <w:rFonts w:cs="Arial" w:ascii="Arial" w:hAnsi="Arial"/>
          <w:sz w:val="24"/>
          <w:szCs w:val="24"/>
          <w:shd w:fill="auto" w:val="clear"/>
        </w:rPr>
        <w:t>O</w:t>
      </w:r>
      <w:r>
        <w:rPr>
          <w:rFonts w:cs="Arial" w:ascii="Arial" w:hAnsi="Arial"/>
          <w:color w:val="000000"/>
          <w:sz w:val="24"/>
          <w:szCs w:val="24"/>
          <w:shd w:fill="auto" w:val="clear"/>
        </w:rPr>
        <w:t xml:space="preserve"> PPC/TO/Uece traz com clareza a indissociabilidade entre ensino-pesquisa-extensão, entre teoria e prática e aluno-professor-instituição. O documento atende às normas da Uece, do  Conselho  Nacional de Educação (CNE), do Conselho Nacional de Saúde (CNS), do </w:t>
      </w:r>
      <w:r>
        <w:rPr>
          <w:rStyle w:val="Fontepargpadro"/>
          <w:rFonts w:cs="Arial" w:ascii="Arial" w:hAnsi="Arial"/>
          <w:color w:val="000000"/>
          <w:sz w:val="24"/>
          <w:szCs w:val="24"/>
          <w:shd w:fill="auto" w:val="clear"/>
        </w:rPr>
        <w:t xml:space="preserve">Conselho Federal de Fisioterapia e Terapia Ocupacional (Coffito) </w:t>
      </w:r>
      <w:r>
        <w:rPr>
          <w:rFonts w:cs="Arial" w:ascii="Arial" w:hAnsi="Arial"/>
          <w:color w:val="000000"/>
          <w:sz w:val="24"/>
          <w:szCs w:val="24"/>
          <w:shd w:fill="auto" w:val="clear"/>
        </w:rPr>
        <w:t xml:space="preserve"> e do Conselho Estadual de  Educação (CEE), entre elas a Resolução CEE</w:t>
      </w:r>
      <w:r>
        <w:rPr>
          <w:rFonts w:cs="Arial" w:ascii="Arial" w:hAnsi="Arial"/>
          <w:sz w:val="24"/>
          <w:szCs w:val="24"/>
          <w:shd w:fill="auto" w:val="clear"/>
        </w:rPr>
        <w:t xml:space="preserve"> nº </w:t>
      </w:r>
      <w:r>
        <w:rPr>
          <w:rFonts w:cs="Arial" w:ascii="Arial" w:hAnsi="Arial"/>
          <w:color w:val="000000"/>
          <w:sz w:val="24"/>
          <w:szCs w:val="24"/>
          <w:shd w:fill="auto" w:val="clear"/>
        </w:rPr>
        <w:t xml:space="preserve">495/2021,  </w:t>
      </w:r>
      <w:r>
        <w:rPr>
          <w:rFonts w:cs="Arial" w:ascii="Arial" w:hAnsi="Arial"/>
          <w:i w:val="false"/>
          <w:iCs w:val="false"/>
          <w:color w:val="000000"/>
          <w:sz w:val="24"/>
          <w:szCs w:val="24"/>
          <w:shd w:fill="auto" w:val="clear"/>
        </w:rPr>
        <w:t>que d</w:t>
      </w:r>
      <w:r>
        <w:rPr>
          <w:rFonts w:cs="Times New Roman" w:ascii="Arial" w:hAnsi="Arial"/>
          <w:i w:val="false"/>
          <w:iCs w:val="false"/>
          <w:color w:val="000000"/>
          <w:sz w:val="24"/>
          <w:szCs w:val="24"/>
          <w:shd w:fill="auto" w:val="clear"/>
        </w:rPr>
        <w:t xml:space="preserve">ispôs sobre o exercício das funções de regulação, avaliação </w:t>
      </w:r>
      <w:r>
        <w:rPr>
          <w:rFonts w:cs="Times New Roman" w:ascii="Arial" w:hAnsi="Arial"/>
          <w:bCs/>
          <w:i w:val="false"/>
          <w:iCs w:val="false"/>
          <w:color w:val="000000"/>
          <w:sz w:val="24"/>
          <w:szCs w:val="24"/>
          <w:shd w:fill="auto" w:val="clear"/>
        </w:rPr>
        <w:t xml:space="preserve">e supervisão de instituições de ensino superior e cursos de graduação e pós-graduação </w:t>
      </w:r>
      <w:r>
        <w:rPr>
          <w:rFonts w:cs="Times New Roman" w:ascii="Arial" w:hAnsi="Arial"/>
          <w:bCs/>
          <w:i/>
          <w:iCs/>
          <w:color w:val="000000"/>
          <w:sz w:val="24"/>
          <w:szCs w:val="24"/>
          <w:shd w:fill="auto" w:val="clear"/>
        </w:rPr>
        <w:t>lato sensu</w:t>
      </w:r>
      <w:r>
        <w:rPr>
          <w:rFonts w:cs="Times New Roman" w:ascii="Arial" w:hAnsi="Arial"/>
          <w:bCs/>
          <w:i w:val="false"/>
          <w:iCs w:val="false"/>
          <w:color w:val="000000"/>
          <w:sz w:val="24"/>
          <w:szCs w:val="24"/>
          <w:shd w:fill="auto" w:val="clear"/>
        </w:rPr>
        <w:t xml:space="preserve"> e </w:t>
      </w:r>
      <w:r>
        <w:rPr>
          <w:rFonts w:cs="Times New Roman" w:ascii="Arial" w:hAnsi="Arial"/>
          <w:bCs/>
          <w:i/>
          <w:iCs/>
          <w:color w:val="000000"/>
          <w:sz w:val="24"/>
          <w:szCs w:val="24"/>
          <w:shd w:fill="auto" w:val="clear"/>
        </w:rPr>
        <w:t>stricto sensu</w:t>
      </w:r>
      <w:r>
        <w:rPr>
          <w:rFonts w:cs="Times New Roman" w:ascii="Arial" w:hAnsi="Arial"/>
          <w:bCs/>
          <w:i w:val="false"/>
          <w:iCs w:val="false"/>
          <w:color w:val="000000"/>
          <w:sz w:val="24"/>
          <w:szCs w:val="24"/>
          <w:shd w:fill="auto" w:val="clear"/>
        </w:rPr>
        <w:t xml:space="preserve"> vinculados ao Sistema de Ensino do Estado do Ceará.  </w:t>
      </w:r>
    </w:p>
    <w:p>
      <w:pPr>
        <w:pStyle w:val="Normal"/>
        <w:spacing w:lineRule="auto" w:line="240" w:before="102" w:after="102"/>
        <w:ind w:left="-17" w:right="6" w:hanging="0"/>
        <w:rPr>
          <w:rFonts w:ascii="Arial" w:hAnsi="Arial" w:cs="Arial"/>
          <w:b/>
          <w:b/>
          <w:bCs/>
          <w:sz w:val="24"/>
          <w:szCs w:val="24"/>
          <w:shd w:fill="auto" w:val="clear"/>
        </w:rPr>
      </w:pPr>
      <w:r>
        <w:rPr>
          <w:rFonts w:cs="Arial" w:ascii="Arial" w:hAnsi="Arial"/>
          <w:b/>
          <w:bCs/>
          <w:sz w:val="24"/>
          <w:szCs w:val="24"/>
          <w:shd w:fill="auto" w:val="clear"/>
        </w:rPr>
        <w:t xml:space="preserve">Objetivo Geral </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Formar terapeutas ocupacionais para o cuidado com a saúde e emancipação social de indivíduos e populações, e para o planejamento, gerenciamento e execução de ações de promoção da saúde e do bem-estar social, com capacidade de problematizar a  realidade para tomar decisões e capacidade  de  ensino e pesquisa,  considerando  a primazia da mobilidade acadêmico-profissional no processo de educação permanente. </w:t>
      </w:r>
    </w:p>
    <w:p>
      <w:pPr>
        <w:pStyle w:val="Normal"/>
        <w:spacing w:lineRule="auto" w:line="240" w:before="102" w:after="102"/>
        <w:ind w:left="-15" w:right="4" w:hanging="0"/>
        <w:jc w:val="both"/>
        <w:rPr>
          <w:rFonts w:ascii="Arial" w:hAnsi="Arial" w:cs="Arial"/>
          <w:b/>
          <w:b/>
          <w:bCs/>
          <w:sz w:val="24"/>
          <w:szCs w:val="24"/>
          <w:shd w:fill="auto" w:val="clear"/>
        </w:rPr>
      </w:pPr>
      <w:r>
        <w:rPr>
          <w:rFonts w:cs="Arial" w:ascii="Arial" w:hAnsi="Arial"/>
          <w:b/>
          <w:bCs/>
          <w:sz w:val="24"/>
          <w:szCs w:val="24"/>
          <w:shd w:fill="auto" w:val="clear"/>
        </w:rPr>
        <w:t>Objetivos Específicos</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Compreender a ocupação humana como o objeto de estudo da Terapia Ocupacional;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Analisar e aplicar atividades humanas como instrumento terapêutico voltado  ao  ser  humano de modo integral;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Entender o binômio saúde/doença, a partir dos condicionantes socioeconômicos  e  culturais relacionados ao modo de vida e produção das sociedades;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Contextualizar os problemas locais e regionais de forma a intervir e contribuir  na  elaboração de políticas sociais, culturais e de saúde; </w:t>
      </w:r>
    </w:p>
    <w:p>
      <w:pPr>
        <w:pStyle w:val="Normal"/>
        <w:widowControl/>
        <w:numPr>
          <w:ilvl w:val="0"/>
          <w:numId w:val="4"/>
        </w:numPr>
        <w:suppressAutoHyphens w:val="true"/>
        <w:overflowPunct w:val="true"/>
        <w:bidi w:val="0"/>
        <w:spacing w:lineRule="auto" w:line="240" w:before="102" w:after="102"/>
        <w:ind w:left="0" w:right="0" w:firstLine="907"/>
        <w:jc w:val="both"/>
        <w:rPr>
          <w:rFonts w:ascii="Arial" w:hAnsi="Arial" w:cs="Arial"/>
          <w:sz w:val="24"/>
          <w:szCs w:val="24"/>
          <w:shd w:fill="auto" w:val="clear"/>
        </w:rPr>
      </w:pPr>
      <w:r>
        <w:rPr>
          <w:rFonts w:cs="Arial" w:ascii="Arial" w:hAnsi="Arial"/>
          <w:sz w:val="24"/>
          <w:szCs w:val="24"/>
          <w:shd w:fill="auto" w:val="clear"/>
        </w:rPr>
        <w:t xml:space="preserve">Contribuir nas discussões das questões éticas e de cidadania, intervindo nos processos de transformação da realidade social e condições de saúde; </w:t>
      </w:r>
    </w:p>
    <w:p>
      <w:pPr>
        <w:pStyle w:val="Normal"/>
        <w:widowControl/>
        <w:numPr>
          <w:ilvl w:val="0"/>
          <w:numId w:val="4"/>
        </w:numPr>
        <w:suppressAutoHyphens w:val="true"/>
        <w:overflowPunct w:val="true"/>
        <w:bidi w:val="0"/>
        <w:spacing w:lineRule="auto" w:line="240" w:before="102" w:after="102"/>
        <w:ind w:left="0" w:right="0" w:firstLine="850"/>
        <w:jc w:val="both"/>
        <w:rPr/>
      </w:pPr>
      <w:r>
        <w:rPr>
          <w:rFonts w:cs="Arial" w:ascii="Arial" w:hAnsi="Arial"/>
          <w:sz w:val="24"/>
          <w:szCs w:val="24"/>
          <w:shd w:fill="auto" w:val="clear"/>
        </w:rPr>
        <w:t xml:space="preserve">Produzir e facilitar a construção de conhecimento, de forma a avançar na  busca de informações, aprimorando-se mediante cursos de pós-graduação </w:t>
      </w:r>
      <w:r>
        <w:rPr>
          <w:rFonts w:eastAsia="Times New Roman" w:cs="Arial" w:ascii="Arial" w:hAnsi="Arial"/>
          <w:i/>
          <w:sz w:val="24"/>
          <w:szCs w:val="24"/>
          <w:shd w:fill="auto" w:val="clear"/>
        </w:rPr>
        <w:t>lato  sensu, stricto sensu</w:t>
      </w:r>
      <w:r>
        <w:rPr>
          <w:rFonts w:cs="Arial" w:ascii="Arial" w:hAnsi="Arial"/>
          <w:sz w:val="24"/>
          <w:szCs w:val="24"/>
          <w:shd w:fill="auto" w:val="clear"/>
        </w:rPr>
        <w:t xml:space="preserve">, estágios e outras formas de autogerenciamento da vida  profissional dentro do processo  de educação permanente;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Empreender processo formativo que promova a indissociabilidade ensino, pesquisa e extensão, planejando e executando atividades de iniciação científica,  serviços à comunidade e elaboração de trabalhos científicos;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Atuar na área de gestão, dirigindo serviços e órgãos, públicos ou privados e  os assessorando tecnicamente;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Executar métodos e técnicas de Terapia Ocupacional com a finalidade de  restaurar, desenvolver e conservar a capacidade física, mental e social dos sujeitos; </w:t>
      </w:r>
    </w:p>
    <w:p>
      <w:pPr>
        <w:pStyle w:val="Normal"/>
        <w:widowControl/>
        <w:numPr>
          <w:ilvl w:val="0"/>
          <w:numId w:val="4"/>
        </w:numPr>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 xml:space="preserve">Habilitar para a realização de análise de dados clínicos, solucionando problemas e avaliando os resultados alcançados em atendimentos individuais, grupais, familiares, institucionais, coletivos e comunitários. </w:t>
      </w:r>
    </w:p>
    <w:p>
      <w:pPr>
        <w:pStyle w:val="Normal"/>
        <w:widowControl/>
        <w:suppressAutoHyphens w:val="true"/>
        <w:overflowPunct w:val="true"/>
        <w:bidi w:val="0"/>
        <w:spacing w:lineRule="auto" w:line="240" w:before="102" w:after="102"/>
        <w:ind w:left="0" w:right="0" w:firstLine="850"/>
        <w:jc w:val="both"/>
        <w:rPr/>
      </w:pPr>
      <w:r>
        <w:rPr>
          <w:rFonts w:cs="Arial" w:ascii="Arial" w:hAnsi="Arial"/>
          <w:b w:val="false"/>
          <w:bCs w:val="false"/>
          <w:sz w:val="24"/>
          <w:szCs w:val="24"/>
          <w:shd w:fill="auto" w:val="clear"/>
        </w:rPr>
        <w:t xml:space="preserve">Na avaliação da especialista, </w:t>
      </w:r>
      <w:r>
        <w:rPr>
          <w:rFonts w:cs="Arial" w:ascii="Arial" w:hAnsi="Arial"/>
          <w:b w:val="false"/>
          <w:bCs w:val="false"/>
          <w:i w:val="false"/>
          <w:iCs w:val="false"/>
          <w:sz w:val="24"/>
          <w:szCs w:val="24"/>
          <w:shd w:fill="auto" w:val="clear"/>
        </w:rPr>
        <w:t>os objetivos</w:t>
      </w:r>
      <w:r>
        <w:rPr>
          <w:rFonts w:cs="Arial" w:ascii="Arial" w:hAnsi="Arial"/>
          <w:b w:val="false"/>
          <w:bCs w:val="false"/>
          <w:i w:val="false"/>
          <w:iCs w:val="false"/>
          <w:spacing w:val="18"/>
          <w:sz w:val="24"/>
          <w:szCs w:val="24"/>
          <w:shd w:fill="auto" w:val="clear"/>
        </w:rPr>
        <w:t xml:space="preserve"> </w:t>
      </w:r>
      <w:r>
        <w:rPr>
          <w:rFonts w:cs="Arial" w:ascii="Arial" w:hAnsi="Arial"/>
          <w:b w:val="false"/>
          <w:bCs w:val="false"/>
          <w:i w:val="false"/>
          <w:iCs w:val="false"/>
          <w:sz w:val="24"/>
          <w:szCs w:val="24"/>
          <w:shd w:fill="auto" w:val="clear"/>
        </w:rPr>
        <w:t>apresentam</w:t>
      </w:r>
      <w:r>
        <w:rPr>
          <w:rFonts w:cs="Arial" w:ascii="Arial" w:hAnsi="Arial"/>
          <w:b w:val="false"/>
          <w:bCs w:val="false"/>
          <w:i w:val="false"/>
          <w:iCs w:val="false"/>
          <w:spacing w:val="26"/>
          <w:sz w:val="24"/>
          <w:szCs w:val="24"/>
          <w:shd w:fill="auto" w:val="clear"/>
        </w:rPr>
        <w:t xml:space="preserve"> </w:t>
      </w:r>
      <w:r>
        <w:rPr>
          <w:rFonts w:cs="Arial" w:ascii="Arial" w:hAnsi="Arial"/>
          <w:b w:val="false"/>
          <w:bCs w:val="false"/>
          <w:i w:val="false"/>
          <w:iCs w:val="false"/>
          <w:sz w:val="24"/>
          <w:szCs w:val="24"/>
          <w:shd w:fill="auto" w:val="clear"/>
        </w:rPr>
        <w:t>excelente</w:t>
      </w:r>
      <w:r>
        <w:rPr>
          <w:rFonts w:cs="Arial" w:ascii="Arial" w:hAnsi="Arial"/>
          <w:b w:val="false"/>
          <w:bCs w:val="false"/>
          <w:i w:val="false"/>
          <w:iCs w:val="false"/>
          <w:spacing w:val="24"/>
          <w:sz w:val="24"/>
          <w:szCs w:val="24"/>
          <w:shd w:fill="auto" w:val="clear"/>
        </w:rPr>
        <w:t xml:space="preserve"> </w:t>
      </w:r>
      <w:r>
        <w:rPr>
          <w:rFonts w:cs="Arial" w:ascii="Arial" w:hAnsi="Arial"/>
          <w:b w:val="false"/>
          <w:bCs w:val="false"/>
          <w:i w:val="false"/>
          <w:iCs w:val="false"/>
          <w:sz w:val="24"/>
          <w:szCs w:val="24"/>
          <w:shd w:fill="auto" w:val="clear"/>
        </w:rPr>
        <w:t>coerência,</w:t>
      </w:r>
      <w:r>
        <w:rPr>
          <w:rFonts w:cs="Arial" w:ascii="Arial" w:hAnsi="Arial"/>
          <w:b w:val="false"/>
          <w:bCs w:val="false"/>
          <w:i w:val="false"/>
          <w:iCs w:val="false"/>
          <w:spacing w:val="22"/>
          <w:sz w:val="24"/>
          <w:szCs w:val="24"/>
          <w:shd w:fill="auto" w:val="clear"/>
        </w:rPr>
        <w:t xml:space="preserve"> </w:t>
      </w:r>
      <w:r>
        <w:rPr>
          <w:rFonts w:cs="Arial" w:ascii="Arial" w:hAnsi="Arial"/>
          <w:b w:val="false"/>
          <w:bCs w:val="false"/>
          <w:i w:val="false"/>
          <w:iCs w:val="false"/>
          <w:sz w:val="24"/>
          <w:szCs w:val="24"/>
          <w:shd w:fill="auto" w:val="clear"/>
        </w:rPr>
        <w:t>em</w:t>
      </w:r>
      <w:r>
        <w:rPr>
          <w:rFonts w:cs="Arial" w:ascii="Arial" w:hAnsi="Arial"/>
          <w:b w:val="false"/>
          <w:bCs w:val="false"/>
          <w:i w:val="false"/>
          <w:iCs w:val="false"/>
          <w:spacing w:val="17"/>
          <w:sz w:val="24"/>
          <w:szCs w:val="24"/>
          <w:shd w:fill="auto" w:val="clear"/>
        </w:rPr>
        <w:t xml:space="preserve"> </w:t>
      </w:r>
      <w:r>
        <w:rPr>
          <w:rFonts w:cs="Arial" w:ascii="Arial" w:hAnsi="Arial"/>
          <w:b w:val="false"/>
          <w:bCs w:val="false"/>
          <w:i w:val="false"/>
          <w:iCs w:val="false"/>
          <w:sz w:val="24"/>
          <w:szCs w:val="24"/>
          <w:shd w:fill="auto" w:val="clear"/>
        </w:rPr>
        <w:t>uma</w:t>
      </w:r>
      <w:r>
        <w:rPr>
          <w:rFonts w:cs="Arial" w:ascii="Arial" w:hAnsi="Arial"/>
          <w:b w:val="false"/>
          <w:bCs w:val="false"/>
          <w:i w:val="false"/>
          <w:iCs w:val="false"/>
          <w:spacing w:val="16"/>
          <w:sz w:val="24"/>
          <w:szCs w:val="24"/>
          <w:shd w:fill="auto" w:val="clear"/>
        </w:rPr>
        <w:t xml:space="preserve"> </w:t>
      </w:r>
      <w:r>
        <w:rPr>
          <w:rFonts w:cs="Arial" w:ascii="Arial" w:hAnsi="Arial"/>
          <w:b w:val="false"/>
          <w:bCs w:val="false"/>
          <w:i w:val="false"/>
          <w:iCs w:val="false"/>
          <w:sz w:val="24"/>
          <w:szCs w:val="24"/>
          <w:shd w:fill="auto" w:val="clear"/>
        </w:rPr>
        <w:t>análise</w:t>
      </w:r>
      <w:r>
        <w:rPr>
          <w:rFonts w:cs="Arial" w:ascii="Arial" w:hAnsi="Arial"/>
          <w:b w:val="false"/>
          <w:bCs w:val="false"/>
          <w:i w:val="false"/>
          <w:iCs w:val="false"/>
          <w:spacing w:val="1"/>
          <w:sz w:val="24"/>
          <w:szCs w:val="24"/>
          <w:shd w:fill="auto" w:val="clear"/>
        </w:rPr>
        <w:t xml:space="preserve"> </w:t>
      </w:r>
      <w:r>
        <w:rPr>
          <w:rFonts w:cs="Arial" w:ascii="Arial" w:hAnsi="Arial"/>
          <w:b w:val="false"/>
          <w:bCs w:val="false"/>
          <w:i w:val="false"/>
          <w:iCs w:val="false"/>
          <w:sz w:val="24"/>
          <w:szCs w:val="24"/>
          <w:shd w:fill="auto" w:val="clear"/>
        </w:rPr>
        <w:t>sistêmica</w:t>
      </w:r>
      <w:r>
        <w:rPr>
          <w:rFonts w:cs="Arial" w:ascii="Arial" w:hAnsi="Arial"/>
          <w:b w:val="false"/>
          <w:bCs w:val="false"/>
          <w:i w:val="false"/>
          <w:iCs w:val="false"/>
          <w:spacing w:val="21"/>
          <w:sz w:val="24"/>
          <w:szCs w:val="24"/>
          <w:shd w:fill="auto" w:val="clear"/>
        </w:rPr>
        <w:t xml:space="preserve"> </w:t>
      </w:r>
      <w:r>
        <w:rPr>
          <w:rFonts w:cs="Arial" w:ascii="Arial" w:hAnsi="Arial"/>
          <w:b w:val="false"/>
          <w:bCs w:val="false"/>
          <w:i w:val="false"/>
          <w:iCs w:val="false"/>
          <w:sz w:val="24"/>
          <w:szCs w:val="24"/>
          <w:shd w:fill="auto" w:val="clear"/>
        </w:rPr>
        <w:t>e</w:t>
      </w:r>
      <w:r>
        <w:rPr>
          <w:rFonts w:cs="Arial" w:ascii="Arial" w:hAnsi="Arial"/>
          <w:b w:val="false"/>
          <w:bCs w:val="false"/>
          <w:i w:val="false"/>
          <w:iCs w:val="false"/>
          <w:spacing w:val="18"/>
          <w:sz w:val="24"/>
          <w:szCs w:val="24"/>
          <w:shd w:fill="auto" w:val="clear"/>
        </w:rPr>
        <w:t xml:space="preserve"> </w:t>
      </w:r>
      <w:r>
        <w:rPr>
          <w:rFonts w:cs="Arial" w:ascii="Arial" w:hAnsi="Arial"/>
          <w:b w:val="false"/>
          <w:bCs w:val="false"/>
          <w:i w:val="false"/>
          <w:iCs w:val="false"/>
          <w:sz w:val="24"/>
          <w:szCs w:val="24"/>
          <w:shd w:fill="auto" w:val="clear"/>
        </w:rPr>
        <w:t>global,</w:t>
      </w:r>
      <w:r>
        <w:rPr>
          <w:rFonts w:cs="Arial" w:ascii="Arial" w:hAnsi="Arial"/>
          <w:b w:val="false"/>
          <w:bCs w:val="false"/>
          <w:i w:val="false"/>
          <w:iCs w:val="false"/>
          <w:spacing w:val="16"/>
          <w:sz w:val="24"/>
          <w:szCs w:val="24"/>
          <w:shd w:fill="auto" w:val="clear"/>
        </w:rPr>
        <w:t xml:space="preserve"> </w:t>
      </w:r>
      <w:r>
        <w:rPr>
          <w:rFonts w:cs="Arial" w:ascii="Arial" w:hAnsi="Arial"/>
          <w:b w:val="false"/>
          <w:bCs w:val="false"/>
          <w:i w:val="false"/>
          <w:iCs w:val="false"/>
          <w:sz w:val="24"/>
          <w:szCs w:val="24"/>
          <w:shd w:fill="auto" w:val="clear"/>
        </w:rPr>
        <w:t>com</w:t>
      </w:r>
      <w:r>
        <w:rPr>
          <w:rFonts w:cs="Arial" w:ascii="Arial" w:hAnsi="Arial"/>
          <w:b w:val="false"/>
          <w:bCs w:val="false"/>
          <w:i w:val="false"/>
          <w:iCs w:val="false"/>
          <w:spacing w:val="21"/>
          <w:sz w:val="24"/>
          <w:szCs w:val="24"/>
          <w:shd w:fill="auto" w:val="clear"/>
        </w:rPr>
        <w:t xml:space="preserve"> </w:t>
      </w:r>
      <w:r>
        <w:rPr>
          <w:rFonts w:cs="Arial" w:ascii="Arial" w:hAnsi="Arial"/>
          <w:b w:val="false"/>
          <w:bCs w:val="false"/>
          <w:i w:val="false"/>
          <w:iCs w:val="false"/>
          <w:sz w:val="24"/>
          <w:szCs w:val="24"/>
          <w:shd w:fill="auto" w:val="clear"/>
        </w:rPr>
        <w:t>os</w:t>
      </w:r>
      <w:r>
        <w:rPr>
          <w:rFonts w:cs="Arial" w:ascii="Arial" w:hAnsi="Arial"/>
          <w:b w:val="false"/>
          <w:bCs w:val="false"/>
          <w:i w:val="false"/>
          <w:iCs w:val="false"/>
          <w:spacing w:val="18"/>
          <w:sz w:val="24"/>
          <w:szCs w:val="24"/>
          <w:shd w:fill="auto" w:val="clear"/>
        </w:rPr>
        <w:t xml:space="preserve"> </w:t>
      </w:r>
      <w:r>
        <w:rPr>
          <w:rFonts w:cs="Arial" w:ascii="Arial" w:hAnsi="Arial"/>
          <w:b w:val="false"/>
          <w:bCs w:val="false"/>
          <w:i w:val="false"/>
          <w:iCs w:val="false"/>
          <w:sz w:val="24"/>
          <w:szCs w:val="24"/>
          <w:shd w:fill="auto" w:val="clear"/>
        </w:rPr>
        <w:t>aspectos:</w:t>
      </w:r>
      <w:r>
        <w:rPr>
          <w:rFonts w:cs="Arial" w:ascii="Arial" w:hAnsi="Arial"/>
          <w:b w:val="false"/>
          <w:bCs w:val="false"/>
          <w:i w:val="false"/>
          <w:iCs w:val="false"/>
          <w:spacing w:val="14"/>
          <w:sz w:val="24"/>
          <w:szCs w:val="24"/>
          <w:shd w:fill="auto" w:val="clear"/>
        </w:rPr>
        <w:t xml:space="preserve"> </w:t>
      </w:r>
      <w:r>
        <w:rPr>
          <w:rFonts w:cs="Arial" w:ascii="Arial" w:hAnsi="Arial"/>
          <w:b w:val="false"/>
          <w:bCs w:val="false"/>
          <w:i w:val="false"/>
          <w:iCs w:val="false"/>
          <w:sz w:val="24"/>
          <w:szCs w:val="24"/>
          <w:shd w:fill="auto" w:val="clear"/>
        </w:rPr>
        <w:t>perfil</w:t>
      </w:r>
      <w:r>
        <w:rPr>
          <w:rFonts w:cs="Arial" w:ascii="Arial" w:hAnsi="Arial"/>
          <w:b w:val="false"/>
          <w:bCs w:val="false"/>
          <w:i w:val="false"/>
          <w:iCs w:val="false"/>
          <w:spacing w:val="18"/>
          <w:sz w:val="24"/>
          <w:szCs w:val="24"/>
          <w:shd w:fill="auto" w:val="clear"/>
        </w:rPr>
        <w:t xml:space="preserve"> </w:t>
      </w:r>
      <w:r>
        <w:rPr>
          <w:rFonts w:cs="Arial" w:ascii="Arial" w:hAnsi="Arial"/>
          <w:b w:val="false"/>
          <w:bCs w:val="false"/>
          <w:i w:val="false"/>
          <w:iCs w:val="false"/>
          <w:sz w:val="24"/>
          <w:szCs w:val="24"/>
          <w:shd w:fill="auto" w:val="clear"/>
        </w:rPr>
        <w:t>profissional</w:t>
      </w:r>
      <w:r>
        <w:rPr>
          <w:rFonts w:cs="Arial" w:ascii="Arial" w:hAnsi="Arial"/>
          <w:b w:val="false"/>
          <w:bCs w:val="false"/>
          <w:i w:val="false"/>
          <w:iCs w:val="false"/>
          <w:spacing w:val="11"/>
          <w:sz w:val="24"/>
          <w:szCs w:val="24"/>
          <w:shd w:fill="auto" w:val="clear"/>
        </w:rPr>
        <w:t xml:space="preserve"> </w:t>
      </w:r>
      <w:r>
        <w:rPr>
          <w:rFonts w:cs="Arial" w:ascii="Arial" w:hAnsi="Arial"/>
          <w:b w:val="false"/>
          <w:bCs w:val="false"/>
          <w:i w:val="false"/>
          <w:iCs w:val="false"/>
          <w:sz w:val="24"/>
          <w:szCs w:val="24"/>
          <w:shd w:fill="auto" w:val="clear"/>
        </w:rPr>
        <w:t>do</w:t>
      </w:r>
      <w:r>
        <w:rPr>
          <w:rFonts w:cs="Arial" w:ascii="Arial" w:hAnsi="Arial"/>
          <w:b w:val="false"/>
          <w:bCs w:val="false"/>
          <w:i w:val="false"/>
          <w:iCs w:val="false"/>
          <w:spacing w:val="20"/>
          <w:sz w:val="24"/>
          <w:szCs w:val="24"/>
          <w:shd w:fill="auto" w:val="clear"/>
        </w:rPr>
        <w:t xml:space="preserve"> </w:t>
      </w:r>
      <w:r>
        <w:rPr>
          <w:rFonts w:cs="Arial" w:ascii="Arial" w:hAnsi="Arial"/>
          <w:b w:val="false"/>
          <w:bCs w:val="false"/>
          <w:i w:val="false"/>
          <w:iCs w:val="false"/>
          <w:sz w:val="24"/>
          <w:szCs w:val="24"/>
          <w:shd w:fill="auto" w:val="clear"/>
        </w:rPr>
        <w:t>egresso,</w:t>
      </w:r>
      <w:r>
        <w:rPr>
          <w:rFonts w:cs="Arial" w:ascii="Arial" w:hAnsi="Arial"/>
          <w:b w:val="false"/>
          <w:bCs w:val="false"/>
          <w:i w:val="false"/>
          <w:iCs w:val="false"/>
          <w:spacing w:val="14"/>
          <w:sz w:val="24"/>
          <w:szCs w:val="24"/>
          <w:shd w:fill="auto" w:val="clear"/>
        </w:rPr>
        <w:t xml:space="preserve"> </w:t>
      </w:r>
      <w:r>
        <w:rPr>
          <w:rFonts w:cs="Arial" w:ascii="Arial" w:hAnsi="Arial"/>
          <w:b w:val="false"/>
          <w:bCs w:val="false"/>
          <w:i w:val="false"/>
          <w:iCs w:val="false"/>
          <w:sz w:val="24"/>
          <w:szCs w:val="24"/>
          <w:shd w:fill="auto" w:val="clear"/>
        </w:rPr>
        <w:t>estrutura</w:t>
      </w:r>
      <w:r>
        <w:rPr>
          <w:rFonts w:cs="Arial" w:ascii="Arial" w:hAnsi="Arial"/>
          <w:b w:val="false"/>
          <w:bCs w:val="false"/>
          <w:i w:val="false"/>
          <w:iCs w:val="false"/>
          <w:spacing w:val="-53"/>
          <w:sz w:val="24"/>
          <w:szCs w:val="24"/>
          <w:shd w:fill="auto" w:val="clear"/>
        </w:rPr>
        <w:t xml:space="preserve"> </w:t>
      </w:r>
      <w:r>
        <w:rPr>
          <w:rFonts w:cs="Arial" w:ascii="Arial" w:hAnsi="Arial"/>
          <w:b w:val="false"/>
          <w:bCs w:val="false"/>
          <w:i w:val="false"/>
          <w:iCs w:val="false"/>
          <w:sz w:val="24"/>
          <w:szCs w:val="24"/>
          <w:shd w:fill="auto" w:val="clear"/>
        </w:rPr>
        <w:t>curricular</w:t>
      </w:r>
      <w:r>
        <w:rPr>
          <w:rFonts w:cs="Arial" w:ascii="Arial" w:hAnsi="Arial"/>
          <w:b w:val="false"/>
          <w:bCs w:val="false"/>
          <w:i w:val="false"/>
          <w:iCs w:val="false"/>
          <w:spacing w:val="-3"/>
          <w:sz w:val="24"/>
          <w:szCs w:val="24"/>
          <w:shd w:fill="auto" w:val="clear"/>
        </w:rPr>
        <w:t xml:space="preserve"> </w:t>
      </w:r>
      <w:r>
        <w:rPr>
          <w:rFonts w:cs="Arial" w:ascii="Arial" w:hAnsi="Arial"/>
          <w:b w:val="false"/>
          <w:bCs w:val="false"/>
          <w:i w:val="false"/>
          <w:iCs w:val="false"/>
          <w:sz w:val="24"/>
          <w:szCs w:val="24"/>
          <w:shd w:fill="auto" w:val="clear"/>
        </w:rPr>
        <w:t>e</w:t>
      </w:r>
      <w:r>
        <w:rPr>
          <w:rFonts w:cs="Arial" w:ascii="Arial" w:hAnsi="Arial"/>
          <w:b w:val="false"/>
          <w:bCs w:val="false"/>
          <w:i w:val="false"/>
          <w:iCs w:val="false"/>
          <w:spacing w:val="-1"/>
          <w:sz w:val="24"/>
          <w:szCs w:val="24"/>
          <w:shd w:fill="auto" w:val="clear"/>
        </w:rPr>
        <w:t xml:space="preserve"> </w:t>
      </w:r>
      <w:r>
        <w:rPr>
          <w:rFonts w:cs="Arial" w:ascii="Arial" w:hAnsi="Arial"/>
          <w:b w:val="false"/>
          <w:bCs w:val="false"/>
          <w:i w:val="false"/>
          <w:iCs w:val="false"/>
          <w:sz w:val="24"/>
          <w:szCs w:val="24"/>
          <w:shd w:fill="auto" w:val="clear"/>
        </w:rPr>
        <w:t>contexto</w:t>
      </w:r>
      <w:r>
        <w:rPr>
          <w:rFonts w:cs="Arial" w:ascii="Arial" w:hAnsi="Arial"/>
          <w:b w:val="false"/>
          <w:bCs w:val="false"/>
          <w:i w:val="false"/>
          <w:iCs w:val="false"/>
          <w:spacing w:val="2"/>
          <w:sz w:val="24"/>
          <w:szCs w:val="24"/>
          <w:shd w:fill="auto" w:val="clear"/>
        </w:rPr>
        <w:t xml:space="preserve"> </w:t>
      </w:r>
      <w:r>
        <w:rPr>
          <w:rFonts w:cs="Arial" w:ascii="Arial" w:hAnsi="Arial"/>
          <w:b w:val="false"/>
          <w:bCs w:val="false"/>
          <w:i w:val="false"/>
          <w:iCs w:val="false"/>
          <w:sz w:val="24"/>
          <w:szCs w:val="24"/>
          <w:shd w:fill="auto" w:val="clear"/>
        </w:rPr>
        <w:t>educacional, atr</w:t>
      </w:r>
      <w:r>
        <w:rPr>
          <w:rFonts w:cs="Arial" w:ascii="Arial" w:hAnsi="Arial"/>
          <w:b w:val="false"/>
          <w:bCs w:val="false"/>
          <w:sz w:val="24"/>
          <w:szCs w:val="24"/>
          <w:shd w:fill="auto" w:val="clear"/>
        </w:rPr>
        <w:t>ibuindo a este indicador conceito 5.</w:t>
      </w:r>
    </w:p>
    <w:p>
      <w:pPr>
        <w:pStyle w:val="Normal"/>
        <w:spacing w:lineRule="auto" w:line="240" w:before="102" w:after="102"/>
        <w:ind w:left="-15" w:right="4" w:hanging="0"/>
        <w:rPr/>
      </w:pPr>
      <w:r>
        <w:rPr>
          <w:rFonts w:cs="Arial" w:ascii="Arial" w:hAnsi="Arial"/>
          <w:b/>
          <w:bCs/>
          <w:sz w:val="24"/>
          <w:szCs w:val="24"/>
          <w:shd w:fill="auto" w:val="clear"/>
        </w:rPr>
        <w:t>Concepções e princípios norteadores do currículo</w:t>
      </w:r>
      <w:r>
        <w:rPr>
          <w:shd w:fill="auto" w:val="clear"/>
        </w:rPr>
        <w:t xml:space="preserve"> </w:t>
      </w:r>
    </w:p>
    <w:p>
      <w:pPr>
        <w:pStyle w:val="Normal"/>
        <w:spacing w:lineRule="auto" w:line="240" w:before="102" w:after="102"/>
        <w:ind w:left="-15" w:right="4" w:firstLine="723"/>
        <w:jc w:val="both"/>
        <w:rPr>
          <w:rFonts w:ascii="Arial" w:hAnsi="Arial" w:cs="Arial"/>
          <w:sz w:val="24"/>
          <w:szCs w:val="24"/>
          <w:shd w:fill="auto" w:val="clear"/>
        </w:rPr>
      </w:pPr>
      <w:r>
        <w:rPr>
          <w:rFonts w:cs="Arial" w:ascii="Arial" w:hAnsi="Arial"/>
          <w:sz w:val="24"/>
          <w:szCs w:val="24"/>
          <w:shd w:fill="auto" w:val="clear"/>
        </w:rPr>
        <w:t>A elaboração do PPC do curso de TO pautou-se pelos seguintes princípios:   a) na compreensão de que o  ensino  superior  em  saúde  assume  o  compromisso  com  a  formação  de  profissionais  capacitados para atuar  com  eficiência,  qualidade  e  resolutividade  no  SUS,  norteados  pelos  princípios  da  integralidade  da  atenção  e  do  trabalho  em  equipe; b) no entendimento de que as diretrizes curriculares dos cursos da área de saúde definem e orientam princípios comuns;     c) que as diretrizes curriculares nacionais do curso de TO indicam flexibilidade e integração dos conteúdos e adoção de metodologias ativas, as quais possibilitam a construção de projetos pedagógicos coletivos pautados numa formação integradora que articule pesquisa, formação e extensão.</w:t>
      </w:r>
    </w:p>
    <w:p>
      <w:pPr>
        <w:pStyle w:val="Normal"/>
        <w:spacing w:lineRule="auto" w:line="240" w:before="102" w:after="102"/>
        <w:ind w:left="-15" w:right="4" w:firstLine="723"/>
        <w:jc w:val="both"/>
        <w:rPr/>
      </w:pPr>
      <w:r>
        <w:rPr>
          <w:rFonts w:cs="Arial" w:ascii="Arial" w:hAnsi="Arial"/>
          <w:color w:val="000000"/>
          <w:sz w:val="24"/>
          <w:szCs w:val="24"/>
          <w:shd w:fill="auto" w:val="clear"/>
        </w:rPr>
        <w:t xml:space="preserve"> </w:t>
      </w:r>
      <w:r>
        <w:rPr>
          <w:rFonts w:cs="Arial" w:ascii="Arial" w:hAnsi="Arial"/>
          <w:color w:val="000000"/>
          <w:sz w:val="24"/>
          <w:szCs w:val="24"/>
          <w:shd w:fill="auto" w:val="clear"/>
        </w:rPr>
        <w:t>A Resolução CNE nº 650, de 4 de dezembro de 2022, definiu dezesseis  princípios que orientam a formação profissional</w:t>
      </w:r>
      <w:r>
        <w:rPr>
          <w:rFonts w:cs="Arial" w:ascii="Arial" w:hAnsi="Arial"/>
          <w:sz w:val="24"/>
          <w:szCs w:val="24"/>
          <w:shd w:fill="auto" w:val="clear"/>
        </w:rPr>
        <w:t xml:space="preserve">: </w:t>
      </w:r>
    </w:p>
    <w:p>
      <w:pPr>
        <w:pStyle w:val="ListParagraph"/>
        <w:widowControl/>
        <w:numPr>
          <w:ilvl w:val="0"/>
          <w:numId w:val="1"/>
        </w:numPr>
        <w:tabs>
          <w:tab w:val="clear" w:pos="708"/>
          <w:tab w:val="left" w:pos="567" w:leader="none"/>
          <w:tab w:val="left" w:pos="853" w:leader="none"/>
        </w:tabs>
        <w:suppressAutoHyphens w:val="true"/>
        <w:overflowPunct w:val="true"/>
        <w:bidi w:val="0"/>
        <w:spacing w:lineRule="auto" w:line="240" w:before="102" w:after="102"/>
        <w:ind w:left="0" w:right="0" w:firstLine="510"/>
        <w:contextualSpacing w:val="false"/>
        <w:jc w:val="both"/>
        <w:rPr>
          <w:rFonts w:ascii="Arial" w:hAnsi="Arial" w:cs="Arial"/>
          <w:sz w:val="24"/>
          <w:szCs w:val="24"/>
          <w:shd w:fill="auto" w:val="clear"/>
        </w:rPr>
      </w:pPr>
      <w:r>
        <w:rPr>
          <w:rFonts w:cs="Arial" w:ascii="Arial" w:hAnsi="Arial"/>
          <w:sz w:val="24"/>
          <w:szCs w:val="24"/>
          <w:shd w:fill="auto" w:val="clear"/>
        </w:rPr>
        <w:t xml:space="preserve">Afirmação dos direitos humanos para o reconhecimento de diferentes  pessoas,  grupos, coletivos  e populações;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Defesa do desenvolvimento e do acesso a sistemas universais públicos e  gratuitos (Sistema Único de Saúde  (Sus) e o Sistema Único de Assistência Social  (Suas);</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Participação na formulação, desenvolvimento, implementação e avaliação de  políticas  e ações;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Reconhecimento do significado sociocultural da prática profissional;</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Articulação para o desenvolvimento social, técnico, científico e de sustentabilidade ambiental;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Atuação profissional embasada no reconhecimento das necessidades  humanas na saúde, educação, assistência social, esporte, lazer, justiça, trabalho, cultura e meio ambiente;</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Adoção da concepção ampliada de atividades/ocupações/cotidianos, como  ferramenta de inclusão, promoção da cidadania e transformação social;</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Desenvolvimento da capacidade de formular projetos de intervenção e tomar  decisões  de  forma  colaborativa,  democrática  e  participativa;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Defesa da complexidade do conhecimento e da diversidade de saberes e  perspectivas para o entendimento das atividades/ocupações/cotidianos, do ser  humano em diversos contextos;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Incorporação de processos de comunicação, considerando aspectos verbais  e  não  verbais, habilidades  de  escrita  e  leitura  nas  línguas  do  território  nacional  (oficiais ou não) e internacional e uso de tecnologias de informação e comunicação que ampliem as possibilidades de diálogo e de intercâmbio de experiências e conhecimentos;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Construção de parcerias e intercâmbios nacionais e internacionais,  valorizando a articulação com a comunidade, o estímulo à mobilidade acadêmica e  profissional,  a  educação  permanente  e  contínua,  as  práticas  de  cooperação  assistenciais,  de  gestão,  produção  e  difusão  de conhecimento;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Responsabilização e comprometimento com a continuidade de sua educação e  com  a  formação  de futuros  profissionais  em  propostas  coletivas  de  educação  em  trabalho  colaborativo e em redes;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Desenvolvimento de assistência, ensino, pesquisa e extensão universitária;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Capacitação para o desenvolvimento de assistência, ensino, pesquisa,  extensão universitária; </w:t>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Identificação de oportunidades e desafios na organização do trabalho em todos os cenários e campos de intervenção; </w:t>
      </w:r>
    </w:p>
    <w:p>
      <w:pPr>
        <w:pStyle w:val="Normal"/>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r>
    </w:p>
    <w:p>
      <w:pPr>
        <w:pStyle w:val="Normal"/>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r>
    </w:p>
    <w:p>
      <w:pPr>
        <w:pStyle w:val="Normal"/>
        <w:numPr>
          <w:ilvl w:val="0"/>
          <w:numId w:val="1"/>
        </w:numPr>
        <w:tabs>
          <w:tab w:val="clear" w:pos="708"/>
          <w:tab w:val="left" w:pos="0" w:leader="none"/>
          <w:tab w:val="left" w:pos="851" w:leader="none"/>
        </w:tabs>
        <w:spacing w:lineRule="auto" w:line="240" w:before="102" w:after="102"/>
        <w:ind w:left="0" w:right="6" w:firstLine="499"/>
        <w:jc w:val="both"/>
        <w:rPr>
          <w:rFonts w:ascii="Arial" w:hAnsi="Arial" w:cs="Arial"/>
          <w:sz w:val="24"/>
          <w:szCs w:val="24"/>
          <w:shd w:fill="auto" w:val="clear"/>
        </w:rPr>
      </w:pPr>
      <w:r>
        <w:rPr>
          <w:rFonts w:cs="Arial" w:ascii="Arial" w:hAnsi="Arial"/>
          <w:sz w:val="24"/>
          <w:szCs w:val="24"/>
          <w:shd w:fill="auto" w:val="clear"/>
        </w:rPr>
        <w:t xml:space="preserve"> </w:t>
      </w:r>
      <w:r>
        <w:rPr>
          <w:rFonts w:cs="Arial" w:ascii="Arial" w:hAnsi="Arial"/>
          <w:sz w:val="24"/>
          <w:szCs w:val="24"/>
          <w:shd w:fill="auto" w:val="clear"/>
        </w:rPr>
        <w:t>Estímulo e valorização da participação de estudantes, docentes e profissionais  em órgãos colegiados e conselhos das instituições de ensino superior e da sociedade.</w:t>
      </w:r>
    </w:p>
    <w:p>
      <w:pPr>
        <w:pStyle w:val="Normal"/>
        <w:widowControl/>
        <w:suppressAutoHyphens w:val="true"/>
        <w:overflowPunct w:val="true"/>
        <w:bidi w:val="0"/>
        <w:spacing w:lineRule="auto" w:line="240" w:before="102" w:after="102"/>
        <w:ind w:left="0" w:right="0" w:firstLine="907"/>
        <w:jc w:val="both"/>
        <w:rPr>
          <w:rFonts w:ascii="Arial" w:hAnsi="Arial" w:cs="Arial"/>
          <w:sz w:val="24"/>
          <w:szCs w:val="24"/>
          <w:shd w:fill="auto" w:val="clear"/>
        </w:rPr>
      </w:pPr>
      <w:r>
        <w:rPr>
          <w:rFonts w:cs="Arial" w:ascii="Arial" w:hAnsi="Arial"/>
          <w:sz w:val="24"/>
          <w:szCs w:val="24"/>
          <w:shd w:fill="auto" w:val="clear"/>
        </w:rPr>
        <w:t xml:space="preserve">Nesse sentido, o profissional de Terapia Ocupacional formado pela Uece estará apto a compreender as diferentes concepções de saúde/doença, as  necessidades das populações e dos sujeitos sociais, os direitos humanos, o conceito  ampliado de saúde, os determinantes sociais e o trabalho colaborativo e  interprofissional, levando em consideração tanto aspectos gerais para o cuidado em  saúde e bem-estar social como a especificidade do objeto da Terapia Ocupacional; a formular hipóteses; compreender os problemas, demandas e necessidades trazidas pelos indivíduos e/ou populações junto aos quais exerce sua  profissão e conhecer o  território  e  a  realidade  social  e  trabalhar  de  modo  a  pensar  em  soluções  conjuntas  para  os  problemas  identificados.  </w:t>
      </w:r>
    </w:p>
    <w:p>
      <w:pPr>
        <w:pStyle w:val="Normal"/>
        <w:widowControl/>
        <w:suppressAutoHyphens w:val="true"/>
        <w:overflowPunct w:val="true"/>
        <w:bidi w:val="0"/>
        <w:spacing w:lineRule="auto" w:line="240" w:before="102" w:after="102"/>
        <w:ind w:left="0" w:right="0" w:firstLine="850"/>
        <w:jc w:val="both"/>
        <w:rPr>
          <w:rFonts w:ascii="Arial" w:hAnsi="Arial" w:cs="Arial"/>
          <w:color w:val="000000"/>
          <w:sz w:val="24"/>
          <w:szCs w:val="24"/>
          <w:shd w:fill="auto" w:val="clear"/>
        </w:rPr>
      </w:pPr>
      <w:r>
        <w:rPr>
          <w:rFonts w:cs="Arial" w:ascii="Arial" w:hAnsi="Arial"/>
          <w:color w:val="000000"/>
          <w:sz w:val="24"/>
          <w:szCs w:val="24"/>
          <w:shd w:fill="auto" w:val="clear"/>
        </w:rPr>
        <w:t xml:space="preserve">O currículo do Curso baseia-se na teoria de Paulo Freire, que destaca a  intersubjetividade do processo ensino-aprendizagem no sentido de que é na relação  com o outro e com o mundo que se dá a aprendizagem, o que exige rigorosidade metódica, pesquisa, respeito aos saberes dos educandos, criticidade, estética e ética e traz uma proposta de ensino-aprendizagem dialógica, crítica e que prioriza o ensino com pesquisa.   </w:t>
      </w:r>
    </w:p>
    <w:p>
      <w:pPr>
        <w:pStyle w:val="Normal"/>
        <w:widowControl/>
        <w:suppressAutoHyphens w:val="true"/>
        <w:overflowPunct w:val="true"/>
        <w:bidi w:val="0"/>
        <w:spacing w:lineRule="auto" w:line="240" w:before="102" w:after="102"/>
        <w:ind w:left="0" w:right="0" w:firstLine="850"/>
        <w:jc w:val="both"/>
        <w:rPr/>
      </w:pPr>
      <w:r>
        <w:rPr>
          <w:rFonts w:cs="Arial" w:ascii="Arial" w:hAnsi="Arial"/>
          <w:color w:val="000000"/>
          <w:sz w:val="24"/>
          <w:szCs w:val="24"/>
          <w:shd w:fill="auto" w:val="clear"/>
        </w:rPr>
        <w:t>O currículo está organizado por competências e volta-se para a adoção de  metodologias ativas e participativas de aprendizagem, buscando elaborar com o estudante a autonomia de sua aprendizagem.</w:t>
      </w:r>
      <w:r>
        <w:rPr>
          <w:color w:val="000000"/>
          <w:shd w:fill="auto" w:val="clear"/>
        </w:rPr>
        <w:t xml:space="preserve">  </w:t>
      </w:r>
    </w:p>
    <w:p>
      <w:pPr>
        <w:pStyle w:val="Normal"/>
        <w:spacing w:lineRule="auto" w:line="240" w:before="102" w:after="102"/>
        <w:ind w:left="0" w:right="-284" w:hanging="0"/>
        <w:jc w:val="both"/>
        <w:rPr>
          <w:rFonts w:ascii="Arial" w:hAnsi="Arial" w:cs="Arial"/>
          <w:b/>
          <w:b/>
          <w:bCs/>
          <w:sz w:val="24"/>
          <w:szCs w:val="24"/>
          <w:shd w:fill="auto" w:val="clear"/>
        </w:rPr>
      </w:pPr>
      <w:r>
        <w:rPr>
          <w:rFonts w:cs="Arial" w:ascii="Arial" w:hAnsi="Arial"/>
          <w:b/>
          <w:bCs/>
          <w:sz w:val="24"/>
          <w:szCs w:val="24"/>
          <w:shd w:fill="auto" w:val="clear"/>
        </w:rPr>
        <w:t>Área de atuação profissional</w:t>
      </w:r>
    </w:p>
    <w:p>
      <w:pPr>
        <w:pStyle w:val="Normal"/>
        <w:widowControl/>
        <w:suppressAutoHyphens w:val="true"/>
        <w:overflowPunct w:val="true"/>
        <w:bidi w:val="0"/>
        <w:spacing w:lineRule="auto" w:line="240" w:before="102" w:after="102"/>
        <w:ind w:left="0" w:right="113" w:firstLine="850"/>
        <w:jc w:val="both"/>
        <w:rPr>
          <w:rFonts w:ascii="Arial" w:hAnsi="Arial" w:cs="Arial"/>
          <w:sz w:val="24"/>
          <w:szCs w:val="24"/>
          <w:shd w:fill="auto" w:val="clear"/>
        </w:rPr>
      </w:pPr>
      <w:r>
        <w:rPr>
          <w:rFonts w:cs="Arial" w:ascii="Arial" w:hAnsi="Arial"/>
          <w:sz w:val="24"/>
          <w:szCs w:val="24"/>
          <w:shd w:fill="auto" w:val="clear"/>
        </w:rPr>
        <w:t xml:space="preserve">O curso de graduação em TO da Uece formará profissionais para a demanda do mercado de trabalho para atuarem nas  áreas das Políticas Públicas, Saúde, Educação, Campo Social (Assistência  Social, Cultura, Segurança Pública etc.), magistério do ensino superior e cursos profissionais técnicos de nível médio, gestão, auditoria, vigilância em saúde, controle e avaliação. A atuação desses profissionais se dará na promoção, prevenção, reabilitação e cura. Como conhecedor dos fundamentos históricos, filosóficos e  metodológicos da Terapia  Ocupacional,  poderão  se inserir nos  diversos  níveis  de atenção à saúde e demais campos de atuação social em  sintonia com as intensas mudanças do mundo contemporâneo, conscientes da problemática específica da comunidade na qual estão inseridos. </w:t>
      </w:r>
    </w:p>
    <w:p>
      <w:pPr>
        <w:pStyle w:val="Normal"/>
        <w:spacing w:lineRule="auto" w:line="240" w:before="102" w:after="102"/>
        <w:ind w:left="0" w:right="117" w:hanging="0"/>
        <w:jc w:val="both"/>
        <w:rPr>
          <w:rFonts w:ascii="Arial" w:hAnsi="Arial" w:cs="Arial"/>
          <w:b/>
          <w:b/>
          <w:bCs/>
          <w:sz w:val="24"/>
          <w:szCs w:val="24"/>
          <w:shd w:fill="auto" w:val="clear"/>
        </w:rPr>
      </w:pPr>
      <w:r>
        <w:rPr/>
      </w:r>
    </w:p>
    <w:p>
      <w:pPr>
        <w:pStyle w:val="Normal"/>
        <w:spacing w:lineRule="auto" w:line="240" w:before="102" w:after="102"/>
        <w:ind w:left="0" w:right="117" w:hanging="0"/>
        <w:jc w:val="both"/>
        <w:rPr>
          <w:rFonts w:ascii="Arial" w:hAnsi="Arial" w:cs="Arial"/>
          <w:b/>
          <w:b/>
          <w:bCs/>
          <w:sz w:val="24"/>
          <w:szCs w:val="24"/>
          <w:shd w:fill="auto" w:val="clear"/>
        </w:rPr>
      </w:pPr>
      <w:r>
        <w:rPr/>
      </w:r>
    </w:p>
    <w:p>
      <w:pPr>
        <w:pStyle w:val="Normal"/>
        <w:spacing w:lineRule="auto" w:line="240" w:before="102" w:after="102"/>
        <w:ind w:left="0" w:right="117" w:hanging="0"/>
        <w:jc w:val="both"/>
        <w:rPr>
          <w:rFonts w:ascii="Arial" w:hAnsi="Arial" w:cs="Arial"/>
          <w:b/>
          <w:b/>
          <w:bCs/>
          <w:sz w:val="24"/>
          <w:szCs w:val="24"/>
          <w:shd w:fill="auto" w:val="clear"/>
        </w:rPr>
      </w:pPr>
      <w:r>
        <w:rPr>
          <w:rFonts w:cs="Arial" w:ascii="Arial" w:hAnsi="Arial"/>
          <w:b/>
          <w:bCs/>
          <w:sz w:val="24"/>
          <w:szCs w:val="24"/>
          <w:shd w:fill="auto" w:val="clear"/>
        </w:rPr>
        <w:t>Perfil profissional</w:t>
      </w:r>
    </w:p>
    <w:p>
      <w:pPr>
        <w:pStyle w:val="Normal"/>
        <w:widowControl/>
        <w:suppressAutoHyphens w:val="true"/>
        <w:overflowPunct w:val="true"/>
        <w:bidi w:val="0"/>
        <w:spacing w:lineRule="auto" w:line="240" w:before="102" w:after="102"/>
        <w:ind w:left="0" w:right="0" w:firstLine="737"/>
        <w:jc w:val="both"/>
        <w:rPr>
          <w:rFonts w:ascii="Arial" w:hAnsi="Arial" w:cs="Arial"/>
          <w:sz w:val="24"/>
          <w:szCs w:val="24"/>
          <w:shd w:fill="auto" w:val="clear"/>
        </w:rPr>
      </w:pPr>
      <w:r>
        <w:rPr>
          <w:rFonts w:cs="Arial" w:ascii="Arial" w:hAnsi="Arial"/>
          <w:sz w:val="24"/>
          <w:szCs w:val="24"/>
          <w:shd w:fill="auto" w:val="clear"/>
        </w:rPr>
        <w:t xml:space="preserve">Esse Curso tem como finalidade formar profissionais terapeutas ocupacionais com perfil generalista, crítico-reflexivo e humanista, aptos ao trabalho interprofissional e colaborativo e orientados por princípios éticos da Terapia Ocupacional, com competências para atuação nos diferentes campos e áreas, numa perspectiva interdisciplinar, interprofissional e colaborativa centrada nos princípios do Sus e Sistema Único de Assistência Social (Suas) e demais áreas educacionais,  buscando promover saúde, participação social e mais qualidade de vida dos indivíduos e populações atendidas. </w:t>
      </w:r>
    </w:p>
    <w:p>
      <w:pPr>
        <w:pStyle w:val="Normal"/>
        <w:widowControl/>
        <w:suppressAutoHyphens w:val="true"/>
        <w:overflowPunct w:val="true"/>
        <w:bidi w:val="0"/>
        <w:spacing w:lineRule="auto" w:line="240" w:before="102" w:after="102"/>
        <w:ind w:left="0" w:right="0" w:firstLine="850"/>
        <w:jc w:val="both"/>
        <w:rPr/>
      </w:pPr>
      <w:r>
        <w:rPr>
          <w:rFonts w:cs="Arial" w:ascii="Arial" w:hAnsi="Arial"/>
          <w:sz w:val="24"/>
          <w:szCs w:val="24"/>
          <w:shd w:fill="auto" w:val="clear"/>
        </w:rPr>
        <w:t xml:space="preserve">O terapeuta ocupacional deverá compreender, analisar e sistematizar ações  preventivas, curativas, de proteção e reabilitadoras, baseando-se na relação  estabelecida entre o terapeuta/paciente/atividade. Deverá, também, avaliar,  desenvolver e acompanhar programas terapêuticos, selecionar métodos, técnicas e  recursos apropriados para o desenvolvimento e recuperação  da  saúde  e  inclusão  social  numa perspectiva biopsicossocial e  cultural. </w:t>
      </w:r>
      <w:r>
        <w:rPr>
          <w:rFonts w:cs="Arial" w:ascii="Arial MT" w:hAnsi="Arial MT"/>
          <w:sz w:val="22"/>
          <w:szCs w:val="24"/>
          <w:shd w:fill="auto" w:val="clear"/>
        </w:rPr>
        <w:t xml:space="preserve">     </w:t>
      </w:r>
    </w:p>
    <w:p>
      <w:pPr>
        <w:pStyle w:val="Normal"/>
        <w:spacing w:lineRule="auto" w:line="240" w:before="102" w:after="102"/>
        <w:ind w:left="0" w:right="-284" w:hanging="0"/>
        <w:jc w:val="both"/>
        <w:rPr>
          <w:rFonts w:ascii="Arial" w:hAnsi="Arial" w:cs="Arial"/>
          <w:b/>
          <w:b/>
          <w:bCs/>
          <w:sz w:val="24"/>
          <w:szCs w:val="24"/>
          <w:shd w:fill="auto" w:val="clear"/>
        </w:rPr>
      </w:pPr>
      <w:r>
        <w:rPr>
          <w:rFonts w:cs="Arial" w:ascii="Arial" w:hAnsi="Arial"/>
          <w:b/>
          <w:bCs/>
          <w:sz w:val="24"/>
          <w:szCs w:val="24"/>
          <w:shd w:fill="auto" w:val="clear"/>
        </w:rPr>
        <w:t>Currículo</w:t>
      </w:r>
    </w:p>
    <w:p>
      <w:pPr>
        <w:pStyle w:val="Normal"/>
        <w:widowControl/>
        <w:suppressAutoHyphens w:val="true"/>
        <w:overflowPunct w:val="true"/>
        <w:bidi w:val="0"/>
        <w:spacing w:lineRule="auto" w:line="240" w:before="102" w:after="102"/>
        <w:ind w:left="0" w:right="0" w:firstLine="850"/>
        <w:jc w:val="both"/>
        <w:rPr/>
      </w:pPr>
      <w:r>
        <w:rPr>
          <w:rFonts w:cs="Arial" w:ascii="Arial" w:hAnsi="Arial"/>
          <w:sz w:val="24"/>
          <w:szCs w:val="24"/>
          <w:shd w:fill="auto" w:val="clear"/>
        </w:rPr>
        <w:t>A organização curricular cumpre as normas estabelecidas pelo CNE, no  que diz respeito às diretrizes curriculares nacionais que</w:t>
      </w:r>
      <w:r>
        <w:rPr>
          <w:rFonts w:cs="Arial" w:ascii="Arial" w:hAnsi="Arial"/>
          <w:b w:val="false"/>
          <w:i w:val="false"/>
          <w:caps w:val="false"/>
          <w:smallCaps w:val="false"/>
          <w:spacing w:val="0"/>
          <w:sz w:val="24"/>
          <w:szCs w:val="24"/>
          <w:shd w:fill="auto" w:val="clear"/>
        </w:rPr>
        <w:t xml:space="preserve"> definem os princípios para a organização e o desenvolvimento dos projetos pedagógicos e propõe  competências específicas para terapeutas ocupacionais</w:t>
      </w:r>
      <w:r>
        <w:rPr>
          <w:rFonts w:cs="Arial" w:ascii="Arial" w:hAnsi="Arial"/>
          <w:sz w:val="24"/>
          <w:szCs w:val="24"/>
          <w:shd w:fill="auto" w:val="clear"/>
        </w:rPr>
        <w:t xml:space="preserve"> e pela Resolução CNE/CES nº 4, de 6 de abril de 2009, que dispôs sobre a carga horária mínima e procedimentos relativos à integralização e duração do Curso de Graduação em Terapia Ocupacional, grau Bacharelado, na modalidade Presencial. </w:t>
      </w:r>
    </w:p>
    <w:p>
      <w:pPr>
        <w:pStyle w:val="Normal"/>
        <w:widowControl/>
        <w:suppressAutoHyphens w:val="true"/>
        <w:overflowPunct w:val="true"/>
        <w:bidi w:val="0"/>
        <w:spacing w:lineRule="auto" w:line="240" w:before="102" w:after="102"/>
        <w:ind w:left="0" w:right="0" w:firstLine="850"/>
        <w:jc w:val="both"/>
        <w:rPr/>
      </w:pPr>
      <w:r>
        <w:rPr>
          <w:rFonts w:cs="Arial" w:ascii="Arial" w:hAnsi="Arial"/>
          <w:b w:val="false"/>
          <w:bCs w:val="false"/>
          <w:sz w:val="24"/>
          <w:szCs w:val="24"/>
          <w:shd w:fill="auto" w:val="clear"/>
        </w:rPr>
        <w:t xml:space="preserve">A matriz curricular está organizada com </w:t>
      </w:r>
      <w:r>
        <w:rPr>
          <w:rFonts w:eastAsia="Times New Roman" w:cs="Arial" w:ascii="Arial" w:hAnsi="Arial"/>
          <w:b w:val="false"/>
          <w:bCs w:val="false"/>
          <w:sz w:val="24"/>
          <w:szCs w:val="24"/>
          <w:shd w:fill="auto" w:val="clear"/>
        </w:rPr>
        <w:t>4.454 horas</w:t>
      </w:r>
      <w:r>
        <w:rPr>
          <w:rFonts w:cs="Arial" w:ascii="Arial" w:hAnsi="Arial"/>
          <w:b w:val="false"/>
          <w:bCs w:val="false"/>
          <w:sz w:val="24"/>
          <w:szCs w:val="24"/>
          <w:shd w:fill="auto" w:val="clear"/>
        </w:rPr>
        <w:t xml:space="preserve">, que correspondem a </w:t>
      </w:r>
      <w:r>
        <w:rPr>
          <w:rFonts w:eastAsia="Times New Roman" w:cs="Arial" w:ascii="Arial" w:hAnsi="Arial"/>
          <w:b w:val="false"/>
          <w:bCs w:val="false"/>
          <w:sz w:val="24"/>
          <w:szCs w:val="24"/>
          <w:shd w:fill="auto" w:val="clear"/>
        </w:rPr>
        <w:t>262  créditos teórico-práticos</w:t>
      </w:r>
      <w:r>
        <w:rPr>
          <w:rFonts w:cs="Arial" w:ascii="Arial" w:hAnsi="Arial"/>
          <w:b w:val="false"/>
          <w:bCs w:val="false"/>
          <w:sz w:val="24"/>
          <w:szCs w:val="24"/>
          <w:shd w:fill="auto" w:val="clear"/>
        </w:rPr>
        <w:t xml:space="preserve">. Deste total, </w:t>
      </w:r>
      <w:r>
        <w:rPr>
          <w:rFonts w:eastAsia="Times New Roman" w:cs="Arial" w:ascii="Arial" w:hAnsi="Arial"/>
          <w:b w:val="false"/>
          <w:bCs w:val="false"/>
          <w:sz w:val="24"/>
          <w:szCs w:val="24"/>
          <w:shd w:fill="auto" w:val="clear"/>
        </w:rPr>
        <w:t xml:space="preserve">3.162 horas </w:t>
      </w:r>
      <w:r>
        <w:rPr>
          <w:rFonts w:cs="Arial" w:ascii="Arial" w:hAnsi="Arial"/>
          <w:b w:val="false"/>
          <w:bCs w:val="false"/>
          <w:sz w:val="24"/>
          <w:szCs w:val="24"/>
          <w:shd w:fill="auto" w:val="clear"/>
        </w:rPr>
        <w:t xml:space="preserve">são de aulas teórico-práticas; </w:t>
      </w:r>
      <w:r>
        <w:rPr>
          <w:rFonts w:eastAsia="Times New Roman" w:cs="Arial" w:ascii="Arial" w:hAnsi="Arial"/>
          <w:b w:val="false"/>
          <w:bCs w:val="false"/>
          <w:sz w:val="24"/>
          <w:szCs w:val="24"/>
          <w:shd w:fill="auto" w:val="clear"/>
        </w:rPr>
        <w:t xml:space="preserve"> 1020, </w:t>
      </w:r>
      <w:r>
        <w:rPr>
          <w:rFonts w:cs="Arial" w:ascii="Arial" w:hAnsi="Arial"/>
          <w:b w:val="false"/>
          <w:bCs w:val="false"/>
          <w:sz w:val="24"/>
          <w:szCs w:val="24"/>
          <w:shd w:fill="auto" w:val="clear"/>
        </w:rPr>
        <w:t xml:space="preserve">de vivências em estágio supervisionado; </w:t>
      </w:r>
      <w:r>
        <w:rPr>
          <w:rFonts w:eastAsia="Times New Roman" w:cs="Arial" w:ascii="Arial" w:hAnsi="Arial"/>
          <w:b w:val="false"/>
          <w:bCs w:val="false"/>
          <w:sz w:val="24"/>
          <w:szCs w:val="24"/>
          <w:shd w:fill="auto" w:val="clear"/>
        </w:rPr>
        <w:t xml:space="preserve">102, </w:t>
      </w:r>
      <w:r>
        <w:rPr>
          <w:rFonts w:cs="Arial" w:ascii="Arial" w:hAnsi="Arial"/>
          <w:b w:val="false"/>
          <w:bCs w:val="false"/>
          <w:sz w:val="24"/>
          <w:szCs w:val="24"/>
          <w:shd w:fill="auto" w:val="clear"/>
        </w:rPr>
        <w:t xml:space="preserve">de disciplinas  optativas, e </w:t>
      </w:r>
      <w:r>
        <w:rPr>
          <w:rFonts w:eastAsia="Times New Roman" w:cs="Arial" w:ascii="Arial" w:hAnsi="Arial"/>
          <w:b w:val="false"/>
          <w:bCs w:val="false"/>
          <w:sz w:val="24"/>
          <w:szCs w:val="24"/>
          <w:shd w:fill="auto" w:val="clear"/>
        </w:rPr>
        <w:t xml:space="preserve">204,  horas </w:t>
      </w:r>
      <w:r>
        <w:rPr>
          <w:rFonts w:cs="Arial" w:ascii="Arial" w:hAnsi="Arial"/>
          <w:b w:val="false"/>
          <w:bCs w:val="false"/>
          <w:sz w:val="24"/>
          <w:szCs w:val="24"/>
          <w:shd w:fill="auto" w:val="clear"/>
        </w:rPr>
        <w:t xml:space="preserve">de atividades complementares. A duração mínima do curso é de </w:t>
      </w:r>
      <w:r>
        <w:rPr>
          <w:rFonts w:eastAsia="Times New Roman" w:cs="Arial" w:ascii="Arial" w:hAnsi="Arial"/>
          <w:b w:val="false"/>
          <w:bCs w:val="false"/>
          <w:sz w:val="24"/>
          <w:szCs w:val="24"/>
          <w:shd w:fill="auto" w:val="clear"/>
        </w:rPr>
        <w:t xml:space="preserve">4,5 anos </w:t>
      </w:r>
      <w:r>
        <w:rPr>
          <w:rFonts w:cs="Arial" w:ascii="Arial" w:hAnsi="Arial"/>
          <w:b w:val="false"/>
          <w:bCs w:val="false"/>
          <w:sz w:val="24"/>
          <w:szCs w:val="24"/>
          <w:shd w:fill="auto" w:val="clear"/>
        </w:rPr>
        <w:t xml:space="preserve">(nove  semestres) e a máxima de sete </w:t>
      </w:r>
      <w:r>
        <w:rPr>
          <w:rFonts w:eastAsia="Times New Roman" w:cs="Arial" w:ascii="Arial" w:hAnsi="Arial"/>
          <w:b w:val="false"/>
          <w:bCs w:val="false"/>
          <w:sz w:val="24"/>
          <w:szCs w:val="24"/>
          <w:shd w:fill="auto" w:val="clear"/>
        </w:rPr>
        <w:t xml:space="preserve">anos </w:t>
      </w:r>
      <w:r>
        <w:rPr>
          <w:rFonts w:cs="Arial" w:ascii="Arial" w:hAnsi="Arial"/>
          <w:b w:val="false"/>
          <w:bCs w:val="false"/>
          <w:sz w:val="24"/>
          <w:szCs w:val="24"/>
          <w:shd w:fill="auto" w:val="clear"/>
        </w:rPr>
        <w:t xml:space="preserve">(quatorze semestres). </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O currículo está organizado em quatro Eixos Norteadores: a) Eixo das Ciências Humanas e Sociais; b) Eixo das Ciências Biológicas e de Saúde; c) Eixo da Terapia Ocupacional e d) Eixo de Pesquisa em Terapia Ocupacional.</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Fonts w:cs="Arial" w:ascii="Arial" w:hAnsi="Arial"/>
          <w:sz w:val="24"/>
          <w:szCs w:val="24"/>
          <w:shd w:fill="auto" w:val="clear"/>
        </w:rPr>
        <w:t>O Eixo das Ciências da Terapia Ocupacional contempla três Núcleos específicos: Núcleo I – Fundamentos da Terapia Ocupacional; Núcleo II – Campos de Atuação da Terapia Ocupacional e Núcleo III – Práticas em Terapia Ocupacional.</w:t>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
    </w:p>
    <w:p>
      <w:pPr>
        <w:pStyle w:val="Normal"/>
        <w:widowControl/>
        <w:suppressAutoHyphens w:val="true"/>
        <w:overflowPunct w:val="true"/>
        <w:bidi w:val="0"/>
        <w:spacing w:lineRule="auto" w:line="240" w:before="102" w:after="102"/>
        <w:ind w:left="0" w:right="0" w:firstLine="850"/>
        <w:jc w:val="both"/>
        <w:rPr>
          <w:rFonts w:ascii="Arial" w:hAnsi="Arial" w:cs="Arial"/>
          <w:sz w:val="24"/>
          <w:szCs w:val="24"/>
          <w:shd w:fill="auto" w:val="clear"/>
        </w:rPr>
      </w:pPr>
      <w:r>
        <w:rPr/>
      </w:r>
    </w:p>
    <w:tbl>
      <w:tblPr>
        <w:tblW w:w="9126" w:type="dxa"/>
        <w:jc w:val="left"/>
        <w:tblInd w:w="-84" w:type="dxa"/>
        <w:tblLayout w:type="fixed"/>
        <w:tblCellMar>
          <w:top w:w="96" w:type="dxa"/>
          <w:left w:w="52" w:type="dxa"/>
          <w:bottom w:w="0" w:type="dxa"/>
          <w:right w:w="20" w:type="dxa"/>
        </w:tblCellMar>
      </w:tblPr>
      <w:tblGrid>
        <w:gridCol w:w="3902"/>
        <w:gridCol w:w="5223"/>
      </w:tblGrid>
      <w:tr>
        <w:trPr>
          <w:trHeight w:val="445"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64"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 xml:space="preserve">Eixos </w:t>
            </w:r>
          </w:p>
        </w:tc>
        <w:tc>
          <w:tcPr>
            <w:tcW w:w="5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64"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r>
      <w:tr>
        <w:trPr>
          <w:trHeight w:val="2138"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 xml:space="preserve">EIXO DAS CIÊNCIAS SOCIAIS E  HUMANAS </w:t>
            </w:r>
          </w:p>
        </w:tc>
        <w:tc>
          <w:tcPr>
            <w:tcW w:w="5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Fundamentos de Sociologia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Fundamentos de Antropologia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Fundamentos de Filosofia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Psicologia Geral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Psicologia do Desenvolvimento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Metodologia de Pesquisa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Interface Arte, Cultura e Saúde</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Libras </w:t>
            </w:r>
          </w:p>
        </w:tc>
      </w:tr>
      <w:tr>
        <w:trPr>
          <w:trHeight w:val="2635"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69" w:hanging="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ind w:left="0" w:right="69" w:hanging="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ind w:left="0" w:right="69" w:hanging="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ind w:left="0" w:right="69" w:hanging="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ind w:left="0" w:right="69" w:hanging="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ind w:left="0" w:right="69" w:hanging="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 xml:space="preserve">EIXO DAS CIÊNCIAS BIOLÓGICAS E DA SAÚDE </w:t>
            </w:r>
          </w:p>
        </w:tc>
        <w:tc>
          <w:tcPr>
            <w:tcW w:w="5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Citologia, Histologia e Embriologia;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Anatomia Geral e Radiográfica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Fisiologia Humana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Patologia Geral </w:t>
            </w:r>
          </w:p>
          <w:p>
            <w:pPr>
              <w:pStyle w:val="Normal"/>
              <w:widowControl w:val="false"/>
              <w:tabs>
                <w:tab w:val="clear" w:pos="708"/>
                <w:tab w:val="center" w:pos="848" w:leader="none"/>
                <w:tab w:val="center" w:pos="1795" w:leader="none"/>
                <w:tab w:val="center" w:pos="2888" w:leader="none"/>
              </w:tabs>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Bioquímica </w:t>
              <w:tab/>
              <w:t xml:space="preserve"> Humana </w:t>
            </w:r>
          </w:p>
          <w:p>
            <w:pPr>
              <w:pStyle w:val="Normal"/>
              <w:widowControl w:val="false"/>
              <w:tabs>
                <w:tab w:val="clear" w:pos="708"/>
                <w:tab w:val="center" w:pos="848" w:leader="none"/>
                <w:tab w:val="center" w:pos="1795" w:leader="none"/>
                <w:tab w:val="center" w:pos="2888" w:leader="none"/>
              </w:tabs>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Neuroanatomia Funcional </w:t>
            </w:r>
          </w:p>
          <w:p>
            <w:pPr>
              <w:pStyle w:val="Normal"/>
              <w:widowControl w:val="false"/>
              <w:tabs>
                <w:tab w:val="clear" w:pos="708"/>
                <w:tab w:val="center" w:pos="919" w:leader="none"/>
                <w:tab w:val="center" w:pos="1847" w:leader="none"/>
                <w:tab w:val="center" w:pos="2485" w:leader="none"/>
                <w:tab w:val="center" w:pos="3154" w:leader="none"/>
              </w:tabs>
              <w:suppressAutoHyphens w:val="true"/>
              <w:spacing w:lineRule="auto" w:line="240" w:before="0" w:after="0"/>
              <w:jc w:val="both"/>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Farmacologia </w:t>
              <w:tab/>
              <w:t xml:space="preserve"> Básica </w:t>
              <w:tab/>
              <w:t xml:space="preserve"> para </w:t>
              <w:tab/>
              <w:t xml:space="preserve">TO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Semiologia Funcional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Introdução à Formação Interprofissional para o SUS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Psicopatologia Psicomotricidade </w:t>
            </w:r>
          </w:p>
        </w:tc>
      </w:tr>
      <w:tr>
        <w:trPr>
          <w:trHeight w:val="636" w:hRule="atLeast"/>
        </w:trPr>
        <w:tc>
          <w:tcPr>
            <w:tcW w:w="39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 xml:space="preserve">EIXO DAS CIÊNCIAS DA TERAPIA OCUPACIONAL </w:t>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 xml:space="preserve">NÚCLEO I – FUNDAMENTOS DA  TERAPIA OCUPACIONAL </w:t>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sz w:val="22"/>
                <w:szCs w:val="22"/>
                <w:shd w:fill="auto" w:val="clear"/>
              </w:rPr>
            </w:pPr>
            <w:r>
              <w:rPr>
                <w:rFonts w:eastAsia="Calibri" w:cs="Arial" w:ascii="Arial" w:hAnsi="Arial"/>
                <w:b/>
                <w:sz w:val="22"/>
                <w:szCs w:val="22"/>
                <w:shd w:fill="auto" w:val="clear"/>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 xml:space="preserve">NÚCLEO II – CAMPOS DE ATUAÇÃO DA TERAPIA OCUPACIONAL </w:t>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NÚCLEO III – PRÁTICAS EM PRÁTICAS DE TO</w:t>
            </w:r>
          </w:p>
        </w:tc>
        <w:tc>
          <w:tcPr>
            <w:tcW w:w="52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Fundamentação </w:t>
              <w:tab/>
              <w:t xml:space="preserve"> Histórica </w:t>
              <w:tab/>
              <w:t xml:space="preserve"> da </w:t>
              <w:tab/>
              <w:t xml:space="preserve"> Terapia  Ocupacional  </w:t>
            </w:r>
          </w:p>
          <w:p>
            <w:pPr>
              <w:pStyle w:val="Normal"/>
              <w:widowControl w:val="false"/>
              <w:suppressAutoHyphens w:val="true"/>
              <w:spacing w:lineRule="auto" w:line="259" w:before="0" w:after="0"/>
              <w:ind w:left="0"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Fundamentos  de  TO  I  e II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Políticas Públicas e TO I e II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Ética e Deontologia em TO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Métodos e Técnicas de  Avaliação em  TO;</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Cinesiologia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Cinesioterapia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Estratégias de Inclusão Social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Abordagens Grupais em TO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Laboratórios de Atividades I, II, III </w:t>
            </w:r>
          </w:p>
        </w:tc>
      </w:tr>
      <w:tr>
        <w:trPr>
          <w:trHeight w:val="4373" w:hRule="atLeast"/>
        </w:trPr>
        <w:tc>
          <w:tcPr>
            <w:tcW w:w="39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59" w:before="0" w:after="160"/>
              <w:jc w:val="left"/>
              <w:rPr/>
            </w:pPr>
            <w:r>
              <w:rPr/>
            </w:r>
          </w:p>
        </w:tc>
        <w:tc>
          <w:tcPr>
            <w:tcW w:w="5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Contextos Sociais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Saúde Coletiva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Terapia Ocupacional, Saúde e Infância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nos Contextos Educacionais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Neurologia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Dermatologia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Terapia Ocupacional no Ciclo de vida da Pessoa Idosa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Terapia Ocupacional nas Disfunções Físicas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Saúde Mental I e II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Desvantagens Funcionais e Sensoriais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Saúde e Trabalho </w:t>
            </w:r>
          </w:p>
          <w:p>
            <w:pPr>
              <w:pStyle w:val="Normal"/>
              <w:widowControl w:val="false"/>
              <w:tabs>
                <w:tab w:val="clear" w:pos="708"/>
                <w:tab w:val="center" w:pos="726" w:leader="none"/>
                <w:tab w:val="center" w:pos="1624" w:leader="none"/>
                <w:tab w:val="center" w:pos="2383" w:leader="none"/>
                <w:tab w:val="center" w:pos="3068" w:leader="none"/>
              </w:tabs>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Contextos  Hospitalares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Gestão em Serviços de Saúde</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Estágio Supervisionados I e II</w:t>
            </w:r>
          </w:p>
        </w:tc>
      </w:tr>
      <w:tr>
        <w:trPr>
          <w:trHeight w:val="964"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 xml:space="preserve">EIXO DE PESQUISA EM TERAPIA OCUPACIONAL </w:t>
            </w:r>
          </w:p>
        </w:tc>
        <w:tc>
          <w:tcPr>
            <w:tcW w:w="5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Metodologia da Pesquisa Aplicada a Terapia Ocupacional</w:t>
            </w:r>
          </w:p>
          <w:p>
            <w:pPr>
              <w:pStyle w:val="Normal"/>
              <w:widowControl w:val="false"/>
              <w:suppressAutoHyphens w:val="true"/>
              <w:spacing w:lineRule="auto" w:line="240" w:before="0" w:after="141"/>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Conclusão de Curso I e II </w:t>
            </w:r>
          </w:p>
        </w:tc>
      </w:tr>
    </w:tbl>
    <w:p>
      <w:pPr>
        <w:pStyle w:val="Normal"/>
        <w:tabs>
          <w:tab w:val="clear" w:pos="708"/>
          <w:tab w:val="center" w:pos="646" w:leader="none"/>
          <w:tab w:val="center" w:pos="1699" w:leader="none"/>
        </w:tabs>
        <w:spacing w:lineRule="auto" w:line="264" w:before="0" w:after="289"/>
        <w:rPr>
          <w:sz w:val="4"/>
          <w:szCs w:val="4"/>
        </w:rPr>
      </w:pPr>
      <w:r>
        <w:rPr>
          <w:sz w:val="4"/>
          <w:szCs w:val="4"/>
        </w:rPr>
      </w:r>
    </w:p>
    <w:p>
      <w:pPr>
        <w:pStyle w:val="Normal"/>
        <w:tabs>
          <w:tab w:val="clear" w:pos="708"/>
          <w:tab w:val="center" w:pos="646" w:leader="none"/>
          <w:tab w:val="center" w:pos="1699" w:leader="none"/>
        </w:tabs>
        <w:spacing w:lineRule="auto" w:line="240" w:before="0" w:after="0"/>
        <w:rPr>
          <w:rFonts w:ascii="Arial" w:hAnsi="Arial" w:eastAsia="Times New Roman" w:cs="Arial"/>
          <w:b/>
          <w:b/>
          <w:sz w:val="24"/>
          <w:szCs w:val="24"/>
          <w:shd w:fill="auto" w:val="clear"/>
        </w:rPr>
      </w:pPr>
      <w:r>
        <w:rPr>
          <w:rFonts w:eastAsia="Times New Roman" w:cs="Arial" w:ascii="Arial" w:hAnsi="Arial"/>
          <w:b/>
          <w:sz w:val="24"/>
          <w:szCs w:val="24"/>
          <w:shd w:fill="auto" w:val="clear"/>
        </w:rPr>
        <w:t xml:space="preserve">   </w:t>
      </w:r>
      <w:r>
        <w:rPr>
          <w:rFonts w:eastAsia="Times New Roman" w:cs="Arial" w:ascii="Arial" w:hAnsi="Arial"/>
          <w:b/>
          <w:sz w:val="24"/>
          <w:szCs w:val="24"/>
          <w:shd w:fill="auto" w:val="clear"/>
        </w:rPr>
        <w:t>Matriz Curricular: disciplinas obrigatórias - 1º Semestre</w:t>
      </w:r>
    </w:p>
    <w:tbl>
      <w:tblPr>
        <w:tblW w:w="9071" w:type="dxa"/>
        <w:jc w:val="left"/>
        <w:tblInd w:w="-33" w:type="dxa"/>
        <w:tblLayout w:type="fixed"/>
        <w:tblCellMar>
          <w:top w:w="85" w:type="dxa"/>
          <w:left w:w="52" w:type="dxa"/>
          <w:bottom w:w="0" w:type="dxa"/>
          <w:right w:w="24" w:type="dxa"/>
        </w:tblCellMar>
      </w:tblPr>
      <w:tblGrid>
        <w:gridCol w:w="1950"/>
        <w:gridCol w:w="2873"/>
        <w:gridCol w:w="1406"/>
        <w:gridCol w:w="1259"/>
        <w:gridCol w:w="1583"/>
      </w:tblGrid>
      <w:tr>
        <w:trPr>
          <w:trHeight w:val="668" w:hRule="atLeast"/>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583"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Biológicas e da Saúde </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Anatomia Geral e Radiográfica </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68" w:leader="none"/>
                <w:tab w:val="center" w:pos="579"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06</w:t>
            </w:r>
          </w:p>
          <w:p>
            <w:pPr>
              <w:pStyle w:val="Normal"/>
              <w:widowControl w:val="false"/>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28"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102</w:t>
            </w:r>
          </w:p>
          <w:p>
            <w:pPr>
              <w:pStyle w:val="Normal"/>
              <w:widowControl w:val="false"/>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77"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w:t>
            </w:r>
          </w:p>
        </w:tc>
      </w:tr>
      <w:tr>
        <w:trPr>
          <w:trHeight w:val="763" w:hRule="atLeast"/>
        </w:trPr>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both"/>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Biológicas e da Saúde </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Citologia, </w:t>
            </w:r>
          </w:p>
          <w:p>
            <w:pPr>
              <w:pStyle w:val="Normal"/>
              <w:widowControl w:val="false"/>
              <w:tabs>
                <w:tab w:val="clear" w:pos="708"/>
                <w:tab w:val="center" w:pos="510" w:leader="none"/>
                <w:tab w:val="right" w:pos="1471" w:leader="none"/>
              </w:tabs>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ab/>
              <w:t xml:space="preserve">Histologia </w:t>
              <w:tab/>
              <w:t xml:space="preserve"> e </w:t>
            </w:r>
          </w:p>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Embriologia </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68" w:leader="none"/>
                <w:tab w:val="center" w:pos="579" w:leader="none"/>
              </w:tabs>
              <w:suppressAutoHyphens w:val="true"/>
              <w:spacing w:lineRule="auto" w:line="259"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06</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56" w:leader="none"/>
                <w:tab w:val="right" w:pos="783"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102</w:t>
            </w:r>
          </w:p>
          <w:p>
            <w:pPr>
              <w:pStyle w:val="Normal"/>
              <w:widowControl w:val="false"/>
              <w:tabs>
                <w:tab w:val="clear" w:pos="708"/>
                <w:tab w:val="center" w:pos="220" w:leader="none"/>
                <w:tab w:val="center" w:pos="390"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77"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w:t>
            </w:r>
          </w:p>
        </w:tc>
      </w:tr>
      <w:tr>
        <w:trPr>
          <w:trHeight w:val="752"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Biológicas e da Saúde </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Bioquímica Humana </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20" w:leader="none"/>
                <w:tab w:val="center" w:pos="343" w:leader="none"/>
              </w:tabs>
              <w:suppressAutoHyphens w:val="true"/>
              <w:spacing w:lineRule="auto" w:line="240" w:before="0" w:after="13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04</w:t>
            </w:r>
          </w:p>
          <w:p>
            <w:pPr>
              <w:pStyle w:val="Normal"/>
              <w:widowControl w:val="false"/>
              <w:tabs>
                <w:tab w:val="clear" w:pos="708"/>
                <w:tab w:val="center" w:pos="220" w:leader="none"/>
                <w:tab w:val="center" w:pos="42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56"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77"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w:t>
            </w:r>
          </w:p>
        </w:tc>
      </w:tr>
      <w:tr>
        <w:trPr>
          <w:trHeight w:val="763"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Sociais e Humanas </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618" w:leader="none"/>
                <w:tab w:val="right" w:pos="1471" w:leader="none"/>
              </w:tabs>
              <w:suppressAutoHyphens w:val="true"/>
              <w:spacing w:lineRule="auto" w:line="259" w:before="0" w:after="0"/>
              <w:jc w:val="both"/>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ab/>
              <w:t xml:space="preserve">Fundamentos de </w:t>
            </w:r>
          </w:p>
          <w:p>
            <w:pPr>
              <w:pStyle w:val="Normal"/>
              <w:widowControl w:val="false"/>
              <w:suppressAutoHyphens w:val="true"/>
              <w:spacing w:lineRule="auto" w:line="259" w:before="0" w:after="0"/>
              <w:jc w:val="both"/>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Sociologia </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20" w:leader="none"/>
                <w:tab w:val="center" w:pos="343" w:leader="none"/>
              </w:tabs>
              <w:suppressAutoHyphens w:val="true"/>
              <w:spacing w:lineRule="auto" w:line="240" w:before="0" w:after="131"/>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04</w:t>
            </w:r>
          </w:p>
          <w:p>
            <w:pPr>
              <w:pStyle w:val="Normal"/>
              <w:widowControl w:val="false"/>
              <w:tabs>
                <w:tab w:val="clear" w:pos="708"/>
                <w:tab w:val="center" w:pos="220" w:leader="none"/>
                <w:tab w:val="center" w:pos="42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56"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77"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w:t>
            </w:r>
          </w:p>
        </w:tc>
      </w:tr>
      <w:tr>
        <w:trPr>
          <w:trHeight w:val="752"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35"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da Terapia </w:t>
            </w:r>
          </w:p>
          <w:p>
            <w:pPr>
              <w:pStyle w:val="Normal"/>
              <w:widowControl w:val="false"/>
              <w:suppressAutoHyphens w:val="true"/>
              <w:spacing w:lineRule="auto" w:line="259" w:before="0" w:after="0"/>
              <w:ind w:left="0" w:right="32"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Ocupacional – Núcleo I</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35"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Políticas Públicas e </w:t>
            </w:r>
          </w:p>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Terapia </w:t>
            </w:r>
          </w:p>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Ocupacional I </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20" w:leader="none"/>
                <w:tab w:val="center" w:pos="343" w:leader="none"/>
              </w:tabs>
              <w:suppressAutoHyphens w:val="true"/>
              <w:spacing w:lineRule="auto" w:line="240" w:before="0" w:after="131"/>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02</w:t>
            </w:r>
          </w:p>
          <w:p>
            <w:pPr>
              <w:pStyle w:val="Normal"/>
              <w:widowControl w:val="false"/>
              <w:tabs>
                <w:tab w:val="clear" w:pos="708"/>
                <w:tab w:val="center" w:pos="220" w:leader="none"/>
                <w:tab w:val="center" w:pos="42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56"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34</w:t>
            </w:r>
          </w:p>
          <w:p>
            <w:pPr>
              <w:pStyle w:val="Normal"/>
              <w:widowControl w:val="false"/>
              <w:tabs>
                <w:tab w:val="clear" w:pos="708"/>
                <w:tab w:val="center" w:pos="24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77"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w:t>
            </w:r>
          </w:p>
        </w:tc>
      </w:tr>
      <w:tr>
        <w:trPr>
          <w:trHeight w:val="1281"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35" w:hanging="0"/>
              <w:jc w:val="left"/>
              <w:rPr>
                <w:rFonts w:ascii="Arial" w:hAnsi="Arial" w:eastAsia="Calibri" w:cs="Arial"/>
                <w:sz w:val="24"/>
                <w:szCs w:val="24"/>
                <w:shd w:fill="auto" w:val="clear"/>
              </w:rPr>
            </w:pPr>
            <w:r>
              <w:rPr>
                <w:rFonts w:eastAsia="Calibri" w:cs="Arial" w:ascii="Arial" w:hAnsi="Arial"/>
                <w:sz w:val="24"/>
                <w:szCs w:val="24"/>
                <w:shd w:fill="auto" w:val="clear"/>
              </w:rPr>
            </w:r>
          </w:p>
          <w:p>
            <w:pPr>
              <w:pStyle w:val="Normal"/>
              <w:widowControl w:val="false"/>
              <w:suppressAutoHyphens w:val="true"/>
              <w:spacing w:lineRule="auto" w:line="259" w:before="0" w:after="0"/>
              <w:ind w:left="0" w:right="35"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da Terapia </w:t>
            </w:r>
          </w:p>
          <w:p>
            <w:pPr>
              <w:pStyle w:val="Normal"/>
              <w:widowControl w:val="false"/>
              <w:suppressAutoHyphens w:val="true"/>
              <w:spacing w:lineRule="auto" w:line="259" w:before="0" w:after="0"/>
              <w:ind w:left="0" w:right="32"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Ocupacional -</w:t>
            </w:r>
          </w:p>
          <w:p>
            <w:pPr>
              <w:pStyle w:val="Normal"/>
              <w:widowControl w:val="false"/>
              <w:suppressAutoHyphens w:val="true"/>
              <w:spacing w:lineRule="auto" w:line="259" w:before="0" w:after="0"/>
              <w:ind w:left="0" w:right="32"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Núcleo I </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72" w:hanging="0"/>
              <w:jc w:val="left"/>
              <w:rPr>
                <w:rFonts w:ascii="Arial" w:hAnsi="Arial" w:eastAsia="Calibri" w:cs="Arial"/>
                <w:sz w:val="24"/>
                <w:szCs w:val="24"/>
                <w:shd w:fill="auto" w:val="clear"/>
              </w:rPr>
            </w:pPr>
            <w:r>
              <w:rPr>
                <w:rFonts w:eastAsia="Calibri" w:cs="Arial" w:ascii="Arial" w:hAnsi="Arial"/>
                <w:sz w:val="24"/>
                <w:szCs w:val="24"/>
                <w:shd w:fill="auto" w:val="clear"/>
              </w:rPr>
            </w:r>
          </w:p>
          <w:p>
            <w:pPr>
              <w:pStyle w:val="Normal"/>
              <w:widowControl w:val="false"/>
              <w:suppressAutoHyphens w:val="true"/>
              <w:spacing w:lineRule="auto" w:line="259" w:before="0" w:after="0"/>
              <w:ind w:left="0" w:right="72" w:hanging="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Fundamentação </w:t>
            </w:r>
          </w:p>
          <w:p>
            <w:pPr>
              <w:pStyle w:val="Normal"/>
              <w:widowControl w:val="false"/>
              <w:tabs>
                <w:tab w:val="clear" w:pos="708"/>
                <w:tab w:val="center" w:pos="467" w:leader="none"/>
                <w:tab w:val="right" w:pos="1471" w:leader="none"/>
              </w:tabs>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ab/>
              <w:t xml:space="preserve">Histórica </w:t>
              <w:tab/>
              <w:t xml:space="preserve"> da </w:t>
            </w:r>
          </w:p>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Terapia Ocupacional</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20" w:leader="none"/>
                <w:tab w:val="center" w:pos="343" w:leader="none"/>
              </w:tabs>
              <w:suppressAutoHyphens w:val="true"/>
              <w:spacing w:lineRule="auto" w:line="240" w:before="0" w:after="130"/>
              <w:jc w:val="center"/>
              <w:rPr>
                <w:rFonts w:ascii="Arial" w:hAnsi="Arial" w:eastAsia="Calibri" w:cs="Arial"/>
                <w:sz w:val="24"/>
                <w:szCs w:val="24"/>
                <w:shd w:fill="auto" w:val="clear"/>
              </w:rPr>
            </w:pPr>
            <w:r>
              <w:rPr>
                <w:rFonts w:eastAsia="Calibri" w:cs="Arial" w:ascii="Arial" w:hAnsi="Arial"/>
                <w:sz w:val="24"/>
                <w:szCs w:val="24"/>
                <w:shd w:fill="auto" w:val="clear"/>
              </w:rPr>
            </w:r>
          </w:p>
          <w:p>
            <w:pPr>
              <w:pStyle w:val="Normal"/>
              <w:widowControl w:val="false"/>
              <w:tabs>
                <w:tab w:val="clear" w:pos="708"/>
                <w:tab w:val="center" w:pos="220" w:leader="none"/>
                <w:tab w:val="center" w:pos="343" w:leader="none"/>
              </w:tabs>
              <w:suppressAutoHyphens w:val="true"/>
              <w:spacing w:lineRule="auto" w:line="240" w:before="0" w:after="13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04</w:t>
            </w:r>
          </w:p>
          <w:p>
            <w:pPr>
              <w:pStyle w:val="Normal"/>
              <w:widowControl w:val="false"/>
              <w:tabs>
                <w:tab w:val="clear" w:pos="708"/>
                <w:tab w:val="center" w:pos="220" w:leader="none"/>
                <w:tab w:val="center" w:pos="422"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65" w:leader="none"/>
              </w:tabs>
              <w:suppressAutoHyphens w:val="true"/>
              <w:spacing w:lineRule="auto" w:line="240" w:before="0" w:after="0"/>
              <w:jc w:val="center"/>
              <w:rPr>
                <w:rFonts w:ascii="Arial" w:hAnsi="Arial" w:eastAsia="Calibri" w:cs="Arial"/>
                <w:sz w:val="24"/>
                <w:szCs w:val="24"/>
                <w:shd w:fill="auto" w:val="clear"/>
              </w:rPr>
            </w:pPr>
            <w:r>
              <w:rPr>
                <w:rFonts w:eastAsia="Calibri" w:cs="Arial" w:ascii="Arial" w:hAnsi="Arial"/>
                <w:sz w:val="24"/>
                <w:szCs w:val="24"/>
                <w:shd w:fill="auto" w:val="clear"/>
              </w:rPr>
            </w:r>
          </w:p>
          <w:p>
            <w:pPr>
              <w:pStyle w:val="Normal"/>
              <w:widowControl w:val="false"/>
              <w:tabs>
                <w:tab w:val="clear" w:pos="708"/>
                <w:tab w:val="center" w:pos="365" w:leader="none"/>
              </w:tabs>
              <w:suppressAutoHyphens w:val="true"/>
              <w:spacing w:lineRule="auto" w:line="240"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68</w:t>
            </w:r>
          </w:p>
          <w:p>
            <w:pPr>
              <w:pStyle w:val="Normal"/>
              <w:widowControl w:val="false"/>
              <w:tabs>
                <w:tab w:val="clear" w:pos="708"/>
                <w:tab w:val="center" w:pos="316"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77" w:right="0" w:hanging="0"/>
              <w:jc w:val="center"/>
              <w:rPr>
                <w:rFonts w:ascii="Arial" w:hAnsi="Arial" w:eastAsia="Calibri" w:cs="Arial"/>
                <w:b/>
                <w:b/>
                <w:sz w:val="24"/>
                <w:szCs w:val="24"/>
                <w:shd w:fill="auto" w:val="clear"/>
              </w:rPr>
            </w:pPr>
            <w:r>
              <w:rPr>
                <w:rFonts w:eastAsia="Calibri" w:cs="Arial" w:ascii="Arial" w:hAnsi="Arial"/>
                <w:b/>
                <w:sz w:val="24"/>
                <w:szCs w:val="24"/>
                <w:shd w:fill="auto" w:val="clear"/>
              </w:rPr>
            </w:r>
          </w:p>
          <w:p>
            <w:pPr>
              <w:pStyle w:val="Normal"/>
              <w:widowControl w:val="false"/>
              <w:suppressAutoHyphens w:val="true"/>
              <w:spacing w:lineRule="auto" w:line="259" w:before="0" w:after="0"/>
              <w:ind w:left="277"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w:t>
            </w:r>
          </w:p>
        </w:tc>
      </w:tr>
      <w:tr>
        <w:trPr>
          <w:trHeight w:val="922" w:hRule="atLeast"/>
        </w:trPr>
        <w:tc>
          <w:tcPr>
            <w:tcW w:w="19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Ciências Biológicas e da Saúde </w:t>
            </w:r>
          </w:p>
        </w:tc>
        <w:tc>
          <w:tcPr>
            <w:tcW w:w="28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471" w:leader="none"/>
              </w:tabs>
              <w:suppressAutoHyphens w:val="true"/>
              <w:spacing w:lineRule="auto" w:line="259" w:before="0" w:after="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Introdução à Formação Interprofissional para o SUS </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3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     </w:t>
            </w:r>
          </w:p>
          <w:p>
            <w:pPr>
              <w:pStyle w:val="Normal"/>
              <w:widowControl w:val="false"/>
              <w:suppressAutoHyphens w:val="true"/>
              <w:spacing w:lineRule="auto" w:line="259" w:before="0" w:after="130"/>
              <w:jc w:val="left"/>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        </w:t>
            </w:r>
            <w:r>
              <w:rPr>
                <w:rFonts w:eastAsia="Calibri" w:cs="Arial" w:ascii="Arial" w:hAnsi="Arial"/>
                <w:kern w:val="0"/>
                <w:sz w:val="24"/>
                <w:szCs w:val="24"/>
                <w:shd w:fill="auto" w:val="clear"/>
                <w:lang w:val="pt-BR" w:eastAsia="pt-BR" w:bidi="ar-SA"/>
              </w:rPr>
              <w:t>04</w:t>
            </w:r>
          </w:p>
          <w:p>
            <w:pPr>
              <w:pStyle w:val="Normal"/>
              <w:widowControl w:val="false"/>
              <w:tabs>
                <w:tab w:val="clear" w:pos="708"/>
                <w:tab w:val="center" w:pos="258" w:leader="none"/>
              </w:tabs>
              <w:suppressAutoHyphens w:val="true"/>
              <w:spacing w:lineRule="auto" w:line="259" w:before="0" w:after="0"/>
              <w:jc w:val="center"/>
              <w:rPr>
                <w:rFonts w:ascii="Arial" w:hAnsi="Arial" w:cs="Arial"/>
                <w:sz w:val="24"/>
                <w:szCs w:val="24"/>
                <w:shd w:fill="auto" w:val="clear"/>
              </w:rPr>
            </w:pPr>
            <w:r>
              <w:rPr>
                <w:rFonts w:cs="Arial" w:ascii="Arial" w:hAnsi="Arial"/>
                <w:sz w:val="24"/>
                <w:szCs w:val="24"/>
                <w:shd w:fill="auto" w:val="clear"/>
              </w:rPr>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783" w:leader="none"/>
              </w:tabs>
              <w:suppressAutoHyphens w:val="true"/>
              <w:spacing w:lineRule="auto" w:line="259" w:before="0" w:after="0"/>
              <w:jc w:val="center"/>
              <w:rPr>
                <w:rFonts w:ascii="Arial" w:hAnsi="Arial" w:eastAsia="Calibri" w:cs="Arial"/>
                <w:sz w:val="24"/>
                <w:szCs w:val="24"/>
                <w:shd w:fill="auto" w:val="clear"/>
              </w:rPr>
            </w:pPr>
            <w:r>
              <w:rPr>
                <w:rFonts w:eastAsia="Calibri" w:cs="Arial" w:ascii="Arial" w:hAnsi="Arial"/>
                <w:sz w:val="24"/>
                <w:szCs w:val="24"/>
                <w:shd w:fill="auto" w:val="clear"/>
              </w:rPr>
            </w:r>
          </w:p>
          <w:p>
            <w:pPr>
              <w:pStyle w:val="Normal"/>
              <w:widowControl w:val="false"/>
              <w:tabs>
                <w:tab w:val="clear" w:pos="708"/>
                <w:tab w:val="right" w:pos="783" w:leader="none"/>
              </w:tabs>
              <w:suppressAutoHyphens w:val="true"/>
              <w:spacing w:lineRule="auto" w:line="259" w:before="0" w:after="0"/>
              <w:jc w:val="center"/>
              <w:rPr>
                <w:rFonts w:ascii="Arial" w:hAnsi="Arial" w:eastAsia="Calibri" w:cs="Arial"/>
                <w:kern w:val="0"/>
                <w:sz w:val="24"/>
                <w:szCs w:val="24"/>
                <w:shd w:fill="auto" w:val="clear"/>
                <w:lang w:val="pt-BR" w:eastAsia="pt-BR" w:bidi="ar-SA"/>
              </w:rPr>
            </w:pPr>
            <w:r>
              <w:rPr>
                <w:rFonts w:eastAsia="Calibri" w:cs="Arial" w:ascii="Arial" w:hAnsi="Arial"/>
                <w:kern w:val="0"/>
                <w:sz w:val="24"/>
                <w:szCs w:val="24"/>
                <w:shd w:fill="auto" w:val="clear"/>
                <w:lang w:val="pt-BR" w:eastAsia="pt-BR" w:bidi="ar-SA"/>
              </w:rPr>
              <w:t xml:space="preserve">   </w:t>
            </w:r>
            <w:r>
              <w:rPr>
                <w:rFonts w:eastAsia="Calibri" w:cs="Arial" w:ascii="Arial" w:hAnsi="Arial"/>
                <w:kern w:val="0"/>
                <w:sz w:val="24"/>
                <w:szCs w:val="24"/>
                <w:shd w:fill="auto" w:val="clear"/>
                <w:lang w:val="pt-BR" w:eastAsia="pt-BR" w:bidi="ar-SA"/>
              </w:rPr>
              <w:t xml:space="preserve">68 </w:t>
              <w:tab/>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78" w:right="0" w:hanging="0"/>
              <w:jc w:val="center"/>
              <w:rPr>
                <w:rFonts w:ascii="Arial" w:hAnsi="Arial" w:eastAsia="Calibri" w:cs="Arial"/>
                <w:b/>
                <w:b/>
                <w:sz w:val="24"/>
                <w:szCs w:val="24"/>
                <w:shd w:fill="auto" w:val="clear"/>
              </w:rPr>
            </w:pPr>
            <w:r>
              <w:rPr>
                <w:rFonts w:eastAsia="Calibri" w:cs="Arial" w:ascii="Arial" w:hAnsi="Arial"/>
                <w:b/>
                <w:sz w:val="24"/>
                <w:szCs w:val="24"/>
                <w:shd w:fill="auto" w:val="clear"/>
              </w:rPr>
            </w:r>
          </w:p>
          <w:p>
            <w:pPr>
              <w:pStyle w:val="Normal"/>
              <w:widowControl w:val="false"/>
              <w:suppressAutoHyphens w:val="true"/>
              <w:spacing w:lineRule="auto" w:line="259" w:before="0" w:after="0"/>
              <w:ind w:left="278" w:right="0" w:hanging="0"/>
              <w:jc w:val="left"/>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 xml:space="preserve">        </w:t>
            </w:r>
            <w:r>
              <w:rPr>
                <w:rFonts w:eastAsia="Calibri" w:cs="Arial" w:ascii="Arial" w:hAnsi="Arial"/>
                <w:b/>
                <w:kern w:val="0"/>
                <w:sz w:val="24"/>
                <w:szCs w:val="24"/>
                <w:shd w:fill="auto" w:val="clear"/>
                <w:lang w:val="pt-BR" w:eastAsia="pt-BR" w:bidi="ar-SA"/>
              </w:rPr>
              <w:t>-</w:t>
            </w:r>
          </w:p>
        </w:tc>
      </w:tr>
    </w:tbl>
    <w:p>
      <w:pPr>
        <w:pStyle w:val="Normal"/>
        <w:spacing w:lineRule="auto" w:line="240" w:before="0" w:after="0"/>
        <w:ind w:left="10" w:right="617" w:hanging="10"/>
        <w:rPr/>
      </w:pPr>
      <w:r>
        <w:rPr>
          <w:rFonts w:eastAsia="Times New Roman" w:cs="Times New Roman" w:ascii="Times New Roman" w:hAnsi="Times New Roman"/>
          <w:b/>
          <w:shd w:fill="auto" w:val="clear"/>
        </w:rPr>
        <w:t xml:space="preserve">  </w:t>
      </w:r>
      <w:r>
        <w:rPr>
          <w:rFonts w:eastAsia="Times New Roman" w:cs="Arial" w:ascii="Arial" w:hAnsi="Arial"/>
          <w:b/>
          <w:shd w:fill="auto" w:val="clear"/>
        </w:rPr>
        <w:t xml:space="preserve">Total:  30 Créditos - 510 horas </w:t>
      </w:r>
    </w:p>
    <w:p>
      <w:pPr>
        <w:pStyle w:val="Normal"/>
        <w:spacing w:lineRule="auto" w:line="240" w:before="0" w:after="0"/>
        <w:ind w:left="10" w:right="617" w:hanging="10"/>
        <w:rPr>
          <w:rFonts w:ascii="Arial" w:hAnsi="Arial" w:eastAsia="Times New Roman" w:cs="Arial"/>
          <w:b/>
          <w:b/>
          <w:shd w:fill="auto" w:val="clear"/>
        </w:rPr>
      </w:pPr>
      <w:r>
        <w:rPr>
          <w:rFonts w:eastAsia="Times New Roman" w:cs="Arial" w:ascii="Arial" w:hAnsi="Arial"/>
          <w:b/>
          <w:shd w:fill="auto" w:val="clear"/>
        </w:rPr>
        <w:t xml:space="preserve">  </w:t>
      </w:r>
    </w:p>
    <w:p>
      <w:pPr>
        <w:pStyle w:val="Normal"/>
        <w:spacing w:lineRule="auto" w:line="240" w:before="0" w:after="0"/>
        <w:ind w:left="10" w:right="617" w:hanging="10"/>
        <w:rPr>
          <w:rFonts w:ascii="Arial" w:hAnsi="Arial" w:eastAsia="Times New Roman" w:cs="Arial"/>
          <w:b/>
          <w:b/>
          <w:bCs/>
          <w:shd w:fill="auto" w:val="clear"/>
        </w:rPr>
      </w:pPr>
      <w:r>
        <w:rPr>
          <w:rFonts w:eastAsia="Times New Roman" w:cs="Arial" w:ascii="Arial" w:hAnsi="Arial"/>
          <w:b/>
          <w:bCs/>
          <w:shd w:fill="auto" w:val="clear"/>
        </w:rPr>
        <w:t xml:space="preserve">  </w:t>
      </w:r>
      <w:r>
        <w:rPr>
          <w:rFonts w:eastAsia="Times New Roman" w:cs="Arial" w:ascii="Arial" w:hAnsi="Arial"/>
          <w:b/>
          <w:bCs/>
          <w:shd w:fill="auto" w:val="clear"/>
        </w:rPr>
        <w:t>2º Semestre</w:t>
      </w:r>
    </w:p>
    <w:tbl>
      <w:tblPr>
        <w:tblW w:w="9063" w:type="dxa"/>
        <w:jc w:val="left"/>
        <w:tblInd w:w="-17" w:type="dxa"/>
        <w:tblLayout w:type="fixed"/>
        <w:tblCellMar>
          <w:top w:w="80" w:type="dxa"/>
          <w:left w:w="24" w:type="dxa"/>
          <w:bottom w:w="0" w:type="dxa"/>
          <w:right w:w="22" w:type="dxa"/>
        </w:tblCellMar>
      </w:tblPr>
      <w:tblGrid>
        <w:gridCol w:w="1928"/>
        <w:gridCol w:w="2086"/>
        <w:gridCol w:w="1197"/>
        <w:gridCol w:w="1298"/>
        <w:gridCol w:w="2554"/>
      </w:tblGrid>
      <w:tr>
        <w:trPr>
          <w:trHeight w:val="763"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1787"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pPr>
            <w:r>
              <w:rPr>
                <w:rFonts w:eastAsia="Calibri" w:cs="Arial" w:ascii="Arial" w:hAnsi="Arial"/>
                <w:kern w:val="0"/>
                <w:sz w:val="22"/>
                <w:szCs w:val="22"/>
                <w:shd w:fill="auto" w:val="clear"/>
                <w:lang w:val="pt-BR" w:eastAsia="pt-BR" w:bidi="ar-SA"/>
              </w:rPr>
              <w:t>Ciências Biológicas e da Saúde</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46"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Fisiologia Humana</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176"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06</w:t>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2"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102</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Anatomia </w:t>
            </w:r>
          </w:p>
          <w:p>
            <w:pPr>
              <w:pStyle w:val="Normal"/>
              <w:widowControl w:val="false"/>
              <w:tabs>
                <w:tab w:val="clear" w:pos="708"/>
                <w:tab w:val="center" w:pos="329" w:leader="none"/>
                <w:tab w:val="center" w:pos="1036"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Geral e Radiográfica</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Citologia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Histologia e Embriologia  Bioquímica  Humana </w:t>
            </w:r>
          </w:p>
        </w:tc>
      </w:tr>
      <w:tr>
        <w:trPr>
          <w:trHeight w:val="754"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pPr>
            <w:r>
              <w:rPr>
                <w:rFonts w:eastAsia="Calibri" w:cs="Arial" w:ascii="Arial" w:hAnsi="Arial"/>
                <w:kern w:val="0"/>
                <w:sz w:val="22"/>
                <w:szCs w:val="22"/>
                <w:shd w:fill="auto" w:val="clear"/>
                <w:lang w:val="pt-BR" w:eastAsia="pt-BR" w:bidi="ar-SA"/>
              </w:rPr>
              <w:t>Ciências</w:t>
            </w:r>
          </w:p>
          <w:p>
            <w:pPr>
              <w:pStyle w:val="Normal"/>
              <w:widowControl w:val="false"/>
              <w:suppressAutoHyphens w:val="true"/>
              <w:spacing w:lineRule="auto" w:line="259" w:before="0" w:after="0"/>
              <w:jc w:val="left"/>
              <w:rPr/>
            </w:pPr>
            <w:r>
              <w:rPr>
                <w:rFonts w:eastAsia="Calibri" w:cs="Arial" w:ascii="Arial" w:hAnsi="Arial"/>
                <w:kern w:val="0"/>
                <w:sz w:val="22"/>
                <w:szCs w:val="22"/>
                <w:shd w:fill="auto" w:val="clear"/>
                <w:lang w:val="pt-BR" w:eastAsia="pt-BR" w:bidi="ar-SA"/>
              </w:rPr>
              <w:t>Sociais e Humanas</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Psicologia geral</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176"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82" w:right="246"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w:t>
            </w:r>
          </w:p>
        </w:tc>
      </w:tr>
      <w:tr>
        <w:trPr>
          <w:trHeight w:val="984"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Ciências da  TO</w:t>
            </w:r>
          </w:p>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Núcleo I</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635" w:leader="none"/>
                <w:tab w:val="right" w:pos="1458" w:leader="none"/>
              </w:tabs>
              <w:suppressAutoHyphens w:val="true"/>
              <w:spacing w:lineRule="auto" w:line="259" w:before="0" w:after="0"/>
              <w:jc w:val="center"/>
              <w:rPr/>
            </w:pPr>
            <w:r>
              <w:rPr>
                <w:rFonts w:eastAsia="Calibri" w:cs="Arial" w:ascii="Arial" w:hAnsi="Arial"/>
                <w:kern w:val="0"/>
                <w:sz w:val="22"/>
                <w:szCs w:val="22"/>
                <w:shd w:fill="auto" w:val="clear"/>
                <w:lang w:val="pt-BR" w:eastAsia="pt-BR" w:bidi="ar-SA"/>
              </w:rPr>
              <w:t xml:space="preserve">Fundamentos </w:t>
              <w:tab/>
              <w:t xml:space="preserve"> de TO I </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48" w:leader="none"/>
                <w:tab w:val="center" w:pos="598"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tabs>
                <w:tab w:val="clear" w:pos="708"/>
                <w:tab w:val="center" w:pos="248" w:leader="none"/>
                <w:tab w:val="center" w:pos="434"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54" w:leader="none"/>
                <w:tab w:val="center" w:pos="522"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354" w:leader="none"/>
                <w:tab w:val="center" w:pos="524"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2" w:before="0" w:after="0"/>
              <w:ind w:left="28" w:right="262"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Fundamentação   Histórica da TO </w:t>
            </w:r>
          </w:p>
        </w:tc>
      </w:tr>
      <w:tr>
        <w:trPr>
          <w:trHeight w:val="754"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Ciências da  TO</w:t>
            </w:r>
          </w:p>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Núcleo I</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564" w:leader="none"/>
                <w:tab w:val="right" w:pos="1458"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Estratégias </w:t>
              <w:tab/>
              <w:t xml:space="preserve"> de</w:t>
            </w:r>
          </w:p>
          <w:p>
            <w:pPr>
              <w:pStyle w:val="Normal"/>
              <w:widowControl w:val="false"/>
              <w:suppressAutoHyphens w:val="true"/>
              <w:spacing w:lineRule="auto" w:line="259" w:before="0" w:after="0"/>
              <w:ind w:left="0" w:right="56"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Inclusão Social</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suppressAutoHyphens w:val="true"/>
              <w:spacing w:lineRule="auto" w:line="259" w:before="0" w:after="0"/>
              <w:ind w:left="70" w:right="0" w:hanging="0"/>
              <w:jc w:val="center"/>
              <w:rPr>
                <w:rFonts w:ascii="Arial" w:hAnsi="Arial" w:cs="Arial"/>
                <w:shd w:fill="auto" w:val="clear"/>
              </w:rPr>
            </w:pPr>
            <w:r>
              <w:rPr>
                <w:rFonts w:cs="Arial" w:ascii="Arial" w:hAnsi="Arial"/>
                <w:shd w:fill="auto" w:val="clear"/>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82" w:right="246" w:hanging="0"/>
              <w:jc w:val="center"/>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68</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w:t>
            </w:r>
          </w:p>
        </w:tc>
      </w:tr>
      <w:tr>
        <w:trPr>
          <w:trHeight w:val="592"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 xml:space="preserve">Ciências </w:t>
              <w:tab/>
              <w:t xml:space="preserve"> Sociais e Humanas</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187" w:right="0" w:hanging="0"/>
              <w:jc w:val="center"/>
              <w:rPr>
                <w:rFonts w:ascii="Arial" w:hAnsi="Arial" w:cs="Arial"/>
                <w:shd w:fill="auto" w:val="clear"/>
              </w:rPr>
            </w:pPr>
            <w:r>
              <w:rPr>
                <w:rFonts w:cs="Arial" w:ascii="Arial" w:hAnsi="Arial"/>
                <w:shd w:fill="auto" w:val="clear"/>
              </w:rPr>
            </w:r>
          </w:p>
          <w:p>
            <w:pPr>
              <w:pStyle w:val="Normal"/>
              <w:widowControl w:val="false"/>
              <w:suppressAutoHyphens w:val="true"/>
              <w:spacing w:lineRule="auto" w:line="259" w:before="0" w:after="0"/>
              <w:ind w:left="187"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Interface Arte, Cultura e Saúde</w:t>
            </w:r>
          </w:p>
          <w:p>
            <w:pPr>
              <w:pStyle w:val="Normal"/>
              <w:widowControl w:val="false"/>
              <w:suppressAutoHyphens w:val="true"/>
              <w:spacing w:lineRule="auto" w:line="259" w:before="0" w:after="0"/>
              <w:ind w:left="187" w:right="0" w:hanging="0"/>
              <w:jc w:val="center"/>
              <w:rPr>
                <w:rFonts w:ascii="Arial" w:hAnsi="Arial" w:cs="Arial"/>
                <w:shd w:fill="auto" w:val="clear"/>
              </w:rPr>
            </w:pPr>
            <w:r>
              <w:rPr>
                <w:rFonts w:cs="Arial" w:ascii="Arial" w:hAnsi="Arial"/>
                <w:shd w:fill="auto" w:val="clear"/>
              </w:rPr>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54" w:leader="none"/>
                <w:tab w:val="center" w:pos="560" w:leader="none"/>
              </w:tabs>
              <w:suppressAutoHyphens w:val="true"/>
              <w:spacing w:lineRule="auto" w:line="240" w:before="0" w:after="0"/>
              <w:jc w:val="center"/>
              <w:rPr>
                <w:rFonts w:ascii="Arial" w:hAnsi="Arial" w:eastAsia="Calibri" w:cs="Arial"/>
                <w:shd w:fill="auto" w:val="clear"/>
              </w:rPr>
            </w:pPr>
            <w:r>
              <w:rPr>
                <w:rFonts w:eastAsia="Calibri" w:cs="Arial" w:ascii="Arial" w:hAnsi="Arial"/>
                <w:shd w:fill="auto" w:val="clear"/>
              </w:rPr>
            </w:r>
          </w:p>
          <w:p>
            <w:pPr>
              <w:pStyle w:val="Normal"/>
              <w:widowControl w:val="false"/>
              <w:tabs>
                <w:tab w:val="clear" w:pos="708"/>
                <w:tab w:val="center" w:pos="354" w:leader="none"/>
                <w:tab w:val="center" w:pos="560"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p>
            <w:pPr>
              <w:pStyle w:val="Normal"/>
              <w:widowControl w:val="false"/>
              <w:suppressAutoHyphens w:val="true"/>
              <w:spacing w:lineRule="auto" w:line="259" w:before="0" w:after="0"/>
              <w:ind w:left="176" w:right="0" w:hanging="0"/>
              <w:jc w:val="center"/>
              <w:rPr>
                <w:rFonts w:ascii="Arial" w:hAnsi="Arial" w:cs="Arial"/>
                <w:shd w:fill="auto" w:val="clear"/>
              </w:rPr>
            </w:pPr>
            <w:r>
              <w:rPr>
                <w:rFonts w:cs="Arial" w:ascii="Arial" w:hAnsi="Arial"/>
                <w:shd w:fill="auto" w:val="clear"/>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96" w:leader="none"/>
              </w:tabs>
              <w:suppressAutoHyphens w:val="true"/>
              <w:spacing w:lineRule="auto" w:line="240" w:before="0" w:after="0"/>
              <w:jc w:val="center"/>
              <w:rPr>
                <w:rFonts w:ascii="Arial" w:hAnsi="Arial" w:eastAsia="Calibri" w:cs="Arial"/>
                <w:shd w:fill="auto" w:val="clear"/>
              </w:rPr>
            </w:pPr>
            <w:r>
              <w:rPr>
                <w:rFonts w:eastAsia="Calibri" w:cs="Arial" w:ascii="Arial" w:hAnsi="Arial"/>
                <w:shd w:fill="auto" w:val="clear"/>
              </w:rPr>
            </w:r>
          </w:p>
          <w:p>
            <w:pPr>
              <w:pStyle w:val="Normal"/>
              <w:widowControl w:val="false"/>
              <w:tabs>
                <w:tab w:val="clear" w:pos="708"/>
                <w:tab w:val="center" w:pos="396"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suppressAutoHyphens w:val="true"/>
              <w:spacing w:lineRule="auto" w:line="259" w:before="0" w:after="0"/>
              <w:ind w:left="49" w:right="0" w:hanging="0"/>
              <w:jc w:val="center"/>
              <w:rPr>
                <w:rFonts w:ascii="Arial" w:hAnsi="Arial" w:cs="Arial"/>
                <w:shd w:fill="auto" w:val="clear"/>
              </w:rPr>
            </w:pPr>
            <w:r>
              <w:rPr>
                <w:rFonts w:cs="Arial" w:ascii="Arial" w:hAnsi="Arial"/>
                <w:shd w:fill="auto" w:val="clear"/>
              </w:rPr>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w:t>
            </w:r>
          </w:p>
        </w:tc>
      </w:tr>
      <w:tr>
        <w:trPr>
          <w:trHeight w:val="593"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 xml:space="preserve">Ciências </w:t>
              <w:tab/>
              <w:t xml:space="preserve"> Sociais e Humanas</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582" w:leader="none"/>
                <w:tab w:val="right" w:pos="1458"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Introdução </w:t>
              <w:tab/>
              <w:t xml:space="preserve"> à</w:t>
            </w:r>
          </w:p>
          <w:p>
            <w:pPr>
              <w:pStyle w:val="Normal"/>
              <w:widowControl w:val="false"/>
              <w:suppressAutoHyphens w:val="true"/>
              <w:spacing w:lineRule="auto" w:line="259" w:before="0" w:after="0"/>
              <w:ind w:left="187"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Filosofia</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176"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p>
            <w:pPr>
              <w:pStyle w:val="Normal"/>
              <w:widowControl w:val="false"/>
              <w:suppressAutoHyphens w:val="true"/>
              <w:spacing w:lineRule="auto" w:line="259" w:before="0" w:after="0"/>
              <w:ind w:left="176" w:right="0" w:hanging="0"/>
              <w:jc w:val="center"/>
              <w:rPr>
                <w:rFonts w:ascii="Arial" w:hAnsi="Arial" w:cs="Arial"/>
                <w:shd w:fill="auto" w:val="clear"/>
              </w:rPr>
            </w:pPr>
            <w:r>
              <w:rPr>
                <w:rFonts w:cs="Arial" w:ascii="Arial" w:hAnsi="Arial"/>
                <w:shd w:fill="auto" w:val="clear"/>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49"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tabs>
                <w:tab w:val="clear" w:pos="708"/>
                <w:tab w:val="center" w:pos="291"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w:t>
            </w:r>
          </w:p>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
          </w:p>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
          </w:p>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
          </w:p>
        </w:tc>
      </w:tr>
      <w:tr>
        <w:trPr>
          <w:trHeight w:val="477"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1111" w:leader="none"/>
                <w:tab w:val="right" w:pos="1692" w:leader="none"/>
              </w:tabs>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 xml:space="preserve">Ciências </w:t>
              <w:tab/>
              <w:t xml:space="preserve"> Sociais e Humanas</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629" w:leader="none"/>
                <w:tab w:val="right" w:pos="1458"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Metodologia </w:t>
              <w:tab/>
              <w:t xml:space="preserve"> de Pesquisa</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176"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81" w:right="0" w:hanging="0"/>
              <w:jc w:val="center"/>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68</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w:t>
            </w:r>
          </w:p>
        </w:tc>
      </w:tr>
      <w:tr>
        <w:trPr>
          <w:trHeight w:val="805" w:hRule="atLeast"/>
        </w:trPr>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lineRule="auto" w:line="259" w:before="0" w:after="0"/>
              <w:ind w:left="0" w:right="0" w:hanging="0"/>
              <w:jc w:val="left"/>
              <w:rPr/>
            </w:pPr>
            <w:r>
              <w:rPr>
                <w:rFonts w:eastAsia="Calibri" w:cs="Arial" w:ascii="Arial" w:hAnsi="Arial"/>
                <w:kern w:val="0"/>
                <w:sz w:val="22"/>
                <w:szCs w:val="22"/>
                <w:shd w:fill="auto" w:val="clear"/>
                <w:lang w:val="pt-BR" w:eastAsia="pt-BR" w:bidi="ar-SA"/>
              </w:rPr>
              <w:t xml:space="preserve">Ciências da  TO </w:t>
            </w:r>
          </w:p>
          <w:p>
            <w:pPr>
              <w:pStyle w:val="Normal"/>
              <w:widowControl w:val="false"/>
              <w:suppressAutoHyphens w:val="true"/>
              <w:spacing w:lineRule="auto" w:line="259" w:before="0" w:after="0"/>
              <w:ind w:right="0" w:hanging="0"/>
              <w:jc w:val="left"/>
              <w:rPr/>
            </w:pPr>
            <w:r>
              <w:rPr>
                <w:rFonts w:eastAsia="Calibri" w:cs="Arial" w:ascii="Arial" w:hAnsi="Arial"/>
                <w:kern w:val="0"/>
                <w:sz w:val="22"/>
                <w:szCs w:val="22"/>
                <w:shd w:fill="auto" w:val="clear"/>
                <w:lang w:val="pt-BR" w:eastAsia="pt-BR" w:bidi="ar-SA"/>
              </w:rPr>
              <w:t>Núcleo I</w:t>
            </w:r>
          </w:p>
        </w:tc>
        <w:tc>
          <w:tcPr>
            <w:tcW w:w="2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2"/>
              <w:ind w:left="0" w:right="37"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Políticas Públicas</w:t>
            </w:r>
          </w:p>
          <w:p>
            <w:pPr>
              <w:pStyle w:val="Normal"/>
              <w:widowControl w:val="false"/>
              <w:tabs>
                <w:tab w:val="clear" w:pos="708"/>
                <w:tab w:val="center" w:pos="211" w:leader="none"/>
                <w:tab w:val="right" w:pos="1458"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 </w:t>
              <w:tab/>
              <w:t xml:space="preserve"> TO II </w:t>
            </w:r>
          </w:p>
        </w:tc>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148"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p>
            <w:pPr>
              <w:pStyle w:val="Normal"/>
              <w:widowControl w:val="false"/>
              <w:suppressAutoHyphens w:val="true"/>
              <w:spacing w:lineRule="auto" w:line="259" w:before="0" w:after="0"/>
              <w:ind w:left="148" w:right="0" w:hanging="0"/>
              <w:jc w:val="center"/>
              <w:rPr>
                <w:rFonts w:ascii="Arial" w:hAnsi="Arial" w:cs="Arial"/>
                <w:shd w:fill="auto" w:val="clear"/>
              </w:rPr>
            </w:pPr>
            <w:r>
              <w:rPr>
                <w:rFonts w:cs="Arial" w:ascii="Arial" w:hAnsi="Arial"/>
                <w:shd w:fill="auto" w:val="clear"/>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tabs>
                <w:tab w:val="clear" w:pos="708"/>
                <w:tab w:val="center" w:pos="323"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Políticas Públicas e TO I</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tc>
      </w:tr>
    </w:tbl>
    <w:p>
      <w:pPr>
        <w:pStyle w:val="Normal"/>
        <w:spacing w:lineRule="auto" w:line="240" w:before="0" w:after="0"/>
        <w:ind w:left="10" w:right="1059" w:hanging="10"/>
        <w:rPr/>
      </w:pPr>
      <w:r>
        <w:rPr>
          <w:rFonts w:eastAsia="Times New Roman" w:cs="Times New Roman" w:ascii="Times New Roman" w:hAnsi="Times New Roman"/>
          <w:b/>
          <w:bCs/>
          <w:shd w:fill="auto" w:val="clear"/>
        </w:rPr>
        <w:t xml:space="preserve">   </w:t>
      </w:r>
      <w:r>
        <w:rPr>
          <w:rFonts w:eastAsia="Times New Roman" w:cs="Times New Roman" w:ascii="Arial" w:hAnsi="Arial"/>
          <w:b/>
          <w:bCs/>
          <w:shd w:fill="auto" w:val="clear"/>
        </w:rPr>
        <w:t>Total: 28 Créditos - 476 horas</w:t>
      </w:r>
    </w:p>
    <w:p>
      <w:pPr>
        <w:pStyle w:val="Normal"/>
        <w:spacing w:lineRule="auto" w:line="240" w:before="0" w:after="0"/>
        <w:ind w:left="10" w:right="1059" w:hanging="10"/>
        <w:rPr>
          <w:rFonts w:ascii="Times New Roman" w:hAnsi="Times New Roman" w:eastAsia="Times New Roman" w:cs="Times New Roman"/>
          <w:b/>
          <w:b/>
          <w:bCs/>
          <w:shd w:fill="auto" w:val="clear"/>
        </w:rPr>
      </w:pPr>
      <w:r>
        <w:rPr>
          <w:rFonts w:eastAsia="Times New Roman" w:cs="Times New Roman" w:ascii="Times New Roman" w:hAnsi="Times New Roman"/>
          <w:b/>
          <w:bCs/>
          <w:shd w:fill="auto" w:val="clear"/>
        </w:rPr>
      </w:r>
    </w:p>
    <w:p>
      <w:pPr>
        <w:pStyle w:val="Ttulo2"/>
        <w:spacing w:lineRule="auto" w:line="240" w:before="0" w:after="0"/>
        <w:ind w:left="0" w:right="0" w:hanging="0"/>
        <w:rPr>
          <w:rFonts w:ascii="Arial" w:hAnsi="Arial" w:cs="Arial"/>
          <w:b/>
          <w:b/>
          <w:bCs/>
          <w:color w:val="000000"/>
          <w:sz w:val="24"/>
          <w:szCs w:val="24"/>
          <w:shd w:fill="auto" w:val="clear"/>
        </w:rPr>
      </w:pPr>
      <w:r>
        <w:rPr>
          <w:rFonts w:cs="Arial" w:ascii="Arial" w:hAnsi="Arial"/>
          <w:b/>
          <w:bCs/>
          <w:color w:val="000000"/>
          <w:sz w:val="24"/>
          <w:szCs w:val="24"/>
          <w:shd w:fill="auto" w:val="clear"/>
        </w:rPr>
        <w:t xml:space="preserve">  </w:t>
      </w:r>
      <w:r>
        <w:rPr>
          <w:rFonts w:cs="Arial" w:ascii="Arial" w:hAnsi="Arial"/>
          <w:b/>
          <w:bCs/>
          <w:color w:val="000000"/>
          <w:sz w:val="24"/>
          <w:szCs w:val="24"/>
          <w:shd w:fill="auto" w:val="clear"/>
        </w:rPr>
        <w:t>3º Semestre</w:t>
      </w:r>
    </w:p>
    <w:tbl>
      <w:tblPr>
        <w:tblW w:w="9007" w:type="dxa"/>
        <w:jc w:val="left"/>
        <w:tblInd w:w="39" w:type="dxa"/>
        <w:tblLayout w:type="fixed"/>
        <w:tblCellMar>
          <w:top w:w="93" w:type="dxa"/>
          <w:left w:w="52" w:type="dxa"/>
          <w:bottom w:w="0" w:type="dxa"/>
          <w:right w:w="154" w:type="dxa"/>
        </w:tblCellMar>
      </w:tblPr>
      <w:tblGrid>
        <w:gridCol w:w="1868"/>
        <w:gridCol w:w="2440"/>
        <w:gridCol w:w="1250"/>
        <w:gridCol w:w="1072"/>
        <w:gridCol w:w="2377"/>
      </w:tblGrid>
      <w:tr>
        <w:trPr>
          <w:trHeight w:val="657" w:hRule="atLeast"/>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44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left"/>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 xml:space="preserve"> </w:t>
            </w:r>
            <w:r>
              <w:rPr>
                <w:rFonts w:eastAsia="Calibri" w:cs="Arial" w:ascii="Arial" w:hAnsi="Arial"/>
                <w:b/>
                <w:kern w:val="0"/>
                <w:sz w:val="24"/>
                <w:szCs w:val="24"/>
                <w:shd w:fill="auto" w:val="clear"/>
                <w:lang w:val="pt-BR" w:eastAsia="pt-BR" w:bidi="ar-SA"/>
              </w:rPr>
              <w:t>Pré-requisitos</w:t>
            </w:r>
          </w:p>
        </w:tc>
      </w:tr>
      <w:tr>
        <w:trPr>
          <w:trHeight w:val="869" w:hRule="atLeast"/>
        </w:trPr>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Núcleo  I</w:t>
            </w:r>
          </w:p>
        </w:tc>
        <w:tc>
          <w:tcPr>
            <w:tcW w:w="2440"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Cinesiologia </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54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75"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Fisiologia Humana</w:t>
            </w:r>
          </w:p>
        </w:tc>
      </w:tr>
      <w:tr>
        <w:trPr>
          <w:trHeight w:val="742" w:hRule="atLeast"/>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pPr>
            <w:r>
              <w:rPr>
                <w:rFonts w:eastAsia="Calibri" w:cs="Arial" w:ascii="Arial" w:hAnsi="Arial"/>
                <w:kern w:val="0"/>
                <w:sz w:val="22"/>
                <w:szCs w:val="22"/>
                <w:shd w:fill="auto" w:val="clear"/>
                <w:lang w:val="pt-BR" w:eastAsia="pt-BR" w:bidi="ar-SA"/>
              </w:rPr>
              <w:t xml:space="preserve">Ciências Sociais  e Humanas </w:t>
            </w:r>
          </w:p>
        </w:tc>
        <w:tc>
          <w:tcPr>
            <w:tcW w:w="2440"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Psicologia do Desenvolvimento </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75"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Psicologia Geral</w:t>
            </w:r>
          </w:p>
        </w:tc>
      </w:tr>
      <w:tr>
        <w:trPr>
          <w:trHeight w:val="1091" w:hRule="atLeast"/>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Ocupacional – Núcleo I</w:t>
            </w:r>
          </w:p>
        </w:tc>
        <w:tc>
          <w:tcPr>
            <w:tcW w:w="2440"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Laboratório de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Atividades I </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75"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1"/>
                <w:szCs w:val="21"/>
                <w:shd w:fill="auto" w:val="clear"/>
                <w:lang w:val="pt-BR" w:eastAsia="pt-BR" w:bidi="ar-SA"/>
              </w:rPr>
            </w:pPr>
            <w:r>
              <w:rPr>
                <w:rFonts w:eastAsia="Calibri" w:cs="Arial" w:ascii="Arial" w:hAnsi="Arial"/>
                <w:kern w:val="0"/>
                <w:sz w:val="21"/>
                <w:szCs w:val="21"/>
                <w:shd w:fill="auto" w:val="clear"/>
                <w:lang w:val="pt-BR" w:eastAsia="pt-BR" w:bidi="ar-SA"/>
              </w:rPr>
              <w:t>Fundamentos de TO I</w:t>
            </w:r>
          </w:p>
          <w:p>
            <w:pPr>
              <w:pStyle w:val="Normal"/>
              <w:widowControl w:val="false"/>
              <w:tabs>
                <w:tab w:val="clear" w:pos="708"/>
                <w:tab w:val="right" w:pos="1129"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Interface </w:t>
              <w:tab/>
              <w:t xml:space="preserve"> Arte,</w:t>
            </w:r>
          </w:p>
          <w:p>
            <w:pPr>
              <w:pStyle w:val="Normal"/>
              <w:widowControl w:val="false"/>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Cultura e Saúde</w:t>
            </w:r>
          </w:p>
        </w:tc>
      </w:tr>
      <w:tr>
        <w:trPr>
          <w:trHeight w:val="657" w:hRule="atLeast"/>
        </w:trPr>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Ciências Biológicas e da Saúde </w:t>
            </w:r>
          </w:p>
        </w:tc>
        <w:tc>
          <w:tcPr>
            <w:tcW w:w="2440"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Patologia Geral </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06</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4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102</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Fisiologia Humana</w:t>
            </w:r>
          </w:p>
        </w:tc>
      </w:tr>
      <w:tr>
        <w:trPr>
          <w:trHeight w:val="998" w:hRule="atLeast"/>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Núcleo I </w:t>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42" w:leader="none"/>
              </w:tabs>
              <w:suppressAutoHyphens w:val="true"/>
              <w:spacing w:lineRule="auto" w:line="259" w:before="0" w:after="0"/>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r>
          </w:p>
          <w:p>
            <w:pPr>
              <w:pStyle w:val="Normal"/>
              <w:widowControl w:val="false"/>
              <w:tabs>
                <w:tab w:val="clear" w:pos="708"/>
                <w:tab w:val="center" w:pos="242" w:leader="none"/>
              </w:tabs>
              <w:suppressAutoHyphens w:val="true"/>
              <w:spacing w:lineRule="auto" w:line="259" w:before="0" w:after="0"/>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Fundamentos de TO II</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tabs>
                <w:tab w:val="clear" w:pos="708"/>
                <w:tab w:val="center" w:pos="242" w:leader="none"/>
              </w:tabs>
              <w:suppressAutoHyphens w:val="true"/>
              <w:spacing w:lineRule="auto" w:line="240"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75"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Fundamentos de TO I</w:t>
            </w:r>
          </w:p>
          <w:p>
            <w:pPr>
              <w:pStyle w:val="Normal"/>
              <w:widowControl w:val="false"/>
              <w:suppressAutoHyphens w:val="true"/>
              <w:spacing w:lineRule="auto" w:line="259" w:before="0" w:after="128"/>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tc>
      </w:tr>
      <w:tr>
        <w:trPr>
          <w:trHeight w:val="657" w:hRule="atLeast"/>
        </w:trPr>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Sociais e Humanas </w:t>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42" w:leader="none"/>
              </w:tabs>
              <w:suppressAutoHyphens w:val="true"/>
              <w:spacing w:lineRule="auto" w:line="259" w:before="0" w:after="0"/>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Fundamentos de Antropologia</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p>
            <w:pPr>
              <w:pStyle w:val="Normal"/>
              <w:widowControl w:val="false"/>
              <w:tabs>
                <w:tab w:val="clear" w:pos="708"/>
                <w:tab w:val="center" w:pos="242" w:leader="none"/>
              </w:tabs>
              <w:suppressAutoHyphens w:val="true"/>
              <w:spacing w:lineRule="auto" w:line="240"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40"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407" w:right="0" w:hanging="0"/>
              <w:jc w:val="center"/>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w:t>
            </w:r>
          </w:p>
        </w:tc>
      </w:tr>
      <w:tr>
        <w:trPr>
          <w:trHeight w:val="604" w:hRule="atLeast"/>
        </w:trPr>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8"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Optativa </w:t>
            </w:r>
          </w:p>
        </w:tc>
        <w:tc>
          <w:tcPr>
            <w:tcW w:w="24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cs="Arial"/>
                <w:shd w:fill="auto" w:val="clear"/>
              </w:rPr>
            </w:pPr>
            <w:r>
              <w:rPr>
                <w:rFonts w:cs="Arial" w:ascii="Arial" w:hAnsi="Arial"/>
                <w:shd w:fill="auto" w:val="clear"/>
              </w:rPr>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54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p>
            <w:pPr>
              <w:pStyle w:val="Normal"/>
              <w:widowControl w:val="false"/>
              <w:suppressAutoHyphens w:val="true"/>
              <w:spacing w:lineRule="auto" w:line="240" w:before="0" w:after="0"/>
              <w:jc w:val="center"/>
              <w:rPr>
                <w:rFonts w:ascii="Arial" w:hAnsi="Arial" w:cs="Arial"/>
                <w:shd w:fill="auto" w:val="clear"/>
              </w:rPr>
            </w:pPr>
            <w:r>
              <w:rPr>
                <w:rFonts w:cs="Arial" w:ascii="Arial" w:hAnsi="Arial"/>
                <w:shd w:fill="auto" w:val="clear"/>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642"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995" w:right="0" w:hanging="0"/>
              <w:jc w:val="left"/>
              <w:rPr>
                <w:rFonts w:ascii="Arial" w:hAnsi="Arial" w:eastAsia="Calibri" w:cs="Arial"/>
                <w:b/>
                <w:b/>
                <w:kern w:val="0"/>
                <w:sz w:val="22"/>
                <w:szCs w:val="22"/>
                <w:shd w:fill="auto" w:val="clear"/>
                <w:lang w:val="pt-BR" w:eastAsia="pt-BR" w:bidi="ar-SA"/>
              </w:rPr>
            </w:pPr>
            <w:r>
              <w:rPr>
                <w:rFonts w:eastAsia="Calibri" w:cs="Arial" w:ascii="Arial" w:hAnsi="Arial"/>
                <w:b/>
                <w:kern w:val="0"/>
                <w:sz w:val="22"/>
                <w:szCs w:val="22"/>
                <w:shd w:fill="auto" w:val="clear"/>
                <w:lang w:val="pt-BR" w:eastAsia="pt-BR" w:bidi="ar-SA"/>
              </w:rPr>
              <w:t>-</w:t>
            </w:r>
          </w:p>
        </w:tc>
      </w:tr>
    </w:tbl>
    <w:p>
      <w:pPr>
        <w:pStyle w:val="Normal"/>
        <w:spacing w:lineRule="auto" w:line="240" w:before="0" w:after="0"/>
        <w:ind w:left="10" w:right="1017" w:hanging="10"/>
        <w:rPr/>
      </w:pPr>
      <w:r>
        <w:rPr>
          <w:rFonts w:eastAsia="Times New Roman" w:cs="Times New Roman" w:ascii="Times New Roman" w:hAnsi="Times New Roman"/>
          <w:b/>
          <w:shd w:fill="auto" w:val="clear"/>
        </w:rPr>
        <w:t xml:space="preserve">  </w:t>
      </w:r>
      <w:r>
        <w:rPr>
          <w:rFonts w:eastAsia="Times New Roman" w:cs="Times New Roman" w:ascii="Arial" w:hAnsi="Arial"/>
          <w:b/>
          <w:shd w:fill="auto" w:val="clear"/>
        </w:rPr>
        <w:t xml:space="preserve">Total: 26 Créditos - 442 horas </w:t>
      </w:r>
    </w:p>
    <w:p>
      <w:pPr>
        <w:pStyle w:val="Normal"/>
        <w:spacing w:lineRule="auto" w:line="240" w:before="0" w:after="0"/>
        <w:ind w:left="10" w:right="1017" w:hanging="10"/>
        <w:rPr>
          <w:rFonts w:ascii="Arial" w:hAnsi="Arial" w:eastAsia="Times New Roman" w:cs="Arial"/>
          <w:b/>
          <w:b/>
          <w:sz w:val="24"/>
          <w:szCs w:val="24"/>
          <w:shd w:fill="auto" w:val="clear"/>
        </w:rPr>
      </w:pPr>
      <w:r>
        <w:rPr>
          <w:rFonts w:eastAsia="Times New Roman" w:cs="Arial" w:ascii="Arial" w:hAnsi="Arial"/>
          <w:b/>
          <w:sz w:val="24"/>
          <w:szCs w:val="24"/>
          <w:shd w:fill="auto" w:val="clear"/>
        </w:rPr>
        <w:t xml:space="preserve">  </w:t>
      </w:r>
    </w:p>
    <w:p>
      <w:pPr>
        <w:pStyle w:val="Normal"/>
        <w:spacing w:lineRule="auto" w:line="240" w:before="0" w:after="0"/>
        <w:ind w:left="10" w:right="1017" w:hanging="10"/>
        <w:rPr>
          <w:rFonts w:ascii="Arial" w:hAnsi="Arial" w:eastAsia="Times New Roman" w:cs="Arial"/>
          <w:b/>
          <w:b/>
          <w:sz w:val="24"/>
          <w:szCs w:val="24"/>
          <w:shd w:fill="auto" w:val="clear"/>
        </w:rPr>
      </w:pPr>
      <w:r>
        <w:rPr/>
      </w:r>
    </w:p>
    <w:p>
      <w:pPr>
        <w:pStyle w:val="Normal"/>
        <w:spacing w:lineRule="auto" w:line="240" w:before="0" w:after="0"/>
        <w:ind w:left="10" w:right="1017" w:hanging="10"/>
        <w:rPr>
          <w:rFonts w:ascii="Arial" w:hAnsi="Arial" w:eastAsia="Times New Roman" w:cs="Arial"/>
          <w:b/>
          <w:b/>
          <w:sz w:val="24"/>
          <w:szCs w:val="24"/>
          <w:shd w:fill="auto" w:val="clear"/>
        </w:rPr>
      </w:pPr>
      <w:r>
        <w:rPr/>
      </w:r>
    </w:p>
    <w:p>
      <w:pPr>
        <w:pStyle w:val="Normal"/>
        <w:spacing w:lineRule="auto" w:line="240" w:before="0" w:after="0"/>
        <w:ind w:left="10" w:right="1017" w:hanging="10"/>
        <w:rPr>
          <w:rFonts w:ascii="Arial" w:hAnsi="Arial" w:eastAsia="Times New Roman" w:cs="Arial"/>
          <w:b/>
          <w:b/>
          <w:sz w:val="24"/>
          <w:szCs w:val="24"/>
          <w:shd w:fill="auto" w:val="clear"/>
        </w:rPr>
      </w:pPr>
      <w:r>
        <w:rPr/>
      </w:r>
    </w:p>
    <w:p>
      <w:pPr>
        <w:pStyle w:val="Normal"/>
        <w:spacing w:lineRule="auto" w:line="240" w:before="0" w:after="0"/>
        <w:ind w:left="10" w:right="1017" w:hanging="10"/>
        <w:rPr>
          <w:rFonts w:ascii="Arial" w:hAnsi="Arial" w:eastAsia="Times New Roman" w:cs="Arial"/>
          <w:b/>
          <w:b/>
          <w:sz w:val="24"/>
          <w:szCs w:val="24"/>
          <w:shd w:fill="auto" w:val="clear"/>
        </w:rPr>
      </w:pPr>
      <w:r>
        <w:rPr/>
      </w:r>
    </w:p>
    <w:p>
      <w:pPr>
        <w:pStyle w:val="Normal"/>
        <w:spacing w:lineRule="auto" w:line="240" w:before="0" w:after="0"/>
        <w:ind w:left="0" w:right="1017" w:hanging="0"/>
        <w:rPr/>
      </w:pPr>
      <w:r>
        <w:rPr>
          <w:rFonts w:eastAsia="Times New Roman" w:cs="Arial" w:ascii="Arial" w:hAnsi="Arial"/>
          <w:b/>
          <w:sz w:val="24"/>
          <w:szCs w:val="24"/>
          <w:shd w:fill="auto" w:val="clear"/>
        </w:rPr>
        <w:t xml:space="preserve">  </w:t>
      </w:r>
      <w:r>
        <w:rPr>
          <w:rFonts w:eastAsia="Times New Roman" w:cs="Arial" w:ascii="Arial" w:hAnsi="Arial"/>
          <w:b/>
          <w:sz w:val="24"/>
          <w:szCs w:val="24"/>
          <w:shd w:fill="auto" w:val="clear"/>
        </w:rPr>
        <w:t>4º Semestre</w:t>
      </w:r>
      <w:r>
        <w:rPr>
          <w:shd w:fill="auto" w:val="clear"/>
        </w:rPr>
        <w:t xml:space="preserve"> </w:t>
      </w:r>
    </w:p>
    <w:tbl>
      <w:tblPr>
        <w:tblW w:w="9007" w:type="dxa"/>
        <w:jc w:val="left"/>
        <w:tblInd w:w="39" w:type="dxa"/>
        <w:tblLayout w:type="fixed"/>
        <w:tblCellMar>
          <w:top w:w="91" w:type="dxa"/>
          <w:left w:w="52" w:type="dxa"/>
          <w:bottom w:w="0" w:type="dxa"/>
          <w:right w:w="24" w:type="dxa"/>
        </w:tblCellMar>
      </w:tblPr>
      <w:tblGrid>
        <w:gridCol w:w="1925"/>
        <w:gridCol w:w="2377"/>
        <w:gridCol w:w="1311"/>
        <w:gridCol w:w="1073"/>
        <w:gridCol w:w="2321"/>
      </w:tblGrid>
      <w:tr>
        <w:trPr>
          <w:trHeight w:val="649"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636"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pPr>
            <w:r>
              <w:rPr>
                <w:rFonts w:eastAsia="Calibri" w:cs="Arial" w:ascii="Arial" w:hAnsi="Arial"/>
                <w:kern w:val="0"/>
                <w:sz w:val="22"/>
                <w:szCs w:val="22"/>
                <w:shd w:fill="auto" w:val="clear"/>
                <w:lang w:val="pt-BR" w:eastAsia="pt-BR" w:bidi="ar-SA"/>
              </w:rPr>
              <w:t>Ciências da TO Núcleo I</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91"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Cinesioterapia </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6"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Cinesiologia </w:t>
            </w:r>
          </w:p>
          <w:p>
            <w:pPr>
              <w:pStyle w:val="Normal"/>
              <w:widowControl w:val="false"/>
              <w:suppressAutoHyphens w:val="true"/>
              <w:spacing w:lineRule="auto" w:line="259" w:before="0" w:after="0"/>
              <w:ind w:left="0" w:right="11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Patologia Geral </w:t>
            </w:r>
          </w:p>
        </w:tc>
      </w:tr>
      <w:tr>
        <w:trPr>
          <w:trHeight w:val="604" w:hRule="atLeast"/>
        </w:trPr>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Biológicas e  da Saúde </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Farmacologia Básica para TO </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6"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Bioquímica Humana </w:t>
            </w:r>
          </w:p>
        </w:tc>
      </w:tr>
      <w:tr>
        <w:trPr>
          <w:trHeight w:val="920"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Núcleo I</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355"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Ética </w:t>
              <w:tab/>
              <w:t xml:space="preserve"> e </w:t>
            </w:r>
          </w:p>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Deontologia em TO </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6"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60"/>
              <w:jc w:val="left"/>
              <w:rPr>
                <w:rFonts w:ascii="Arial" w:hAnsi="Arial" w:cs="Arial"/>
                <w:shd w:fill="auto" w:val="clear"/>
              </w:rPr>
            </w:pPr>
            <w:r>
              <w:rPr>
                <w:rFonts w:cs="Arial" w:ascii="Arial" w:hAnsi="Arial"/>
                <w:shd w:fill="auto" w:val="clear"/>
              </w:rPr>
            </w:r>
          </w:p>
          <w:p>
            <w:pPr>
              <w:pStyle w:val="Normal"/>
              <w:widowControl w:val="false"/>
              <w:suppressAutoHyphens w:val="true"/>
              <w:spacing w:lineRule="auto" w:line="259" w:before="0" w:after="160"/>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 xml:space="preserve">             </w:t>
            </w:r>
            <w:r>
              <w:rPr>
                <w:rFonts w:cs="Arial" w:ascii="Arial" w:hAnsi="Arial"/>
                <w:kern w:val="0"/>
                <w:sz w:val="22"/>
                <w:szCs w:val="22"/>
                <w:shd w:fill="auto" w:val="clear"/>
                <w:lang w:val="pt-BR" w:eastAsia="pt-BR" w:bidi="ar-SA"/>
              </w:rPr>
              <w:t>-</w:t>
            </w:r>
          </w:p>
        </w:tc>
      </w:tr>
      <w:tr>
        <w:trPr>
          <w:trHeight w:val="913"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Núcleo I </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Laboratório de Atividades – II</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6"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3" w:right="177"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Laboratório de Atividades – I </w:t>
            </w:r>
          </w:p>
        </w:tc>
      </w:tr>
      <w:tr>
        <w:trPr>
          <w:trHeight w:val="793"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Biológicas e da Saúde </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Neuroanatomia Funcional </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6"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04 </w:t>
              <w:tab/>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68  </w:t>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Anatomia </w:t>
            </w:r>
          </w:p>
          <w:p>
            <w:pPr>
              <w:pStyle w:val="Normal"/>
              <w:widowControl w:val="false"/>
              <w:tabs>
                <w:tab w:val="clear" w:pos="708"/>
                <w:tab w:val="center" w:pos="418" w:leader="none"/>
                <w:tab w:val="right" w:pos="1281"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Geral </w:t>
              <w:tab/>
              <w:t xml:space="preserve"> e </w:t>
            </w:r>
          </w:p>
          <w:p>
            <w:pPr>
              <w:pStyle w:val="Normal"/>
              <w:widowControl w:val="false"/>
              <w:suppressAutoHyphens w:val="true"/>
              <w:spacing w:lineRule="auto" w:line="259" w:before="0" w:after="0"/>
              <w:ind w:left="0" w:right="45"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Radiográfica </w:t>
            </w:r>
          </w:p>
        </w:tc>
      </w:tr>
      <w:tr>
        <w:trPr>
          <w:trHeight w:val="776"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Biológicas e da Saúde </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Semiologia funcional </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6"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04 </w:t>
              <w:tab/>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127"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68  </w:t>
            </w:r>
          </w:p>
          <w:p>
            <w:pPr>
              <w:pStyle w:val="Normal"/>
              <w:widowControl w:val="false"/>
              <w:tabs>
                <w:tab w:val="clear" w:pos="708"/>
                <w:tab w:val="center" w:pos="369"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Fisiologia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Humana </w:t>
            </w:r>
          </w:p>
        </w:tc>
      </w:tr>
      <w:tr>
        <w:trPr>
          <w:trHeight w:val="1727" w:hRule="atLeast"/>
        </w:trPr>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1641"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Núcleo II</w:t>
            </w:r>
          </w:p>
          <w:p>
            <w:pPr>
              <w:pStyle w:val="Normal"/>
              <w:widowControl w:val="false"/>
              <w:suppressAutoHyphens w:val="true"/>
              <w:spacing w:lineRule="auto" w:line="259" w:before="0" w:after="0"/>
              <w:jc w:val="left"/>
              <w:rPr>
                <w:rFonts w:ascii="Arial" w:hAnsi="Arial" w:cs="Arial"/>
                <w:shd w:fill="auto" w:val="clear"/>
              </w:rPr>
            </w:pPr>
            <w:r>
              <w:rPr>
                <w:rFonts w:cs="Arial" w:ascii="Arial" w:hAnsi="Arial"/>
                <w:shd w:fill="auto" w:val="clear"/>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Terapia </w:t>
            </w:r>
          </w:p>
          <w:p>
            <w:pPr>
              <w:pStyle w:val="Normal"/>
              <w:widowControl w:val="false"/>
              <w:tabs>
                <w:tab w:val="clear" w:pos="708"/>
                <w:tab w:val="right" w:pos="1355"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Ocupacional </w:t>
              <w:tab/>
              <w:t xml:space="preserve"> em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Mental I </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328"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68 </w:t>
              <w:tab/>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3" w:right="3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Fundamentação Histórica da  T.O.  Fundamentos  de TO</w:t>
            </w:r>
          </w:p>
          <w:p>
            <w:pPr>
              <w:pStyle w:val="Normal"/>
              <w:widowControl w:val="false"/>
              <w:suppressAutoHyphens w:val="true"/>
              <w:spacing w:lineRule="auto" w:line="259" w:before="0" w:after="0"/>
              <w:ind w:left="53"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Estratégias de inclusão social </w:t>
            </w:r>
          </w:p>
        </w:tc>
      </w:tr>
      <w:tr>
        <w:trPr>
          <w:trHeight w:val="868" w:hRule="atLeast"/>
        </w:trPr>
        <w:tc>
          <w:tcPr>
            <w:tcW w:w="1925" w:type="dxa"/>
            <w:tcBorders>
              <w:top w:val="single" w:sz="4" w:space="0" w:color="000000"/>
              <w:left w:val="single" w:sz="4" w:space="0" w:color="000000"/>
              <w:bottom w:val="single" w:sz="4" w:space="0" w:color="000000"/>
            </w:tcBorders>
            <w:tcMar>
              <w:left w:w="55" w:type="dxa"/>
              <w:bottom w:w="55" w:type="dxa"/>
              <w:right w:w="55" w:type="dxa"/>
            </w:tcMar>
          </w:tcPr>
          <w:p>
            <w:pPr>
              <w:pStyle w:val="Normal"/>
              <w:widowControl w:val="false"/>
              <w:tabs>
                <w:tab w:val="clear" w:pos="708"/>
                <w:tab w:val="center" w:pos="824" w:leader="none"/>
                <w:tab w:val="right" w:pos="1641"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w:t>
              <w:tab/>
              <w:t xml:space="preserve"> da TO Núcleo I </w:t>
            </w:r>
          </w:p>
        </w:tc>
        <w:tc>
          <w:tcPr>
            <w:tcW w:w="2377" w:type="dxa"/>
            <w:tcBorders>
              <w:top w:val="single" w:sz="4" w:space="0" w:color="000000"/>
              <w:left w:val="single" w:sz="4" w:space="0" w:color="000000"/>
              <w:bottom w:val="single" w:sz="4" w:space="0" w:color="000000"/>
            </w:tcBorders>
            <w:tcMar>
              <w:left w:w="55" w:type="dxa"/>
              <w:bottom w:w="55" w:type="dxa"/>
              <w:right w:w="55" w:type="dxa"/>
            </w:tcMar>
          </w:tcPr>
          <w:p>
            <w:pPr>
              <w:pStyle w:val="Normal"/>
              <w:widowControl w:val="false"/>
              <w:suppressAutoHyphens w:val="true"/>
              <w:spacing w:lineRule="auto" w:line="259" w:before="0" w:after="0"/>
              <w:jc w:val="left"/>
              <w:rPr>
                <w:rFonts w:ascii="Arial" w:hAnsi="Arial" w:eastAsia="Calibri" w:cs="Arial"/>
                <w:bCs/>
                <w:shd w:fill="auto" w:val="clear"/>
              </w:rPr>
            </w:pPr>
            <w:r>
              <w:rPr>
                <w:rFonts w:eastAsia="Calibri" w:cs="Arial" w:ascii="Arial" w:hAnsi="Arial"/>
                <w:bCs/>
                <w:shd w:fill="auto" w:val="clear"/>
              </w:rPr>
            </w:r>
          </w:p>
          <w:p>
            <w:pPr>
              <w:pStyle w:val="Normal"/>
              <w:widowControl w:val="false"/>
              <w:suppressAutoHyphens w:val="true"/>
              <w:spacing w:lineRule="auto" w:line="259" w:before="0" w:after="0"/>
              <w:jc w:val="left"/>
              <w:rPr>
                <w:rFonts w:ascii="Arial" w:hAnsi="Arial" w:eastAsia="Calibri" w:cs="Arial"/>
                <w:bCs/>
                <w:kern w:val="0"/>
                <w:sz w:val="22"/>
                <w:szCs w:val="22"/>
                <w:shd w:fill="auto" w:val="clear"/>
                <w:lang w:val="pt-BR" w:eastAsia="pt-BR" w:bidi="ar-SA"/>
              </w:rPr>
            </w:pPr>
            <w:r>
              <w:rPr>
                <w:rFonts w:eastAsia="Calibri" w:cs="Arial" w:ascii="Arial" w:hAnsi="Arial"/>
                <w:bCs/>
                <w:kern w:val="0"/>
                <w:sz w:val="22"/>
                <w:szCs w:val="22"/>
                <w:shd w:fill="auto" w:val="clear"/>
                <w:lang w:val="pt-BR" w:eastAsia="pt-BR" w:bidi="ar-SA"/>
              </w:rPr>
              <w:t xml:space="preserve">Optativa </w:t>
            </w:r>
          </w:p>
          <w:p>
            <w:pPr>
              <w:pStyle w:val="Normal"/>
              <w:widowControl w:val="false"/>
              <w:suppressAutoHyphens w:val="true"/>
              <w:spacing w:lineRule="auto" w:line="259" w:before="0" w:after="0"/>
              <w:jc w:val="left"/>
              <w:rPr>
                <w:rFonts w:ascii="Arial" w:hAnsi="Arial" w:cs="Arial"/>
                <w:bCs/>
                <w:shd w:fill="auto" w:val="clear"/>
              </w:rPr>
            </w:pPr>
            <w:r>
              <w:rPr>
                <w:rFonts w:cs="Arial" w:ascii="Arial" w:hAnsi="Arial"/>
                <w:bCs/>
                <w:shd w:fill="auto" w:val="clear"/>
              </w:rPr>
            </w:r>
          </w:p>
        </w:tc>
        <w:tc>
          <w:tcPr>
            <w:tcW w:w="1311" w:type="dxa"/>
            <w:tcBorders>
              <w:top w:val="single" w:sz="4" w:space="0" w:color="000000"/>
              <w:left w:val="single" w:sz="4" w:space="0" w:color="000000"/>
              <w:bottom w:val="single" w:sz="4" w:space="0" w:color="000000"/>
            </w:tcBorders>
            <w:tcMar>
              <w:left w:w="55" w:type="dxa"/>
              <w:bottom w:w="55" w:type="dxa"/>
              <w:right w:w="55" w:type="dxa"/>
            </w:tcMar>
            <w:vAlign w:val="center"/>
          </w:tcPr>
          <w:p>
            <w:pPr>
              <w:pStyle w:val="Normal"/>
              <w:widowControl w:val="false"/>
              <w:suppressAutoHyphens w:val="true"/>
              <w:spacing w:lineRule="auto" w:line="240" w:before="0" w:after="0"/>
              <w:ind w:left="0" w:right="21"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02  </w:t>
            </w:r>
          </w:p>
        </w:tc>
        <w:tc>
          <w:tcPr>
            <w:tcW w:w="1073" w:type="dxa"/>
            <w:tcBorders>
              <w:top w:val="single" w:sz="4" w:space="0" w:color="000000"/>
              <w:left w:val="single" w:sz="4" w:space="0" w:color="000000"/>
              <w:bottom w:val="single" w:sz="4" w:space="0" w:color="000000"/>
            </w:tcBorders>
            <w:tcMar>
              <w:left w:w="55" w:type="dxa"/>
              <w:bottom w:w="55" w:type="dxa"/>
              <w:right w:w="55" w:type="dxa"/>
            </w:tcMar>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34  </w:t>
            </w:r>
          </w:p>
        </w:tc>
        <w:tc>
          <w:tcPr>
            <w:tcW w:w="2321" w:type="dxa"/>
            <w:tcBorders>
              <w:top w:val="single" w:sz="4" w:space="0" w:color="000000"/>
              <w:left w:val="single" w:sz="4" w:space="0" w:color="000000"/>
              <w:bottom w:val="single" w:sz="4" w:space="0" w:color="000000"/>
              <w:right w:val="single" w:sz="4" w:space="0" w:color="000000"/>
            </w:tcBorders>
            <w:tcMar>
              <w:left w:w="55" w:type="dxa"/>
              <w:bottom w:w="55" w:type="dxa"/>
              <w:right w:w="55" w:type="dxa"/>
            </w:tcMar>
          </w:tcPr>
          <w:p>
            <w:pPr>
              <w:pStyle w:val="Normal"/>
              <w:widowControl w:val="false"/>
              <w:suppressAutoHyphens w:val="true"/>
              <w:spacing w:lineRule="auto" w:line="259" w:before="0" w:after="160"/>
              <w:jc w:val="left"/>
              <w:rPr>
                <w:rFonts w:ascii="Arial" w:hAnsi="Arial" w:cs="Arial"/>
                <w:shd w:fill="auto" w:val="clear"/>
              </w:rPr>
            </w:pPr>
            <w:r>
              <w:rPr>
                <w:rFonts w:cs="Arial" w:ascii="Arial" w:hAnsi="Arial"/>
                <w:shd w:fill="auto" w:val="clear"/>
              </w:rPr>
            </w:r>
          </w:p>
          <w:p>
            <w:pPr>
              <w:pStyle w:val="Normal"/>
              <w:widowControl w:val="false"/>
              <w:suppressAutoHyphens w:val="true"/>
              <w:spacing w:lineRule="auto" w:line="259" w:before="0" w:after="160"/>
              <w:jc w:val="center"/>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w:t>
            </w:r>
          </w:p>
        </w:tc>
      </w:tr>
    </w:tbl>
    <w:p>
      <w:pPr>
        <w:pStyle w:val="Normal"/>
        <w:spacing w:lineRule="auto" w:line="264" w:before="0" w:after="101"/>
        <w:ind w:left="10" w:right="1017" w:hanging="10"/>
        <w:rPr/>
      </w:pPr>
      <w:r>
        <w:rPr>
          <w:rFonts w:eastAsia="Times New Roman" w:cs="Times New Roman" w:ascii="Times New Roman" w:hAnsi="Times New Roman"/>
          <w:b/>
          <w:shd w:fill="auto" w:val="clear"/>
        </w:rPr>
        <w:t xml:space="preserve">  </w:t>
      </w:r>
      <w:r>
        <w:rPr>
          <w:rFonts w:eastAsia="Times New Roman" w:cs="Times New Roman" w:ascii="Arial" w:hAnsi="Arial"/>
          <w:b/>
          <w:shd w:fill="auto" w:val="clear"/>
        </w:rPr>
        <w:t xml:space="preserve">Total: 26 Crédito - 442 horas </w:t>
      </w:r>
      <w:r>
        <w:rPr>
          <w:rFonts w:cs="Arial" w:ascii="Arial" w:hAnsi="Arial"/>
          <w:sz w:val="24"/>
          <w:szCs w:val="24"/>
          <w:shd w:fill="auto" w:val="clear"/>
        </w:rPr>
        <w:t xml:space="preserve"> </w:t>
      </w:r>
    </w:p>
    <w:p>
      <w:pPr>
        <w:pStyle w:val="Ttulo2"/>
        <w:spacing w:lineRule="auto" w:line="240" w:before="0" w:after="0"/>
        <w:ind w:left="0" w:right="0" w:hanging="0"/>
        <w:rPr>
          <w:sz w:val="12"/>
          <w:szCs w:val="12"/>
        </w:rPr>
      </w:pPr>
      <w:r>
        <w:rPr>
          <w:sz w:val="12"/>
          <w:szCs w:val="12"/>
        </w:rPr>
      </w:r>
    </w:p>
    <w:p>
      <w:pPr>
        <w:pStyle w:val="Normal"/>
        <w:spacing w:lineRule="auto" w:line="240" w:before="0" w:after="0"/>
        <w:ind w:left="0" w:right="0" w:hanging="0"/>
        <w:rPr>
          <w:sz w:val="12"/>
          <w:szCs w:val="12"/>
        </w:rPr>
      </w:pPr>
      <w:r>
        <w:rPr>
          <w:sz w:val="12"/>
          <w:szCs w:val="12"/>
        </w:rPr>
      </w:r>
    </w:p>
    <w:p>
      <w:pPr>
        <w:pStyle w:val="Normal"/>
        <w:spacing w:lineRule="auto" w:line="240" w:before="0" w:after="0"/>
        <w:ind w:left="0" w:right="0" w:hanging="0"/>
        <w:rPr>
          <w:sz w:val="12"/>
          <w:szCs w:val="12"/>
        </w:rPr>
      </w:pPr>
      <w:r>
        <w:rPr>
          <w:sz w:val="12"/>
          <w:szCs w:val="12"/>
        </w:rPr>
      </w:r>
    </w:p>
    <w:p>
      <w:pPr>
        <w:pStyle w:val="Ttulo2"/>
        <w:spacing w:before="40" w:after="173"/>
        <w:ind w:left="0" w:right="0" w:hanging="0"/>
        <w:rPr>
          <w:rFonts w:ascii="Arial" w:hAnsi="Arial" w:cs="Arial"/>
          <w:b/>
          <w:b/>
          <w:bCs/>
          <w:color w:val="000000"/>
          <w:sz w:val="24"/>
          <w:szCs w:val="24"/>
          <w:shd w:fill="auto" w:val="clear"/>
        </w:rPr>
      </w:pPr>
      <w:r>
        <w:rPr>
          <w:rFonts w:cs="Arial" w:ascii="Arial" w:hAnsi="Arial"/>
          <w:b/>
          <w:bCs/>
          <w:color w:val="000000"/>
          <w:sz w:val="24"/>
          <w:szCs w:val="24"/>
          <w:shd w:fill="auto" w:val="clear"/>
        </w:rPr>
        <w:t>5º Semestre</w:t>
      </w:r>
    </w:p>
    <w:tbl>
      <w:tblPr>
        <w:tblW w:w="9063" w:type="dxa"/>
        <w:jc w:val="left"/>
        <w:tblInd w:w="-17" w:type="dxa"/>
        <w:tblLayout w:type="fixed"/>
        <w:tblCellMar>
          <w:top w:w="86" w:type="dxa"/>
          <w:left w:w="5" w:type="dxa"/>
          <w:bottom w:w="0" w:type="dxa"/>
          <w:right w:w="5" w:type="dxa"/>
        </w:tblCellMar>
      </w:tblPr>
      <w:tblGrid>
        <w:gridCol w:w="1982"/>
        <w:gridCol w:w="2399"/>
        <w:gridCol w:w="1303"/>
        <w:gridCol w:w="1057"/>
        <w:gridCol w:w="2322"/>
      </w:tblGrid>
      <w:tr>
        <w:trPr>
          <w:trHeight w:val="689" w:hRule="atLeast"/>
        </w:trPr>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734"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Ciências da TO  Núcleo I</w:t>
            </w:r>
          </w:p>
        </w:tc>
        <w:tc>
          <w:tcPr>
            <w:tcW w:w="23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28"/>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 xml:space="preserve">Métodos e Técnicas de Avaliação em TO  </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539" w:leader="none"/>
              </w:tabs>
              <w:suppressAutoHyphens w:val="true"/>
              <w:spacing w:lineRule="auto" w:line="240" w:before="0" w:after="0"/>
              <w:jc w:val="center"/>
              <w:rPr>
                <w:rFonts w:ascii="Arial" w:hAnsi="Arial" w:eastAsia="Calibri" w:cs="Arial"/>
                <w:shd w:fill="auto" w:val="clear"/>
              </w:rPr>
            </w:pPr>
            <w:r>
              <w:rPr>
                <w:rFonts w:eastAsia="Calibri" w:cs="Arial" w:ascii="Arial" w:hAnsi="Arial"/>
                <w:shd w:fill="auto" w:val="clear"/>
              </w:rPr>
            </w:r>
          </w:p>
          <w:p>
            <w:pPr>
              <w:pStyle w:val="Normal"/>
              <w:widowControl w:val="false"/>
              <w:tabs>
                <w:tab w:val="clear" w:pos="708"/>
                <w:tab w:val="center" w:pos="539"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2"/>
              <w:ind w:left="0" w:right="6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51" w:leader="none"/>
                <w:tab w:val="center" w:pos="421"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Cinesioterapia </w:t>
            </w:r>
          </w:p>
        </w:tc>
      </w:tr>
      <w:tr>
        <w:trPr>
          <w:trHeight w:val="1420" w:hRule="atLeast"/>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cs="Arial"/>
                <w:shd w:fill="auto" w:val="clear"/>
              </w:rPr>
            </w:pPr>
            <w:r>
              <w:rPr>
                <w:rFonts w:cs="Arial" w:ascii="Arial" w:hAnsi="Arial"/>
                <w:shd w:fill="auto" w:val="clear"/>
              </w:rPr>
            </w:r>
          </w:p>
          <w:p>
            <w:pPr>
              <w:pStyle w:val="Normal"/>
              <w:widowControl w:val="false"/>
              <w:suppressAutoHyphens w:val="true"/>
              <w:spacing w:lineRule="auto" w:line="259" w:before="0" w:after="0"/>
              <w:ind w:left="52" w:right="0" w:hanging="0"/>
              <w:jc w:val="left"/>
              <w:rPr>
                <w:rFonts w:ascii="Arial" w:hAnsi="Arial" w:cs="Arial"/>
                <w:shd w:fill="auto" w:val="clear"/>
              </w:rPr>
            </w:pPr>
            <w:r>
              <w:rPr>
                <w:rFonts w:cs="Arial" w:ascii="Arial" w:hAnsi="Arial"/>
                <w:shd w:fill="auto" w:val="clear"/>
              </w:rPr>
            </w:r>
          </w:p>
          <w:p>
            <w:pPr>
              <w:pStyle w:val="Normal"/>
              <w:widowControl w:val="false"/>
              <w:suppressAutoHyphens w:val="true"/>
              <w:spacing w:lineRule="auto" w:line="259" w:before="0" w:after="0"/>
              <w:ind w:left="52" w:right="0" w:hanging="0"/>
              <w:jc w:val="left"/>
              <w:rPr>
                <w:rFonts w:ascii="Arial" w:hAnsi="Arial" w:cs="Arial"/>
                <w:kern w:val="0"/>
                <w:sz w:val="22"/>
                <w:szCs w:val="22"/>
                <w:shd w:fill="auto" w:val="clear"/>
                <w:lang w:val="pt-BR" w:eastAsia="pt-BR" w:bidi="ar-SA"/>
              </w:rPr>
            </w:pPr>
            <w:r>
              <w:rPr>
                <w:rFonts w:cs="Arial" w:ascii="Arial" w:hAnsi="Arial"/>
                <w:kern w:val="0"/>
                <w:sz w:val="22"/>
                <w:szCs w:val="22"/>
                <w:shd w:fill="auto" w:val="clear"/>
                <w:lang w:val="pt-BR" w:eastAsia="pt-BR" w:bidi="ar-SA"/>
              </w:rPr>
              <w:t>Ciências da TO  Núcleo II</w:t>
            </w:r>
          </w:p>
        </w:tc>
        <w:tc>
          <w:tcPr>
            <w:tcW w:w="23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ind w:left="52" w:right="0"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Saúde Coletiva  </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561" w:leader="none"/>
              </w:tabs>
              <w:suppressAutoHyphens w:val="true"/>
              <w:spacing w:lineRule="auto" w:line="240" w:before="0" w:after="12"/>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06</w:t>
            </w:r>
          </w:p>
          <w:p>
            <w:pPr>
              <w:pStyle w:val="Normal"/>
              <w:widowControl w:val="false"/>
              <w:suppressAutoHyphens w:val="true"/>
              <w:spacing w:lineRule="auto" w:line="240" w:before="0" w:after="0"/>
              <w:ind w:left="52" w:right="0" w:hanging="0"/>
              <w:jc w:val="center"/>
              <w:rPr>
                <w:rFonts w:ascii="Arial" w:hAnsi="Arial" w:cs="Arial"/>
                <w:shd w:fill="auto" w:val="clear"/>
              </w:rPr>
            </w:pPr>
            <w:r>
              <w:rPr>
                <w:rFonts w:cs="Arial" w:ascii="Arial" w:hAnsi="Arial"/>
                <w:shd w:fill="auto" w:val="clear"/>
              </w:rPr>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51"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102</w:t>
            </w:r>
          </w:p>
          <w:p>
            <w:pPr>
              <w:pStyle w:val="Normal"/>
              <w:widowControl w:val="false"/>
              <w:tabs>
                <w:tab w:val="clear" w:pos="708"/>
                <w:tab w:val="center" w:pos="431"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208" w:leader="none"/>
              </w:tabs>
              <w:suppressAutoHyphens w:val="true"/>
              <w:spacing w:lineRule="auto" w:line="259" w:before="0" w:after="0"/>
              <w:jc w:val="left"/>
              <w:rPr/>
            </w:pPr>
            <w:r>
              <w:rPr>
                <w:rFonts w:eastAsia="Calibri" w:cs="Arial" w:ascii="Arial" w:hAnsi="Arial"/>
                <w:kern w:val="0"/>
                <w:sz w:val="22"/>
                <w:szCs w:val="22"/>
                <w:shd w:fill="auto" w:val="clear"/>
                <w:lang w:val="pt-BR" w:eastAsia="pt-BR" w:bidi="ar-SA"/>
              </w:rPr>
              <w:t xml:space="preserve">Fundamentos de TO I e II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Políticas Públicas e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I e  II;  IFISUS;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Atividades II </w:t>
            </w:r>
          </w:p>
        </w:tc>
      </w:tr>
      <w:tr>
        <w:trPr>
          <w:trHeight w:val="1575" w:hRule="atLeast"/>
        </w:trPr>
        <w:tc>
          <w:tcPr>
            <w:tcW w:w="198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0" w:right="-167"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40" w:before="0" w:after="0"/>
              <w:ind w:left="0" w:right="-167"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40" w:before="0" w:after="0"/>
              <w:ind w:left="0" w:right="-167"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 </w:t>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Núcleo II </w:t>
            </w:r>
          </w:p>
        </w:tc>
        <w:tc>
          <w:tcPr>
            <w:tcW w:w="23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86" w:leader="none"/>
                <w:tab w:val="center" w:pos="714" w:leader="none"/>
                <w:tab w:val="center" w:pos="1326" w:leader="none"/>
              </w:tabs>
              <w:suppressAutoHyphens w:val="true"/>
              <w:spacing w:lineRule="auto" w:line="240" w:before="0" w:after="0"/>
              <w:jc w:val="left"/>
              <w:rPr>
                <w:rFonts w:ascii="Arial" w:hAnsi="Arial" w:eastAsia="Calibri" w:cs="Arial"/>
                <w:shd w:fill="auto" w:val="clear"/>
              </w:rPr>
            </w:pPr>
            <w:r>
              <w:rPr>
                <w:rFonts w:eastAsia="Calibri" w:cs="Arial" w:ascii="Arial" w:hAnsi="Arial"/>
                <w:shd w:fill="auto" w:val="clear"/>
              </w:rPr>
            </w:r>
          </w:p>
          <w:p>
            <w:pPr>
              <w:pStyle w:val="Normal"/>
              <w:widowControl w:val="false"/>
              <w:tabs>
                <w:tab w:val="clear" w:pos="708"/>
                <w:tab w:val="center" w:pos="386" w:leader="none"/>
                <w:tab w:val="center" w:pos="714" w:leader="none"/>
                <w:tab w:val="center" w:pos="1326" w:leader="none"/>
              </w:tabs>
              <w:suppressAutoHyphens w:val="true"/>
              <w:spacing w:lineRule="auto" w:line="240" w:before="0" w:after="0"/>
              <w:jc w:val="left"/>
              <w:rPr>
                <w:rFonts w:ascii="Arial" w:hAnsi="Arial" w:eastAsia="Calibri" w:cs="Arial"/>
                <w:shd w:fill="auto" w:val="clear"/>
              </w:rPr>
            </w:pPr>
            <w:r>
              <w:rPr>
                <w:rFonts w:eastAsia="Calibri" w:cs="Arial" w:ascii="Arial" w:hAnsi="Arial"/>
                <w:shd w:fill="auto" w:val="clear"/>
              </w:rPr>
            </w:r>
          </w:p>
          <w:p>
            <w:pPr>
              <w:pStyle w:val="Normal"/>
              <w:widowControl w:val="false"/>
              <w:tabs>
                <w:tab w:val="clear" w:pos="708"/>
                <w:tab w:val="center" w:pos="386" w:leader="none"/>
                <w:tab w:val="center" w:pos="714" w:leader="none"/>
                <w:tab w:val="center" w:pos="1326" w:leader="none"/>
              </w:tabs>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w:t>
              <w:tab/>
              <w:t>em Contextos Sociais</w:t>
            </w:r>
          </w:p>
          <w:p>
            <w:pPr>
              <w:pStyle w:val="Normal"/>
              <w:widowControl w:val="false"/>
              <w:suppressAutoHyphens w:val="true"/>
              <w:spacing w:lineRule="auto" w:line="259" w:before="0" w:after="0"/>
              <w:ind w:left="52" w:right="0" w:hanging="0"/>
              <w:jc w:val="left"/>
              <w:rPr>
                <w:rFonts w:ascii="Arial" w:hAnsi="Arial" w:cs="Arial"/>
                <w:shd w:fill="auto" w:val="clear"/>
              </w:rPr>
            </w:pPr>
            <w:r>
              <w:rPr>
                <w:rFonts w:cs="Arial" w:ascii="Arial" w:hAnsi="Arial"/>
                <w:shd w:fill="auto" w:val="clear"/>
              </w:rPr>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321"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ind w:left="0" w:right="321"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ind w:left="0" w:right="321"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04</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2"/>
              <w:ind w:left="52"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suppressAutoHyphens w:val="true"/>
              <w:spacing w:lineRule="auto" w:line="259" w:before="0" w:after="0"/>
              <w:ind w:left="52" w:right="0" w:hanging="0"/>
              <w:jc w:val="center"/>
              <w:rPr>
                <w:rFonts w:ascii="Arial" w:hAnsi="Arial" w:cs="Arial"/>
                <w:shd w:fill="auto" w:val="clear"/>
              </w:rPr>
            </w:pPr>
            <w:r>
              <w:rPr>
                <w:rFonts w:cs="Arial" w:ascii="Arial" w:hAnsi="Arial"/>
                <w:shd w:fill="auto" w:val="clear"/>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208"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Fundamentos de Terapia </w:t>
            </w:r>
          </w:p>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Ocupacional I e II </w:t>
            </w:r>
          </w:p>
          <w:p>
            <w:pPr>
              <w:pStyle w:val="Normal"/>
              <w:widowControl w:val="false"/>
              <w:suppressAutoHyphens w:val="true"/>
              <w:spacing w:lineRule="auto" w:line="240" w:before="0" w:after="141"/>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Políticas Públicas e TO I e II; IFISUS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Atividades III </w:t>
            </w:r>
          </w:p>
        </w:tc>
      </w:tr>
      <w:tr>
        <w:trPr>
          <w:trHeight w:val="968" w:hRule="atLeast"/>
        </w:trPr>
        <w:tc>
          <w:tcPr>
            <w:tcW w:w="1982"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Ciências </w:t>
            </w:r>
          </w:p>
          <w:p>
            <w:pPr>
              <w:pStyle w:val="Normal"/>
              <w:widowControl w:val="false"/>
              <w:tabs>
                <w:tab w:val="clear" w:pos="708"/>
                <w:tab w:val="center" w:pos="1001"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Biológicas e </w:t>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w:t>
            </w:r>
          </w:p>
        </w:tc>
        <w:tc>
          <w:tcPr>
            <w:tcW w:w="23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Psicopatologia </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04 </w:t>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92" w:leader="none"/>
              </w:tabs>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p>
            <w:pPr>
              <w:pStyle w:val="Normal"/>
              <w:widowControl w:val="false"/>
              <w:tabs>
                <w:tab w:val="clear" w:pos="708"/>
                <w:tab w:val="center" w:pos="292" w:leader="none"/>
              </w:tabs>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68 </w:t>
              <w:tab/>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20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59" w:before="0" w:after="0"/>
              <w:ind w:left="52" w:right="20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Patologia Geral </w:t>
            </w:r>
          </w:p>
        </w:tc>
      </w:tr>
      <w:tr>
        <w:trPr>
          <w:trHeight w:val="1130" w:hRule="atLeast"/>
        </w:trPr>
        <w:tc>
          <w:tcPr>
            <w:tcW w:w="1982"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 Núcleo I </w:t>
            </w:r>
          </w:p>
        </w:tc>
        <w:tc>
          <w:tcPr>
            <w:tcW w:w="23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28"/>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Laboratório de Atividades III </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523"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35" w:before="0" w:after="0"/>
              <w:ind w:left="52" w:right="407"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35" w:before="0" w:after="0"/>
              <w:ind w:left="52" w:right="407"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suppressAutoHyphens w:val="true"/>
              <w:spacing w:lineRule="auto" w:line="259" w:before="0" w:after="0"/>
              <w:ind w:left="52" w:right="0" w:hanging="0"/>
              <w:jc w:val="center"/>
              <w:rPr>
                <w:rFonts w:ascii="Arial" w:hAnsi="Arial" w:cs="Arial"/>
                <w:shd w:fill="auto" w:val="clear"/>
              </w:rPr>
            </w:pPr>
            <w:r>
              <w:rPr>
                <w:rFonts w:cs="Arial" w:ascii="Arial" w:hAnsi="Arial"/>
                <w:shd w:fill="auto" w:val="clear"/>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84" w:right="28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Laboratório de Atividades II </w:t>
            </w:r>
          </w:p>
          <w:p>
            <w:pPr>
              <w:pStyle w:val="Normal"/>
              <w:widowControl w:val="false"/>
              <w:suppressAutoHyphens w:val="true"/>
              <w:spacing w:lineRule="auto" w:line="259" w:before="0" w:after="0"/>
              <w:ind w:left="84" w:right="327"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Estratégias de Inclusão  Social </w:t>
            </w:r>
          </w:p>
        </w:tc>
      </w:tr>
      <w:tr>
        <w:trPr>
          <w:trHeight w:val="752" w:hRule="atLeast"/>
        </w:trPr>
        <w:tc>
          <w:tcPr>
            <w:tcW w:w="1982"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0" w:right="13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Optativa</w:t>
            </w:r>
          </w:p>
        </w:tc>
        <w:tc>
          <w:tcPr>
            <w:tcW w:w="23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Optativa </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92"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34</w:t>
            </w:r>
          </w:p>
          <w:p>
            <w:pPr>
              <w:pStyle w:val="Normal"/>
              <w:widowControl w:val="false"/>
              <w:suppressAutoHyphens w:val="true"/>
              <w:spacing w:lineRule="auto" w:line="259" w:before="0" w:after="0"/>
              <w:ind w:left="52" w:right="0" w:hanging="0"/>
              <w:jc w:val="center"/>
              <w:rPr>
                <w:rFonts w:ascii="Arial" w:hAnsi="Arial" w:cs="Arial"/>
                <w:shd w:fill="auto" w:val="clear"/>
              </w:rPr>
            </w:pPr>
            <w:r>
              <w:rPr>
                <w:rFonts w:cs="Arial" w:ascii="Arial" w:hAnsi="Arial"/>
                <w:shd w:fill="auto" w:val="clear"/>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60"/>
              <w:jc w:val="left"/>
              <w:rPr>
                <w:rFonts w:ascii="Arial" w:hAnsi="Arial" w:cs="Arial"/>
                <w:shd w:fill="auto" w:val="clear"/>
              </w:rPr>
            </w:pPr>
            <w:r>
              <w:rPr>
                <w:rFonts w:cs="Arial" w:ascii="Arial" w:hAnsi="Arial"/>
                <w:shd w:fill="auto" w:val="clear"/>
              </w:rPr>
            </w:r>
          </w:p>
        </w:tc>
      </w:tr>
    </w:tbl>
    <w:p>
      <w:pPr>
        <w:pStyle w:val="Normal"/>
        <w:spacing w:lineRule="auto" w:line="240" w:before="0" w:after="102"/>
        <w:ind w:left="10" w:right="1017" w:hanging="10"/>
        <w:rPr/>
      </w:pPr>
      <w:r>
        <w:rPr>
          <w:rFonts w:eastAsia="Times New Roman" w:cs="Times New Roman" w:ascii="Times New Roman" w:hAnsi="Times New Roman"/>
          <w:b/>
          <w:shd w:fill="auto" w:val="clear"/>
        </w:rPr>
        <w:t xml:space="preserve">  </w:t>
      </w:r>
      <w:r>
        <w:rPr>
          <w:rFonts w:eastAsia="Times New Roman" w:cs="Times New Roman" w:ascii="Arial" w:hAnsi="Arial"/>
          <w:b/>
          <w:shd w:fill="auto" w:val="clear"/>
        </w:rPr>
        <w:t>Total: 26 Créditos - 408 horas</w:t>
      </w:r>
    </w:p>
    <w:p>
      <w:pPr>
        <w:pStyle w:val="Normal"/>
        <w:spacing w:lineRule="auto" w:line="240" w:before="0" w:after="102"/>
        <w:ind w:left="10" w:right="1017" w:hanging="10"/>
        <w:rPr>
          <w:rFonts w:ascii="Arial" w:hAnsi="Arial" w:eastAsia="Times New Roman" w:cs="Times New Roman"/>
          <w:b/>
          <w:b/>
          <w:shd w:fill="auto" w:val="clear"/>
        </w:rPr>
      </w:pPr>
      <w:r>
        <w:rPr/>
      </w:r>
    </w:p>
    <w:p>
      <w:pPr>
        <w:pStyle w:val="Normal"/>
        <w:spacing w:lineRule="auto" w:line="240" w:before="0" w:after="102"/>
        <w:ind w:left="10" w:right="1017" w:hanging="10"/>
        <w:rPr>
          <w:rFonts w:ascii="Arial" w:hAnsi="Arial" w:eastAsia="Times New Roman" w:cs="Times New Roman"/>
          <w:b/>
          <w:b/>
          <w:shd w:fill="auto" w:val="clear"/>
        </w:rPr>
      </w:pPr>
      <w:r>
        <w:rPr/>
      </w:r>
    </w:p>
    <w:p>
      <w:pPr>
        <w:pStyle w:val="Normal"/>
        <w:spacing w:lineRule="auto" w:line="240" w:before="0" w:after="102"/>
        <w:ind w:left="10" w:right="1017" w:hanging="10"/>
        <w:rPr>
          <w:rFonts w:ascii="Arial" w:hAnsi="Arial" w:eastAsia="Times New Roman" w:cs="Times New Roman"/>
          <w:b/>
          <w:b/>
          <w:shd w:fill="auto" w:val="clear"/>
        </w:rPr>
      </w:pPr>
      <w:r>
        <w:rPr/>
      </w:r>
    </w:p>
    <w:p>
      <w:pPr>
        <w:pStyle w:val="Normal"/>
        <w:spacing w:lineRule="auto" w:line="240" w:before="0" w:after="102"/>
        <w:ind w:left="10" w:right="1017" w:hanging="10"/>
        <w:rPr>
          <w:rFonts w:ascii="Arial" w:hAnsi="Arial" w:eastAsia="Times New Roman" w:cs="Times New Roman"/>
          <w:b/>
          <w:b/>
          <w:shd w:fill="auto" w:val="clear"/>
        </w:rPr>
      </w:pPr>
      <w:r>
        <w:rPr/>
      </w:r>
    </w:p>
    <w:p>
      <w:pPr>
        <w:pStyle w:val="Ttulo2"/>
        <w:ind w:left="0" w:right="0" w:hanging="0"/>
        <w:rPr>
          <w:rFonts w:ascii="Arial" w:hAnsi="Arial" w:cs="Arial"/>
          <w:b/>
          <w:b/>
          <w:bCs/>
          <w:color w:val="000000"/>
          <w:sz w:val="24"/>
          <w:szCs w:val="24"/>
          <w:shd w:fill="auto" w:val="clear"/>
        </w:rPr>
      </w:pPr>
      <w:r>
        <w:rPr>
          <w:rFonts w:cs="Arial" w:ascii="Arial" w:hAnsi="Arial"/>
          <w:b/>
          <w:bCs/>
          <w:color w:val="000000"/>
          <w:sz w:val="24"/>
          <w:szCs w:val="24"/>
          <w:shd w:fill="auto" w:val="clear"/>
        </w:rPr>
        <w:t xml:space="preserve">  </w:t>
      </w:r>
      <w:r>
        <w:rPr>
          <w:rFonts w:cs="Arial" w:ascii="Arial" w:hAnsi="Arial"/>
          <w:b/>
          <w:bCs/>
          <w:color w:val="000000"/>
          <w:sz w:val="24"/>
          <w:szCs w:val="24"/>
          <w:shd w:fill="auto" w:val="clear"/>
        </w:rPr>
        <w:t>6º Semestre</w:t>
      </w:r>
    </w:p>
    <w:tbl>
      <w:tblPr>
        <w:tblW w:w="9066" w:type="dxa"/>
        <w:jc w:val="left"/>
        <w:tblInd w:w="-17" w:type="dxa"/>
        <w:tblLayout w:type="fixed"/>
        <w:tblCellMar>
          <w:top w:w="92" w:type="dxa"/>
          <w:left w:w="52" w:type="dxa"/>
          <w:bottom w:w="188" w:type="dxa"/>
          <w:right w:w="5" w:type="dxa"/>
        </w:tblCellMar>
      </w:tblPr>
      <w:tblGrid>
        <w:gridCol w:w="2258"/>
        <w:gridCol w:w="2147"/>
        <w:gridCol w:w="1253"/>
        <w:gridCol w:w="1297"/>
        <w:gridCol w:w="2111"/>
      </w:tblGrid>
      <w:tr>
        <w:trPr>
          <w:trHeight w:val="912" w:hRule="atLeast"/>
        </w:trPr>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Pré-requisitos</w:t>
            </w:r>
          </w:p>
        </w:tc>
      </w:tr>
      <w:tr>
        <w:trPr>
          <w:trHeight w:val="1316" w:hRule="atLeast"/>
        </w:trPr>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5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w:t>
            </w:r>
          </w:p>
          <w:p>
            <w:pPr>
              <w:pStyle w:val="Normal"/>
              <w:widowControl w:val="false"/>
              <w:suppressAutoHyphens w:val="true"/>
              <w:spacing w:lineRule="auto" w:line="259" w:before="0" w:after="0"/>
              <w:ind w:left="0" w:right="5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Núcleo II</w:t>
            </w:r>
          </w:p>
          <w:p>
            <w:pPr>
              <w:pStyle w:val="Normal"/>
              <w:widowControl w:val="false"/>
              <w:suppressAutoHyphens w:val="true"/>
              <w:spacing w:lineRule="auto" w:line="259" w:before="0" w:after="0"/>
              <w:ind w:left="85"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257"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nas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Desvantagens Funcionais </w:t>
              <w:tab/>
              <w:t xml:space="preserve"> e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Sensoriais </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22" w:leader="none"/>
                <w:tab w:val="right" w:pos="941"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suppressAutoHyphens w:val="true"/>
              <w:spacing w:lineRule="auto" w:line="259" w:before="0" w:after="0"/>
              <w:ind w:left="53" w:right="0" w:hanging="0"/>
              <w:jc w:val="center"/>
              <w:rPr>
                <w:rFonts w:ascii="Arial" w:hAnsi="Arial" w:cs="Arial"/>
                <w:shd w:fill="auto" w:val="clear"/>
              </w:rPr>
            </w:pPr>
            <w:r>
              <w:rPr>
                <w:rFonts w:cs="Arial" w:ascii="Arial" w:hAnsi="Arial"/>
                <w:shd w:fill="auto" w:val="clear"/>
              </w:rPr>
            </w:r>
          </w:p>
        </w:tc>
        <w:tc>
          <w:tcPr>
            <w:tcW w:w="21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de Atividades III </w:t>
            </w:r>
          </w:p>
          <w:p>
            <w:pPr>
              <w:pStyle w:val="Normal"/>
              <w:widowControl w:val="false"/>
              <w:suppressAutoHyphens w:val="true"/>
              <w:spacing w:lineRule="auto" w:line="259" w:before="0" w:after="0"/>
              <w:ind w:left="0" w:right="48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Estratégias de Inclusão </w:t>
            </w:r>
          </w:p>
        </w:tc>
      </w:tr>
      <w:tr>
        <w:trPr>
          <w:trHeight w:val="896" w:hRule="atLeast"/>
        </w:trPr>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5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w:t>
            </w:r>
          </w:p>
          <w:p>
            <w:pPr>
              <w:pStyle w:val="Normal"/>
              <w:widowControl w:val="false"/>
              <w:suppressAutoHyphens w:val="true"/>
              <w:spacing w:lineRule="auto" w:line="259" w:before="0" w:after="0"/>
              <w:ind w:left="0" w:right="5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Núcleo II </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Saúde e Infância </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941"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06</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102</w:t>
            </w:r>
          </w:p>
          <w:p>
            <w:pPr>
              <w:pStyle w:val="Normal"/>
              <w:widowControl w:val="false"/>
              <w:tabs>
                <w:tab w:val="clear" w:pos="708"/>
                <w:tab w:val="center" w:pos="341"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de Atividades – III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MTA-TO </w:t>
            </w:r>
          </w:p>
        </w:tc>
      </w:tr>
      <w:tr>
        <w:trPr>
          <w:trHeight w:val="1723" w:hRule="atLeast"/>
        </w:trPr>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5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   Núcleo II </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2" w:hanging="0"/>
              <w:jc w:val="center"/>
              <w:rPr>
                <w:rFonts w:ascii="Arial" w:hAnsi="Arial" w:eastAsia="Calibri" w:cs="Arial"/>
                <w:kern w:val="0"/>
                <w:sz w:val="22"/>
                <w:szCs w:val="22"/>
                <w:shd w:fill="auto" w:val="clear"/>
                <w:lang w:val="pt-BR" w:eastAsia="pt-BR" w:bidi="ar-SA"/>
              </w:rPr>
            </w:pPr>
            <w:r>
              <w:rPr/>
            </w:r>
          </w:p>
          <w:p>
            <w:pPr>
              <w:pStyle w:val="Normal"/>
              <w:widowControl w:val="false"/>
              <w:suppressAutoHyphens w:val="true"/>
              <w:spacing w:lineRule="auto" w:line="259" w:before="0" w:after="0"/>
              <w:ind w:left="0" w:right="22" w:hanging="0"/>
              <w:jc w:val="center"/>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ind w:left="0" w:right="22"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Neurologia </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13"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95"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680" w:leader="none"/>
              </w:tabs>
              <w:suppressAutoHyphens w:val="true"/>
              <w:spacing w:lineRule="auto" w:line="259" w:before="0" w:after="0"/>
              <w:jc w:val="both"/>
              <w:rPr/>
            </w:pPr>
            <w:r>
              <w:rPr>
                <w:rFonts w:eastAsia="Calibri" w:cs="Arial" w:ascii="Arial" w:hAnsi="Arial"/>
                <w:kern w:val="0"/>
                <w:sz w:val="22"/>
                <w:szCs w:val="22"/>
                <w:shd w:fill="auto" w:val="clear"/>
                <w:lang w:val="pt-BR" w:eastAsia="pt-BR" w:bidi="ar-SA"/>
              </w:rPr>
              <w:t xml:space="preserve">Lab. </w:t>
              <w:tab/>
              <w:t xml:space="preserve"> de Atividades</w:t>
            </w:r>
          </w:p>
          <w:p>
            <w:pPr>
              <w:pStyle w:val="Normal"/>
              <w:widowControl w:val="false"/>
              <w:suppressAutoHyphens w:val="true"/>
              <w:spacing w:lineRule="auto" w:line="259" w:before="0" w:after="0"/>
              <w:ind w:left="0" w:right="520" w:hanging="0"/>
              <w:jc w:val="both"/>
              <w:rPr/>
            </w:pPr>
            <w:r>
              <w:rPr>
                <w:rFonts w:eastAsia="Calibri" w:cs="Arial" w:ascii="Arial" w:hAnsi="Arial"/>
                <w:kern w:val="0"/>
                <w:sz w:val="22"/>
                <w:szCs w:val="22"/>
                <w:shd w:fill="auto" w:val="clear"/>
                <w:lang w:val="pt-BR" w:eastAsia="pt-BR" w:bidi="ar-SA"/>
              </w:rPr>
              <w:t xml:space="preserve">III </w:t>
            </w:r>
          </w:p>
          <w:p>
            <w:pPr>
              <w:pStyle w:val="Normal"/>
              <w:widowControl w:val="false"/>
              <w:suppressAutoHyphens w:val="true"/>
              <w:spacing w:lineRule="auto" w:line="240" w:before="0" w:after="0"/>
              <w:ind w:left="0" w:right="520" w:hanging="0"/>
              <w:jc w:val="both"/>
              <w:rPr/>
            </w:pPr>
            <w:r>
              <w:rPr>
                <w:rFonts w:eastAsia="Calibri" w:cs="Arial" w:ascii="Arial" w:hAnsi="Arial"/>
                <w:kern w:val="0"/>
                <w:sz w:val="22"/>
                <w:szCs w:val="22"/>
                <w:shd w:fill="auto" w:val="clear"/>
                <w:lang w:val="pt-BR" w:eastAsia="pt-BR" w:bidi="ar-SA"/>
              </w:rPr>
              <w:t xml:space="preserve">MTA-TO  Neuroanatomia  Funcional </w:t>
            </w:r>
          </w:p>
        </w:tc>
      </w:tr>
      <w:tr>
        <w:trPr>
          <w:trHeight w:val="1454" w:hRule="atLeast"/>
        </w:trPr>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5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 Núcleo II </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59" w:before="0" w:after="12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nos Contextos Educacionais </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698"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tabs>
                <w:tab w:val="clear" w:pos="708"/>
                <w:tab w:val="center" w:pos="341"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53"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suppressAutoHyphens w:val="true"/>
              <w:spacing w:lineRule="auto" w:line="259" w:before="0" w:after="0"/>
              <w:ind w:left="53" w:right="0" w:hanging="0"/>
              <w:jc w:val="center"/>
              <w:rPr>
                <w:rFonts w:ascii="Arial" w:hAnsi="Arial" w:cs="Arial"/>
                <w:shd w:fill="auto" w:val="clear"/>
              </w:rPr>
            </w:pPr>
            <w:r>
              <w:rPr>
                <w:rFonts w:cs="Arial" w:ascii="Arial" w:hAnsi="Arial"/>
                <w:shd w:fill="auto" w:val="clear"/>
              </w:rPr>
            </w:r>
          </w:p>
        </w:tc>
        <w:tc>
          <w:tcPr>
            <w:tcW w:w="21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2" w:before="0" w:after="0"/>
              <w:ind w:left="11" w:right="4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Lab. de Atividades  III</w:t>
            </w:r>
          </w:p>
          <w:p>
            <w:pPr>
              <w:pStyle w:val="Normal"/>
              <w:widowControl w:val="false"/>
              <w:suppressAutoHyphens w:val="true"/>
              <w:spacing w:lineRule="auto" w:line="252" w:before="0" w:after="0"/>
              <w:ind w:left="11" w:right="4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MTA-TO  Estratégias </w:t>
              <w:tab/>
              <w:t xml:space="preserve"> de </w:t>
            </w:r>
          </w:p>
          <w:p>
            <w:pPr>
              <w:pStyle w:val="Normal"/>
              <w:widowControl w:val="false"/>
              <w:suppressAutoHyphens w:val="true"/>
              <w:spacing w:lineRule="auto" w:line="259" w:before="0" w:after="0"/>
              <w:ind w:left="11"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Inclusão Social </w:t>
            </w:r>
          </w:p>
        </w:tc>
      </w:tr>
      <w:tr>
        <w:trPr>
          <w:trHeight w:val="1189" w:hRule="atLeast"/>
        </w:trPr>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56" w:hanging="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40" w:before="0" w:after="0"/>
              <w:ind w:left="0" w:right="5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w:t>
            </w:r>
          </w:p>
          <w:p>
            <w:pPr>
              <w:pStyle w:val="Normal"/>
              <w:widowControl w:val="false"/>
              <w:suppressAutoHyphens w:val="true"/>
              <w:spacing w:lineRule="auto" w:line="259" w:before="0" w:after="0"/>
              <w:ind w:left="0" w:right="53"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Núcleo II </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1" w:leader="none"/>
                <w:tab w:val="center" w:pos="960" w:leader="none"/>
                <w:tab w:val="right" w:pos="1619"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w:t>
              <w:tab/>
              <w:t xml:space="preserve"> Aplicada </w:t>
              <w:tab/>
              <w:t xml:space="preserve"> ao </w:t>
            </w:r>
          </w:p>
          <w:p>
            <w:pPr>
              <w:pStyle w:val="Normal"/>
              <w:widowControl w:val="false"/>
              <w:tabs>
                <w:tab w:val="clear" w:pos="708"/>
                <w:tab w:val="center" w:pos="732" w:leader="none"/>
                <w:tab w:val="center" w:pos="1110" w:leader="none"/>
                <w:tab w:val="right" w:pos="1619"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Ciclo </w:t>
              <w:tab/>
              <w:t xml:space="preserve"> de </w:t>
              <w:tab/>
              <w:t xml:space="preserve"> Vida </w:t>
              <w:tab/>
              <w:t xml:space="preserve"> da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Pessoa Idosa </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698"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tabs>
                <w:tab w:val="clear" w:pos="708"/>
                <w:tab w:val="center" w:pos="341"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46"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468"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998"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Lab. de Atividades III</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MTA-TO </w:t>
            </w:r>
          </w:p>
        </w:tc>
      </w:tr>
      <w:tr>
        <w:trPr>
          <w:trHeight w:val="750" w:hRule="atLeast"/>
        </w:trPr>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0" w:right="56"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Núcleo II</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Gestão em Serviços  de Saúde </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88"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ind w:left="254" w:right="0" w:hanging="201"/>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tc>
        <w:tc>
          <w:tcPr>
            <w:tcW w:w="21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shd w:fill="auto" w:val="clear"/>
              </w:rPr>
            </w:pPr>
            <w:r>
              <w:rPr>
                <w:rFonts w:eastAsia="Calibri" w:cs="Arial" w:ascii="Arial" w:hAnsi="Arial"/>
                <w:shd w:fill="auto" w:val="clear"/>
              </w:rPr>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IFISUS </w:t>
            </w:r>
          </w:p>
        </w:tc>
      </w:tr>
    </w:tbl>
    <w:p>
      <w:pPr>
        <w:pStyle w:val="Normal"/>
        <w:spacing w:lineRule="auto" w:line="240" w:before="0" w:after="0"/>
        <w:ind w:left="0" w:right="1022" w:hanging="0"/>
        <w:rPr/>
      </w:pPr>
      <w:r>
        <w:rPr>
          <w:rFonts w:eastAsia="Times New Roman" w:cs="Times New Roman" w:ascii="Times New Roman" w:hAnsi="Times New Roman"/>
          <w:b/>
          <w:shd w:fill="auto" w:val="clear"/>
        </w:rPr>
        <w:t xml:space="preserve">  </w:t>
      </w:r>
      <w:r>
        <w:rPr>
          <w:rFonts w:eastAsia="Times New Roman" w:cs="Times New Roman" w:ascii="Arial" w:hAnsi="Arial"/>
          <w:b/>
          <w:shd w:fill="auto" w:val="clear"/>
        </w:rPr>
        <w:t xml:space="preserve"> </w:t>
      </w:r>
      <w:r>
        <w:rPr>
          <w:rFonts w:eastAsia="Times New Roman" w:cs="Times New Roman" w:ascii="Arial" w:hAnsi="Arial"/>
          <w:b/>
          <w:shd w:fill="auto" w:val="clear"/>
        </w:rPr>
        <w:t xml:space="preserve">Total 26 Créditos - 442 horas </w:t>
      </w:r>
    </w:p>
    <w:p>
      <w:pPr>
        <w:pStyle w:val="Normal"/>
        <w:spacing w:lineRule="auto" w:line="240" w:before="0" w:after="0"/>
        <w:ind w:left="0" w:right="1022" w:hanging="0"/>
        <w:rPr/>
      </w:pPr>
      <w:r>
        <w:rPr>
          <w:rFonts w:eastAsia="Times New Roman" w:cs="Times New Roman" w:ascii="Arial" w:hAnsi="Arial"/>
          <w:b/>
          <w:shd w:fill="auto" w:val="clear"/>
        </w:rPr>
        <w:t xml:space="preserve"> </w:t>
      </w:r>
    </w:p>
    <w:p>
      <w:pPr>
        <w:pStyle w:val="Normal"/>
        <w:spacing w:lineRule="auto" w:line="240" w:before="0" w:after="0"/>
        <w:ind w:left="0" w:right="1022" w:hanging="0"/>
        <w:rPr>
          <w:rFonts w:ascii="Arial" w:hAnsi="Arial" w:eastAsia="Times New Roman" w:cs="Times New Roman"/>
          <w:b/>
          <w:b/>
          <w:shd w:fill="auto" w:val="clear"/>
        </w:rPr>
      </w:pPr>
      <w:r>
        <w:rPr/>
      </w:r>
    </w:p>
    <w:p>
      <w:pPr>
        <w:pStyle w:val="Ttulo2"/>
        <w:spacing w:before="40" w:after="173"/>
        <w:ind w:left="0" w:right="0" w:hanging="0"/>
        <w:rPr/>
      </w:pPr>
      <w:r>
        <w:rPr>
          <w:rFonts w:cs="Arial" w:ascii="Arial" w:hAnsi="Arial"/>
          <w:b/>
          <w:bCs/>
          <w:color w:val="000000"/>
          <w:sz w:val="24"/>
          <w:szCs w:val="24"/>
          <w:shd w:fill="auto" w:val="clear"/>
        </w:rPr>
        <w:t xml:space="preserve">   </w:t>
      </w:r>
      <w:r>
        <w:rPr>
          <w:rFonts w:cs="Arial" w:ascii="Arial" w:hAnsi="Arial"/>
          <w:b/>
          <w:bCs/>
          <w:color w:val="000000"/>
          <w:sz w:val="24"/>
          <w:szCs w:val="24"/>
          <w:shd w:fill="auto" w:val="clear"/>
        </w:rPr>
        <w:t>7º Semestre</w:t>
      </w:r>
    </w:p>
    <w:tbl>
      <w:tblPr>
        <w:tblW w:w="9071" w:type="dxa"/>
        <w:jc w:val="left"/>
        <w:tblInd w:w="7" w:type="dxa"/>
        <w:tblLayout w:type="fixed"/>
        <w:tblCellMar>
          <w:top w:w="90" w:type="dxa"/>
          <w:left w:w="52" w:type="dxa"/>
          <w:bottom w:w="0" w:type="dxa"/>
          <w:right w:w="214" w:type="dxa"/>
        </w:tblCellMar>
      </w:tblPr>
      <w:tblGrid>
        <w:gridCol w:w="2128"/>
        <w:gridCol w:w="2607"/>
        <w:gridCol w:w="1240"/>
        <w:gridCol w:w="964"/>
        <w:gridCol w:w="2132"/>
      </w:tblGrid>
      <w:tr>
        <w:trPr>
          <w:trHeight w:val="689"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774"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 Núcleo II </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536" w:leader="none"/>
                <w:tab w:val="right" w:pos="1621"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w:t>
              <w:tab/>
              <w:t xml:space="preserve"> nas </w:t>
              <w:tab/>
              <w:t xml:space="preserve"> Disfunções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Físicas </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06</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66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102</w:t>
            </w:r>
          </w:p>
          <w:p>
            <w:pPr>
              <w:pStyle w:val="Normal"/>
              <w:widowControl w:val="false"/>
              <w:tabs>
                <w:tab w:val="clear" w:pos="708"/>
                <w:tab w:val="right" w:pos="667"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Lab.de Atividades III, MTA/TO </w:t>
            </w:r>
          </w:p>
        </w:tc>
      </w:tr>
      <w:tr>
        <w:trPr>
          <w:trHeight w:val="911"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 Núcleo II</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Saúde Mental II </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48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04 </w:t>
              <w:tab/>
              <w:t xml:space="preserve"> </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right" w:pos="667"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de Atividades III,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MTA/TO;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Mental I </w:t>
            </w:r>
          </w:p>
        </w:tc>
      </w:tr>
      <w:tr>
        <w:trPr>
          <w:trHeight w:val="784"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303"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Pesquisa </w:t>
              <w:tab/>
              <w:t xml:space="preserve"> em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TO</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621"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Metodologia </w:t>
              <w:tab/>
              <w:t xml:space="preserve"> da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Pesquisa Aplicada a TO</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48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04</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275"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68</w:t>
            </w:r>
          </w:p>
          <w:p>
            <w:pPr>
              <w:pStyle w:val="Normal"/>
              <w:widowControl w:val="false"/>
              <w:tabs>
                <w:tab w:val="clear" w:pos="708"/>
                <w:tab w:val="center" w:pos="242"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Metodologia </w:t>
              <w:tab/>
              <w:t xml:space="preserve"> da Pesquisa. </w:t>
            </w:r>
          </w:p>
        </w:tc>
      </w:tr>
      <w:tr>
        <w:trPr>
          <w:trHeight w:val="774"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 Núcleo II</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Saúde e Trabalho </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487"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04 </w:t>
              <w:tab/>
              <w:t xml:space="preserve"> </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68  </w:t>
            </w:r>
          </w:p>
          <w:p>
            <w:pPr>
              <w:pStyle w:val="Normal"/>
              <w:widowControl w:val="false"/>
              <w:tabs>
                <w:tab w:val="clear" w:pos="708"/>
                <w:tab w:val="right" w:pos="667"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Lab.  de   Atividades III,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MTA/TO </w:t>
            </w:r>
          </w:p>
        </w:tc>
      </w:tr>
      <w:tr>
        <w:trPr>
          <w:trHeight w:val="774"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 Núcleo II</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0" w:hanging="498"/>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t.o.  TO em Contextos Hospitalares </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48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04 </w:t>
              <w:tab/>
              <w:t xml:space="preserve">  </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68  </w:t>
            </w:r>
          </w:p>
          <w:p>
            <w:pPr>
              <w:pStyle w:val="Normal"/>
              <w:widowControl w:val="false"/>
              <w:tabs>
                <w:tab w:val="clear" w:pos="708"/>
                <w:tab w:val="right" w:pos="667"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de Atividades III </w:t>
            </w:r>
          </w:p>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MTA/TO </w:t>
            </w:r>
          </w:p>
        </w:tc>
      </w:tr>
      <w:tr>
        <w:trPr>
          <w:trHeight w:val="774"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Ciências  da  TO - Núcleo II</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Dermatologia </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right" w:pos="487" w:leader="none"/>
              </w:tabs>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04 </w:t>
            </w:r>
          </w:p>
          <w:p>
            <w:pPr>
              <w:pStyle w:val="Normal"/>
              <w:widowControl w:val="false"/>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68  </w:t>
            </w:r>
          </w:p>
          <w:p>
            <w:pPr>
              <w:pStyle w:val="Normal"/>
              <w:widowControl w:val="false"/>
              <w:tabs>
                <w:tab w:val="clear" w:pos="708"/>
                <w:tab w:val="right" w:pos="667" w:leader="none"/>
              </w:tabs>
              <w:suppressAutoHyphens w:val="true"/>
              <w:spacing w:lineRule="auto" w:line="259" w:before="0" w:after="0"/>
              <w:jc w:val="center"/>
              <w:rPr>
                <w:rFonts w:ascii="Arial" w:hAnsi="Arial" w:cs="Arial"/>
                <w:shd w:fill="auto" w:val="clear"/>
              </w:rPr>
            </w:pPr>
            <w:r>
              <w:rPr>
                <w:rFonts w:cs="Arial" w:ascii="Arial" w:hAnsi="Arial"/>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Lab. de  Atividades III, MTA/TO </w:t>
            </w:r>
          </w:p>
        </w:tc>
      </w:tr>
    </w:tbl>
    <w:p>
      <w:pPr>
        <w:pStyle w:val="Normal"/>
        <w:spacing w:lineRule="auto" w:line="240" w:before="0" w:after="0"/>
        <w:ind w:left="11" w:right="1043" w:hanging="11"/>
        <w:rPr/>
      </w:pPr>
      <w:r>
        <w:rPr>
          <w:rFonts w:eastAsia="Times New Roman" w:cs="Times New Roman" w:ascii="Times New Roman" w:hAnsi="Times New Roman"/>
          <w:b/>
          <w:shd w:fill="auto" w:val="clear"/>
        </w:rPr>
        <w:t xml:space="preserve">  </w:t>
      </w:r>
      <w:r>
        <w:rPr>
          <w:rFonts w:eastAsia="Times New Roman" w:cs="Times New Roman" w:ascii="Arial" w:hAnsi="Arial"/>
          <w:b/>
          <w:shd w:fill="auto" w:val="clear"/>
        </w:rPr>
        <w:t xml:space="preserve">Total:  26 Créditos - 442 horas </w:t>
      </w:r>
    </w:p>
    <w:p>
      <w:pPr>
        <w:pStyle w:val="Normal"/>
        <w:spacing w:lineRule="auto" w:line="240" w:before="0" w:after="0"/>
        <w:ind w:left="11" w:right="1043" w:hanging="11"/>
        <w:rPr>
          <w:rFonts w:ascii="Arial" w:hAnsi="Arial" w:eastAsia="Times New Roman" w:cs="Arial"/>
          <w:b/>
          <w:b/>
          <w:bCs/>
          <w:sz w:val="24"/>
          <w:szCs w:val="24"/>
          <w:shd w:fill="auto" w:val="clear"/>
        </w:rPr>
      </w:pPr>
      <w:r>
        <w:rPr>
          <w:rFonts w:eastAsia="Times New Roman" w:cs="Arial" w:ascii="Arial" w:hAnsi="Arial"/>
          <w:b/>
          <w:bCs/>
          <w:sz w:val="24"/>
          <w:szCs w:val="24"/>
          <w:shd w:fill="auto" w:val="clear"/>
        </w:rPr>
      </w:r>
    </w:p>
    <w:p>
      <w:pPr>
        <w:pStyle w:val="Normal"/>
        <w:spacing w:lineRule="auto" w:line="240" w:before="0" w:after="0"/>
        <w:ind w:left="11" w:right="1043" w:hanging="11"/>
        <w:rPr/>
      </w:pPr>
      <w:r>
        <w:rPr>
          <w:rFonts w:eastAsia="Times New Roman" w:cs="Arial" w:ascii="Arial" w:hAnsi="Arial"/>
          <w:b/>
          <w:bCs/>
          <w:sz w:val="24"/>
          <w:szCs w:val="24"/>
          <w:shd w:fill="auto" w:val="clear"/>
        </w:rPr>
        <w:t xml:space="preserve">  </w:t>
      </w:r>
      <w:r>
        <w:rPr>
          <w:rFonts w:cs="Arial" w:ascii="Arial" w:hAnsi="Arial"/>
          <w:b/>
          <w:bCs/>
          <w:sz w:val="24"/>
          <w:szCs w:val="24"/>
          <w:shd w:fill="auto" w:val="clear"/>
        </w:rPr>
        <w:t>8 º Semestre</w:t>
      </w:r>
    </w:p>
    <w:tbl>
      <w:tblPr>
        <w:tblW w:w="9071" w:type="dxa"/>
        <w:jc w:val="left"/>
        <w:tblInd w:w="-17" w:type="dxa"/>
        <w:tblLayout w:type="fixed"/>
        <w:tblCellMar>
          <w:top w:w="90" w:type="dxa"/>
          <w:left w:w="5" w:type="dxa"/>
          <w:bottom w:w="0" w:type="dxa"/>
          <w:right w:w="92" w:type="dxa"/>
        </w:tblCellMar>
      </w:tblPr>
      <w:tblGrid>
        <w:gridCol w:w="2037"/>
        <w:gridCol w:w="2131"/>
        <w:gridCol w:w="1161"/>
        <w:gridCol w:w="1243"/>
        <w:gridCol w:w="2499"/>
      </w:tblGrid>
      <w:tr>
        <w:trPr>
          <w:trHeight w:val="657" w:hRule="atLeast"/>
        </w:trPr>
        <w:tc>
          <w:tcPr>
            <w:tcW w:w="2037"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2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902" w:hRule="atLeast"/>
        </w:trPr>
        <w:tc>
          <w:tcPr>
            <w:tcW w:w="2037"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52" w:right="0" w:hanging="0"/>
              <w:jc w:val="left"/>
              <w:rPr>
                <w:sz w:val="22"/>
                <w:szCs w:val="22"/>
                <w:shd w:fill="auto" w:val="clear"/>
              </w:rPr>
            </w:pPr>
            <w:r>
              <w:rPr>
                <w:sz w:val="22"/>
                <w:szCs w:val="22"/>
                <w:shd w:fill="auto" w:val="clear"/>
              </w:rPr>
            </w:r>
          </w:p>
          <w:p>
            <w:pPr>
              <w:pStyle w:val="Normal"/>
              <w:widowControl w:val="false"/>
              <w:suppressAutoHyphens w:val="true"/>
              <w:spacing w:lineRule="auto" w:line="259" w:before="0" w:after="0"/>
              <w:ind w:left="52" w:right="0" w:hanging="0"/>
              <w:jc w:val="left"/>
              <w:rPr>
                <w:sz w:val="22"/>
                <w:szCs w:val="22"/>
                <w:shd w:fill="auto" w:val="clear"/>
              </w:rPr>
            </w:pPr>
            <w:r>
              <w:rPr>
                <w:sz w:val="22"/>
                <w:szCs w:val="22"/>
                <w:shd w:fill="auto" w:val="clear"/>
              </w:rPr>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w:t>
            </w:r>
          </w:p>
          <w:p>
            <w:pPr>
              <w:pStyle w:val="Normal"/>
              <w:widowControl w:val="false"/>
              <w:suppressAutoHyphens w:val="true"/>
              <w:spacing w:lineRule="auto" w:line="259" w:before="0" w:after="0"/>
              <w:ind w:left="52" w:right="0" w:hanging="0"/>
              <w:jc w:val="left"/>
              <w:rPr>
                <w:sz w:val="22"/>
                <w:szCs w:val="22"/>
                <w:shd w:fill="auto" w:val="clear"/>
              </w:rPr>
            </w:pPr>
            <w:r>
              <w:rPr>
                <w:sz w:val="22"/>
                <w:szCs w:val="22"/>
                <w:shd w:fill="auto" w:val="clear"/>
              </w:rPr>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Núcleo III</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Estágio </w:t>
            </w:r>
          </w:p>
          <w:p>
            <w:pPr>
              <w:pStyle w:val="Normal"/>
              <w:widowControl w:val="false"/>
              <w:suppressAutoHyphens w:val="true"/>
              <w:spacing w:lineRule="auto" w:line="259" w:before="0" w:after="128"/>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Supervisionado I</w:t>
            </w:r>
          </w:p>
          <w:p>
            <w:pPr>
              <w:pStyle w:val="ListParagraph"/>
              <w:widowControl w:val="false"/>
              <w:numPr>
                <w:ilvl w:val="0"/>
                <w:numId w:val="3"/>
              </w:numPr>
              <w:suppressAutoHyphens w:val="true"/>
              <w:overflowPunct w:val="true"/>
              <w:bidi w:val="0"/>
              <w:spacing w:lineRule="auto" w:line="240" w:before="0" w:after="137"/>
              <w:ind w:left="283" w:right="0" w:hanging="227"/>
              <w:contextualSpacing/>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Saúde coletiva</w:t>
            </w:r>
          </w:p>
          <w:p>
            <w:pPr>
              <w:pStyle w:val="ListParagraph"/>
              <w:widowControl w:val="false"/>
              <w:suppressAutoHyphens w:val="true"/>
              <w:spacing w:lineRule="auto" w:line="240" w:before="0" w:after="137"/>
              <w:contextualSpacing/>
              <w:jc w:val="left"/>
              <w:rPr>
                <w:rFonts w:ascii="Arial" w:hAnsi="Arial" w:cs="Arial"/>
                <w:sz w:val="22"/>
                <w:szCs w:val="22"/>
                <w:shd w:fill="auto" w:val="clear"/>
              </w:rPr>
            </w:pPr>
            <w:r>
              <w:rPr>
                <w:rFonts w:cs="Arial" w:ascii="Arial" w:hAnsi="Arial"/>
                <w:sz w:val="22"/>
                <w:szCs w:val="22"/>
                <w:shd w:fill="auto" w:val="clear"/>
              </w:rPr>
            </w:r>
          </w:p>
          <w:p>
            <w:pPr>
              <w:pStyle w:val="ListParagraph"/>
              <w:widowControl w:val="false"/>
              <w:numPr>
                <w:ilvl w:val="0"/>
                <w:numId w:val="3"/>
              </w:numPr>
              <w:suppressAutoHyphens w:val="true"/>
              <w:overflowPunct w:val="true"/>
              <w:bidi w:val="0"/>
              <w:spacing w:lineRule="auto" w:line="240" w:before="0" w:after="137"/>
              <w:ind w:left="340" w:right="0" w:hanging="227"/>
              <w:contextualSpacing/>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da  Criança e  do    Adolescente </w:t>
            </w:r>
          </w:p>
          <w:p>
            <w:pPr>
              <w:pStyle w:val="Normal"/>
              <w:widowControl w:val="false"/>
              <w:suppressAutoHyphens w:val="true"/>
              <w:spacing w:lineRule="auto" w:line="240" w:before="0" w:after="23"/>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(Sensorial, Mental,  Neuropediatria,  Traumo-</w:t>
            </w:r>
          </w:p>
          <w:p>
            <w:pPr>
              <w:pStyle w:val="Normal"/>
              <w:widowControl w:val="false"/>
              <w:suppressAutoHyphens w:val="true"/>
              <w:spacing w:lineRule="auto" w:line="240" w:before="0" w:after="23"/>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reumo-ortopedia </w:t>
            </w:r>
          </w:p>
          <w:p>
            <w:pPr>
              <w:pStyle w:val="Normal"/>
              <w:widowControl w:val="false"/>
              <w:suppressAutoHyphens w:val="true"/>
              <w:spacing w:lineRule="auto" w:line="259" w:before="0" w:after="0"/>
              <w:ind w:left="52" w:right="0" w:hanging="0"/>
              <w:jc w:val="left"/>
              <w:rPr/>
            </w:pPr>
            <w:r>
              <w:rPr>
                <w:rFonts w:cs="Arial" w:ascii="Arial" w:hAnsi="Arial"/>
                <w:kern w:val="0"/>
                <w:sz w:val="22"/>
                <w:szCs w:val="22"/>
                <w:shd w:fill="auto" w:val="clear"/>
                <w:lang w:val="pt-BR" w:eastAsia="pt-BR" w:bidi="ar-SA"/>
              </w:rPr>
              <w:t>e Dermatologia</w:t>
            </w:r>
            <w:r>
              <w:rPr>
                <w:rFonts w:cs="Arial" w:ascii="Arial" w:hAnsi="Arial"/>
                <w:b w:val="false"/>
                <w:bCs w:val="false"/>
                <w:kern w:val="0"/>
                <w:sz w:val="22"/>
                <w:szCs w:val="22"/>
                <w:shd w:fill="auto" w:val="clear"/>
                <w:lang w:val="pt-BR" w:eastAsia="pt-BR" w:bidi="ar-SA"/>
              </w:rPr>
              <w:t xml:space="preserve">)  </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457"/>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30</w:t>
            </w:r>
          </w:p>
          <w:p>
            <w:pPr>
              <w:pStyle w:val="Normal"/>
              <w:widowControl w:val="false"/>
              <w:suppressAutoHyphens w:val="true"/>
              <w:spacing w:lineRule="auto" w:line="259" w:before="0" w:after="126"/>
              <w:ind w:left="52"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10</w:t>
            </w:r>
          </w:p>
          <w:p>
            <w:pPr>
              <w:pStyle w:val="Normal"/>
              <w:widowControl w:val="false"/>
              <w:suppressAutoHyphens w:val="true"/>
              <w:spacing w:lineRule="auto" w:line="259" w:before="0" w:after="126"/>
              <w:ind w:left="52" w:right="0" w:hanging="0"/>
              <w:jc w:val="center"/>
              <w:rPr>
                <w:rFonts w:ascii="Arial" w:hAnsi="Arial" w:cs="Arial"/>
                <w:sz w:val="22"/>
                <w:szCs w:val="22"/>
                <w:shd w:fill="auto" w:val="clear"/>
              </w:rPr>
            </w:pPr>
            <w:r>
              <w:rPr>
                <w:rFonts w:cs="Arial" w:ascii="Arial" w:hAnsi="Arial"/>
                <w:sz w:val="22"/>
                <w:szCs w:val="22"/>
                <w:shd w:fill="auto" w:val="clear"/>
              </w:rPr>
            </w:r>
          </w:p>
          <w:p>
            <w:pPr>
              <w:pStyle w:val="Normal"/>
              <w:widowControl w:val="false"/>
              <w:suppressAutoHyphens w:val="true"/>
              <w:spacing w:lineRule="auto" w:line="259" w:before="0" w:after="0"/>
              <w:ind w:left="52"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20</w:t>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395"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510</w:t>
            </w:r>
          </w:p>
          <w:p>
            <w:pPr>
              <w:pStyle w:val="Normal"/>
              <w:widowControl w:val="false"/>
              <w:tabs>
                <w:tab w:val="clear" w:pos="708"/>
                <w:tab w:val="center" w:pos="395" w:leader="none"/>
              </w:tabs>
              <w:suppressAutoHyphens w:val="true"/>
              <w:spacing w:lineRule="auto" w:line="259" w:before="0" w:after="136"/>
              <w:jc w:val="center"/>
              <w:rPr>
                <w:rFonts w:ascii="Arial" w:hAnsi="Arial" w:eastAsia="Calibri" w:cs="Arial"/>
                <w:sz w:val="22"/>
                <w:szCs w:val="22"/>
                <w:shd w:fill="auto" w:val="clear"/>
              </w:rPr>
            </w:pPr>
            <w:r>
              <w:rPr>
                <w:rFonts w:eastAsia="Calibri" w:cs="Arial" w:ascii="Arial" w:hAnsi="Arial"/>
                <w:sz w:val="22"/>
                <w:szCs w:val="22"/>
                <w:shd w:fill="auto" w:val="clear"/>
              </w:rPr>
            </w:r>
          </w:p>
          <w:p>
            <w:pPr>
              <w:pStyle w:val="Normal"/>
              <w:widowControl w:val="false"/>
              <w:tabs>
                <w:tab w:val="clear" w:pos="708"/>
                <w:tab w:val="center" w:pos="395" w:leader="none"/>
              </w:tabs>
              <w:suppressAutoHyphens w:val="true"/>
              <w:spacing w:lineRule="auto" w:line="259" w:before="0" w:after="136"/>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170</w:t>
            </w:r>
          </w:p>
          <w:p>
            <w:pPr>
              <w:pStyle w:val="Normal"/>
              <w:widowControl w:val="false"/>
              <w:tabs>
                <w:tab w:val="clear" w:pos="708"/>
                <w:tab w:val="center" w:pos="395" w:leader="none"/>
              </w:tabs>
              <w:suppressAutoHyphens w:val="true"/>
              <w:spacing w:lineRule="auto" w:line="259" w:before="0" w:after="136"/>
              <w:jc w:val="left"/>
              <w:rPr>
                <w:rFonts w:ascii="Arial" w:hAnsi="Arial" w:eastAsia="Calibri" w:cs="Arial"/>
                <w:sz w:val="22"/>
                <w:szCs w:val="22"/>
                <w:shd w:fill="auto" w:val="clear"/>
              </w:rPr>
            </w:pPr>
            <w:r>
              <w:rPr>
                <w:rFonts w:eastAsia="Calibri" w:cs="Arial" w:ascii="Arial" w:hAnsi="Arial"/>
                <w:sz w:val="22"/>
                <w:szCs w:val="22"/>
                <w:shd w:fill="auto" w:val="clear"/>
              </w:rPr>
            </w:r>
          </w:p>
          <w:p>
            <w:pPr>
              <w:pStyle w:val="Normal"/>
              <w:widowControl w:val="false"/>
              <w:tabs>
                <w:tab w:val="clear" w:pos="708"/>
                <w:tab w:val="center" w:pos="395"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340</w:t>
            </w:r>
          </w:p>
        </w:tc>
        <w:tc>
          <w:tcPr>
            <w:tcW w:w="24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148"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TO em Contextos Hospitalares</w:t>
            </w:r>
          </w:p>
          <w:p>
            <w:pPr>
              <w:pStyle w:val="Normal"/>
              <w:widowControl w:val="false"/>
              <w:suppressAutoHyphens w:val="true"/>
              <w:spacing w:lineRule="auto" w:line="259" w:before="0" w:after="0"/>
              <w:ind w:left="52" w:right="148"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Saúde Mental  </w:t>
            </w:r>
          </w:p>
          <w:p>
            <w:pPr>
              <w:pStyle w:val="Normal"/>
              <w:widowControl w:val="false"/>
              <w:suppressAutoHyphens w:val="true"/>
              <w:spacing w:lineRule="auto" w:line="259" w:before="0" w:after="0"/>
              <w:ind w:left="0" w:right="148"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nas Disfunções Físicas </w:t>
            </w:r>
          </w:p>
          <w:p>
            <w:pPr>
              <w:pStyle w:val="Normal"/>
              <w:widowControl w:val="false"/>
              <w:suppressAutoHyphens w:val="true"/>
              <w:spacing w:lineRule="auto" w:line="259" w:before="0" w:after="0"/>
              <w:ind w:left="0" w:right="148"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em Dermatologia </w:t>
              <w:br/>
              <w:t xml:space="preserve">TO em Neurologia </w:t>
            </w:r>
          </w:p>
          <w:p>
            <w:pPr>
              <w:pStyle w:val="Normal"/>
              <w:widowControl w:val="false"/>
              <w:suppressAutoHyphens w:val="true"/>
              <w:spacing w:lineRule="auto" w:line="259" w:before="0" w:after="0"/>
              <w:ind w:left="0" w:right="148"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Saúde e Infância </w:t>
            </w:r>
          </w:p>
          <w:p>
            <w:pPr>
              <w:pStyle w:val="Normal"/>
              <w:widowControl w:val="false"/>
              <w:suppressAutoHyphens w:val="true"/>
              <w:spacing w:lineRule="auto" w:line="259" w:before="0" w:after="0"/>
              <w:ind w:left="0" w:right="148"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TO nas desvantagens  funcionais e  sensoriais </w:t>
            </w:r>
          </w:p>
        </w:tc>
      </w:tr>
      <w:tr>
        <w:trPr>
          <w:trHeight w:val="636" w:hRule="atLeast"/>
        </w:trPr>
        <w:tc>
          <w:tcPr>
            <w:tcW w:w="2037"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Pesquisa em TO</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TCC</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52"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p>
            <w:pPr>
              <w:pStyle w:val="Normal"/>
              <w:widowControl w:val="false"/>
              <w:suppressAutoHyphens w:val="true"/>
              <w:spacing w:lineRule="auto" w:line="259" w:before="0" w:after="0"/>
              <w:ind w:left="52" w:right="0" w:hanging="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02</w:t>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92"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p>
          <w:p>
            <w:pPr>
              <w:pStyle w:val="Normal"/>
              <w:widowControl w:val="false"/>
              <w:tabs>
                <w:tab w:val="clear" w:pos="708"/>
                <w:tab w:val="center" w:pos="292" w:leader="none"/>
              </w:tabs>
              <w:suppressAutoHyphens w:val="true"/>
              <w:spacing w:lineRule="auto" w:line="259" w:before="0" w:after="0"/>
              <w:jc w:val="center"/>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34 </w:t>
              <w:tab/>
              <w:t xml:space="preserve"> </w:t>
            </w:r>
          </w:p>
        </w:tc>
        <w:tc>
          <w:tcPr>
            <w:tcW w:w="2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1397" w:leader="none"/>
              </w:tabs>
              <w:suppressAutoHyphens w:val="true"/>
              <w:spacing w:lineRule="auto" w:line="259"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Metodologia </w:t>
              <w:tab/>
              <w:t xml:space="preserve"> da </w:t>
            </w:r>
          </w:p>
          <w:p>
            <w:pPr>
              <w:pStyle w:val="Normal"/>
              <w:widowControl w:val="false"/>
              <w:suppressAutoHyphens w:val="true"/>
              <w:spacing w:lineRule="auto" w:line="259" w:before="0" w:after="0"/>
              <w:ind w:left="52"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Pesquisa Aplicada à   TO</w:t>
            </w:r>
          </w:p>
        </w:tc>
      </w:tr>
    </w:tbl>
    <w:p>
      <w:pPr>
        <w:pStyle w:val="Normal"/>
        <w:spacing w:lineRule="auto" w:line="264" w:before="0" w:after="368"/>
        <w:ind w:left="10" w:right="1059" w:hanging="10"/>
        <w:rPr/>
      </w:pPr>
      <w:r>
        <w:rPr>
          <w:rFonts w:eastAsia="Times New Roman" w:cs="Times New Roman" w:ascii="Times New Roman" w:hAnsi="Times New Roman"/>
          <w:b/>
          <w:shd w:fill="auto" w:val="clear"/>
        </w:rPr>
        <w:t xml:space="preserve">  </w:t>
      </w:r>
      <w:r>
        <w:rPr>
          <w:rFonts w:eastAsia="Times New Roman" w:cs="Times New Roman" w:ascii="Arial" w:hAnsi="Arial"/>
          <w:b/>
          <w:shd w:fill="auto" w:val="clear"/>
        </w:rPr>
        <w:t xml:space="preserve">Total: 32 Créditos - 544 horas </w:t>
      </w:r>
    </w:p>
    <w:p>
      <w:pPr>
        <w:pStyle w:val="Normal"/>
        <w:spacing w:lineRule="auto" w:line="240" w:before="0" w:after="0"/>
        <w:ind w:left="10" w:right="1059" w:hanging="10"/>
        <w:rPr/>
      </w:pPr>
      <w:r>
        <w:rPr>
          <w:rFonts w:eastAsia="Times New Roman" w:cs="Times New Roman" w:ascii="Times New Roman" w:hAnsi="Times New Roman"/>
          <w:b/>
          <w:bCs/>
          <w:color w:val="000000"/>
          <w:sz w:val="24"/>
          <w:szCs w:val="24"/>
          <w:shd w:fill="auto" w:val="clear"/>
        </w:rPr>
        <w:t xml:space="preserve">  </w:t>
      </w:r>
      <w:r>
        <w:rPr>
          <w:rFonts w:ascii="Arial" w:hAnsi="Arial"/>
          <w:b/>
          <w:bCs/>
          <w:color w:val="000000"/>
          <w:sz w:val="24"/>
          <w:szCs w:val="24"/>
          <w:shd w:fill="auto" w:val="clear"/>
        </w:rPr>
        <w:t xml:space="preserve">9º Semestre </w:t>
      </w:r>
    </w:p>
    <w:tbl>
      <w:tblPr>
        <w:tblW w:w="9071" w:type="dxa"/>
        <w:jc w:val="left"/>
        <w:tblInd w:w="-17" w:type="dxa"/>
        <w:tblLayout w:type="fixed"/>
        <w:tblCellMar>
          <w:top w:w="91" w:type="dxa"/>
          <w:left w:w="55" w:type="dxa"/>
          <w:bottom w:w="55" w:type="dxa"/>
          <w:right w:w="210" w:type="dxa"/>
        </w:tblCellMar>
      </w:tblPr>
      <w:tblGrid>
        <w:gridCol w:w="2203"/>
        <w:gridCol w:w="1986"/>
        <w:gridCol w:w="1256"/>
        <w:gridCol w:w="1184"/>
        <w:gridCol w:w="2442"/>
      </w:tblGrid>
      <w:tr>
        <w:trPr>
          <w:trHeight w:val="649" w:hRule="atLeast"/>
        </w:trPr>
        <w:tc>
          <w:tcPr>
            <w:tcW w:w="2203"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r>
          </w:p>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Eixos</w:t>
            </w:r>
          </w:p>
        </w:tc>
        <w:tc>
          <w:tcPr>
            <w:tcW w:w="1986"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Disciplinas/Componentes Curriculares</w:t>
            </w:r>
          </w:p>
        </w:tc>
        <w:tc>
          <w:tcPr>
            <w:tcW w:w="1256"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r>
          </w:p>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Créditos</w:t>
            </w:r>
          </w:p>
        </w:tc>
        <w:tc>
          <w:tcPr>
            <w:tcW w:w="1184"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Carga Horária</w:t>
            </w:r>
          </w:p>
        </w:tc>
        <w:tc>
          <w:tcPr>
            <w:tcW w:w="24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r>
          </w:p>
          <w:p>
            <w:pPr>
              <w:pStyle w:val="Normal"/>
              <w:widowControl w:val="false"/>
              <w:suppressAutoHyphens w:val="true"/>
              <w:spacing w:lineRule="auto" w:line="259" w:before="0" w:after="12"/>
              <w:ind w:left="0" w:right="0" w:hanging="0"/>
              <w:jc w:val="center"/>
              <w:rPr>
                <w:rFonts w:ascii="Arial" w:hAnsi="Arial" w:eastAsia="Calibri" w:cs="Arial"/>
                <w:b/>
                <w:b/>
                <w:kern w:val="0"/>
                <w:sz w:val="24"/>
                <w:szCs w:val="24"/>
                <w:shd w:fill="auto" w:val="clear"/>
                <w:lang w:val="pt-BR" w:eastAsia="pt-BR" w:bidi="ar-SA"/>
              </w:rPr>
            </w:pPr>
            <w:r>
              <w:rPr>
                <w:rFonts w:eastAsia="Calibri" w:cs="Arial" w:ascii="Arial" w:hAnsi="Arial"/>
                <w:b/>
                <w:kern w:val="0"/>
                <w:sz w:val="24"/>
                <w:szCs w:val="24"/>
                <w:shd w:fill="auto" w:val="clear"/>
                <w:lang w:val="pt-BR" w:eastAsia="pt-BR" w:bidi="ar-SA"/>
              </w:rPr>
              <w:t>Pré- requisitos</w:t>
            </w:r>
          </w:p>
        </w:tc>
      </w:tr>
      <w:tr>
        <w:trPr>
          <w:trHeight w:val="649" w:hRule="atLeast"/>
        </w:trPr>
        <w:tc>
          <w:tcPr>
            <w:tcW w:w="2203" w:type="dxa"/>
            <w:tcBorders>
              <w:left w:val="single" w:sz="4" w:space="0" w:color="000000"/>
              <w:bottom w:val="single" w:sz="4" w:space="0" w:color="000000"/>
            </w:tcBorders>
          </w:tcPr>
          <w:p>
            <w:pPr>
              <w:pStyle w:val="Normal"/>
              <w:widowControl w:val="false"/>
              <w:suppressAutoHyphens w:val="true"/>
              <w:spacing w:lineRule="auto" w:line="259" w:before="0" w:after="12"/>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Ciências da TO </w:t>
            </w:r>
          </w:p>
          <w:p>
            <w:pPr>
              <w:pStyle w:val="Normal"/>
              <w:widowControl w:val="false"/>
              <w:suppressAutoHyphens w:val="true"/>
              <w:spacing w:lineRule="auto" w:line="259" w:before="0" w:after="0"/>
              <w:ind w:left="0" w:right="0" w:hanging="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Núcleo III</w:t>
            </w:r>
          </w:p>
        </w:tc>
        <w:tc>
          <w:tcPr>
            <w:tcW w:w="1986" w:type="dxa"/>
            <w:tcBorders>
              <w:left w:val="single" w:sz="4" w:space="0" w:color="000000"/>
              <w:bottom w:val="single" w:sz="4" w:space="0" w:color="000000"/>
            </w:tcBorders>
          </w:tcPr>
          <w:p>
            <w:pPr>
              <w:pStyle w:val="Normal"/>
              <w:widowControl w:val="false"/>
              <w:suppressAutoHyphens w:val="true"/>
              <w:spacing w:lineRule="auto" w:line="276" w:before="0" w:after="141"/>
              <w:jc w:val="left"/>
              <w:rPr/>
            </w:pPr>
            <w:r>
              <w:rPr>
                <w:rFonts w:eastAsia="Calibri" w:cs="Arial" w:ascii="Arial" w:hAnsi="Arial"/>
                <w:kern w:val="0"/>
                <w:sz w:val="22"/>
                <w:szCs w:val="22"/>
                <w:shd w:fill="auto" w:val="clear"/>
                <w:lang w:val="pt-BR" w:eastAsia="pt-BR" w:bidi="ar-SA"/>
              </w:rPr>
              <w:t>Estágio Supervisionado II</w:t>
            </w:r>
          </w:p>
          <w:p>
            <w:pPr>
              <w:pStyle w:val="Normal"/>
              <w:widowControl w:val="false"/>
              <w:numPr>
                <w:ilvl w:val="0"/>
                <w:numId w:val="2"/>
              </w:numPr>
              <w:suppressAutoHyphens w:val="true"/>
              <w:spacing w:lineRule="auto" w:line="259" w:before="0" w:after="126"/>
              <w:ind w:left="273" w:right="0" w:hanging="273"/>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do Idoso </w:t>
            </w:r>
          </w:p>
          <w:p>
            <w:pPr>
              <w:pStyle w:val="Normal"/>
              <w:widowControl w:val="false"/>
              <w:numPr>
                <w:ilvl w:val="0"/>
                <w:numId w:val="2"/>
              </w:numPr>
              <w:suppressAutoHyphens w:val="true"/>
              <w:spacing w:lineRule="auto" w:line="259" w:before="0" w:after="136"/>
              <w:ind w:left="273" w:right="0" w:hanging="273"/>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e Trabalho </w:t>
            </w:r>
          </w:p>
          <w:p>
            <w:pPr>
              <w:pStyle w:val="Normal"/>
              <w:widowControl w:val="false"/>
              <w:numPr>
                <w:ilvl w:val="0"/>
                <w:numId w:val="2"/>
              </w:numPr>
              <w:suppressAutoHyphens w:val="true"/>
              <w:spacing w:lineRule="auto" w:line="259" w:before="0" w:after="0"/>
              <w:ind w:left="273" w:right="0" w:hanging="273"/>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Saúde do Adulto </w:t>
            </w:r>
          </w:p>
          <w:p>
            <w:pPr>
              <w:pStyle w:val="Normal"/>
              <w:widowControl w:val="false"/>
              <w:suppressAutoHyphens w:val="true"/>
              <w:spacing w:lineRule="auto" w:line="240" w:before="0" w:after="0"/>
              <w:jc w:val="left"/>
              <w:rPr>
                <w:rFonts w:ascii="Arial" w:hAnsi="Arial" w:eastAsia="Calibri" w:cs="Arial"/>
                <w:kern w:val="0"/>
                <w:sz w:val="22"/>
                <w:szCs w:val="22"/>
                <w:shd w:fill="auto" w:val="clear"/>
                <w:lang w:val="pt-BR" w:eastAsia="pt-BR" w:bidi="ar-SA"/>
              </w:rPr>
            </w:pPr>
            <w:r>
              <w:rPr>
                <w:rFonts w:eastAsia="Calibri" w:cs="Arial" w:ascii="Arial" w:hAnsi="Arial"/>
                <w:kern w:val="0"/>
                <w:sz w:val="22"/>
                <w:szCs w:val="22"/>
                <w:shd w:fill="auto" w:val="clear"/>
                <w:lang w:val="pt-BR" w:eastAsia="pt-BR" w:bidi="ar-SA"/>
              </w:rPr>
              <w:t xml:space="preserve"> </w:t>
            </w:r>
            <w:r>
              <w:rPr>
                <w:rFonts w:eastAsia="Calibri" w:cs="Arial" w:ascii="Arial" w:hAnsi="Arial"/>
                <w:kern w:val="0"/>
                <w:sz w:val="22"/>
                <w:szCs w:val="22"/>
                <w:shd w:fill="auto" w:val="clear"/>
                <w:lang w:val="pt-BR" w:eastAsia="pt-BR" w:bidi="ar-SA"/>
              </w:rPr>
              <w:t xml:space="preserve">(mental, neurologia,  Disfunções físicas, dermatologia e hospitalar </w:t>
            </w:r>
          </w:p>
        </w:tc>
        <w:tc>
          <w:tcPr>
            <w:tcW w:w="1256" w:type="dxa"/>
            <w:tcBorders>
              <w:left w:val="single" w:sz="4" w:space="0" w:color="000000"/>
              <w:bottom w:val="single" w:sz="4" w:space="0" w:color="000000"/>
            </w:tcBorders>
          </w:tcPr>
          <w:p>
            <w:pPr>
              <w:pStyle w:val="Normal"/>
              <w:widowControl w:val="false"/>
              <w:suppressAutoHyphens w:val="true"/>
              <w:spacing w:lineRule="auto" w:line="259" w:before="0" w:after="12"/>
              <w:jc w:val="center"/>
              <w:rPr>
                <w:rFonts w:ascii="Arial" w:hAnsi="Arial"/>
              </w:rPr>
            </w:pPr>
            <w:r>
              <w:rPr>
                <w:rFonts w:ascii="Arial" w:hAnsi="Arial"/>
                <w:shd w:fill="auto" w:val="clear"/>
              </w:rPr>
              <w:t>30</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rPr>
            </w:pPr>
            <w:r>
              <w:rPr>
                <w:rFonts w:ascii="Arial" w:hAnsi="Arial"/>
                <w:shd w:fill="auto" w:val="clear"/>
              </w:rPr>
              <w:t>8</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rPr>
            </w:pPr>
            <w:r>
              <w:rPr>
                <w:rFonts w:ascii="Arial" w:hAnsi="Arial"/>
                <w:shd w:fill="auto" w:val="clear"/>
              </w:rPr>
              <w:t>8</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rPr>
            </w:pPr>
            <w:r>
              <w:rPr>
                <w:rFonts w:ascii="Arial" w:hAnsi="Arial"/>
                <w:shd w:fill="auto" w:val="clear"/>
              </w:rPr>
              <w:t>14</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tc>
        <w:tc>
          <w:tcPr>
            <w:tcW w:w="1184" w:type="dxa"/>
            <w:tcBorders>
              <w:left w:val="single" w:sz="4" w:space="0" w:color="000000"/>
              <w:bottom w:val="single" w:sz="4" w:space="0" w:color="000000"/>
            </w:tcBorders>
          </w:tcPr>
          <w:p>
            <w:pPr>
              <w:pStyle w:val="Normal"/>
              <w:widowControl w:val="false"/>
              <w:suppressAutoHyphens w:val="true"/>
              <w:spacing w:lineRule="auto" w:line="259" w:before="0" w:after="12"/>
              <w:jc w:val="center"/>
              <w:rPr>
                <w:rFonts w:ascii="Arial" w:hAnsi="Arial"/>
              </w:rPr>
            </w:pPr>
            <w:r>
              <w:rPr>
                <w:rFonts w:ascii="Arial" w:hAnsi="Arial"/>
                <w:shd w:fill="auto" w:val="clear"/>
              </w:rPr>
              <w:t>510</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rPr>
            </w:pPr>
            <w:r>
              <w:rPr>
                <w:rFonts w:ascii="Arial" w:hAnsi="Arial"/>
                <w:shd w:fill="auto" w:val="clear"/>
              </w:rPr>
              <w:t>136</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rPr>
            </w:pPr>
            <w:r>
              <w:rPr>
                <w:rFonts w:ascii="Arial" w:hAnsi="Arial"/>
                <w:shd w:fill="auto" w:val="clear"/>
              </w:rPr>
              <w:t>136</w:t>
            </w:r>
          </w:p>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r>
          </w:p>
          <w:p>
            <w:pPr>
              <w:pStyle w:val="Normal"/>
              <w:widowControl w:val="false"/>
              <w:suppressAutoHyphens w:val="true"/>
              <w:spacing w:lineRule="auto" w:line="259" w:before="0" w:after="12"/>
              <w:jc w:val="center"/>
              <w:rPr>
                <w:rFonts w:ascii="Arial" w:hAnsi="Arial"/>
              </w:rPr>
            </w:pPr>
            <w:r>
              <w:rPr>
                <w:rFonts w:ascii="Arial" w:hAnsi="Arial"/>
                <w:shd w:fill="auto" w:val="clear"/>
              </w:rPr>
              <w:t>238</w:t>
            </w:r>
          </w:p>
        </w:tc>
        <w:tc>
          <w:tcPr>
            <w:tcW w:w="2442"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76" w:before="0" w:after="141"/>
              <w:jc w:val="left"/>
              <w:rPr>
                <w:rFonts w:ascii="Arial" w:hAnsi="Arial"/>
              </w:rPr>
            </w:pPr>
            <w:r>
              <w:rPr>
                <w:rFonts w:eastAsia="Calibri" w:cs="Arial" w:ascii="Arial" w:hAnsi="Arial"/>
                <w:kern w:val="0"/>
                <w:sz w:val="22"/>
                <w:szCs w:val="22"/>
                <w:shd w:fill="auto" w:val="clear"/>
                <w:lang w:val="pt-BR" w:eastAsia="pt-BR" w:bidi="ar-SA"/>
              </w:rPr>
              <w:t>Estágio Supervisionado  II</w:t>
            </w:r>
          </w:p>
          <w:p>
            <w:pPr>
              <w:pStyle w:val="Normal"/>
              <w:widowControl w:val="false"/>
              <w:suppressAutoHyphens w:val="true"/>
              <w:spacing w:lineRule="auto" w:line="276" w:before="0" w:after="141"/>
              <w:jc w:val="left"/>
              <w:rPr>
                <w:rFonts w:ascii="Arial" w:hAnsi="Arial"/>
              </w:rPr>
            </w:pPr>
            <w:r>
              <w:rPr>
                <w:rFonts w:eastAsia="Calibri" w:cs="Arial" w:ascii="Arial" w:hAnsi="Arial"/>
                <w:kern w:val="0"/>
                <w:sz w:val="22"/>
                <w:szCs w:val="22"/>
                <w:shd w:fill="auto" w:val="clear"/>
                <w:lang w:val="pt-BR" w:eastAsia="pt-BR" w:bidi="ar-SA"/>
              </w:rPr>
              <w:t>TO em Saúde e Trabalho</w:t>
            </w:r>
          </w:p>
          <w:p>
            <w:pPr>
              <w:pStyle w:val="Normal"/>
              <w:widowControl w:val="false"/>
              <w:suppressAutoHyphens w:val="true"/>
              <w:spacing w:lineRule="auto" w:line="276" w:before="0" w:after="141"/>
              <w:jc w:val="left"/>
              <w:rPr>
                <w:rFonts w:ascii="Arial" w:hAnsi="Arial"/>
              </w:rPr>
            </w:pPr>
            <w:r>
              <w:rPr>
                <w:rFonts w:eastAsia="Calibri" w:cs="Arial" w:ascii="Arial" w:hAnsi="Arial"/>
                <w:kern w:val="0"/>
                <w:sz w:val="22"/>
                <w:szCs w:val="22"/>
                <w:shd w:fill="auto" w:val="clear"/>
                <w:lang w:val="pt-BR" w:eastAsia="pt-BR" w:bidi="ar-SA"/>
              </w:rPr>
              <w:t>TO no Ciclo de Vida da Pessoa Idosa</w:t>
            </w:r>
          </w:p>
        </w:tc>
      </w:tr>
      <w:tr>
        <w:trPr>
          <w:trHeight w:val="464" w:hRule="atLeast"/>
        </w:trPr>
        <w:tc>
          <w:tcPr>
            <w:tcW w:w="2203" w:type="dxa"/>
            <w:tcBorders>
              <w:left w:val="single" w:sz="4" w:space="0" w:color="000000"/>
              <w:bottom w:val="single" w:sz="4" w:space="0" w:color="000000"/>
            </w:tcBorders>
          </w:tcPr>
          <w:p>
            <w:pPr>
              <w:pStyle w:val="Normal"/>
              <w:widowControl w:val="false"/>
              <w:tabs>
                <w:tab w:val="clear" w:pos="708"/>
                <w:tab w:val="left" w:pos="1875" w:leader="none"/>
              </w:tabs>
              <w:suppressAutoHyphens w:val="true"/>
              <w:spacing w:lineRule="auto" w:line="259" w:before="0" w:after="0"/>
              <w:ind w:left="0" w:right="0" w:hanging="0"/>
              <w:jc w:val="left"/>
              <w:rPr>
                <w:rFonts w:ascii="Arial" w:hAnsi="Arial"/>
                <w:shd w:fill="auto" w:val="clear"/>
              </w:rPr>
            </w:pPr>
            <w:r>
              <w:rPr>
                <w:rFonts w:ascii="Arial" w:hAnsi="Arial"/>
                <w:shd w:fill="auto" w:val="clear"/>
              </w:rPr>
              <w:t>Pesquisa em TO</w:t>
            </w:r>
          </w:p>
        </w:tc>
        <w:tc>
          <w:tcPr>
            <w:tcW w:w="1986" w:type="dxa"/>
            <w:tcBorders>
              <w:left w:val="single" w:sz="4" w:space="0" w:color="000000"/>
              <w:bottom w:val="single" w:sz="4" w:space="0" w:color="000000"/>
            </w:tcBorders>
          </w:tcPr>
          <w:p>
            <w:pPr>
              <w:pStyle w:val="Normal"/>
              <w:widowControl w:val="false"/>
              <w:suppressAutoHyphens w:val="true"/>
              <w:spacing w:lineRule="auto" w:line="259" w:before="0" w:after="0"/>
              <w:jc w:val="left"/>
              <w:rPr>
                <w:rFonts w:ascii="Arial" w:hAnsi="Arial"/>
                <w:shd w:fill="auto" w:val="clear"/>
              </w:rPr>
            </w:pPr>
            <w:r>
              <w:rPr>
                <w:rFonts w:ascii="Arial" w:hAnsi="Arial"/>
                <w:shd w:fill="auto" w:val="clear"/>
              </w:rPr>
              <w:t>TCC II</w:t>
            </w:r>
          </w:p>
        </w:tc>
        <w:tc>
          <w:tcPr>
            <w:tcW w:w="1256" w:type="dxa"/>
            <w:tcBorders>
              <w:left w:val="single" w:sz="4" w:space="0" w:color="000000"/>
              <w:bottom w:val="single" w:sz="4" w:space="0" w:color="000000"/>
            </w:tcBorders>
          </w:tcPr>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t>2</w:t>
            </w:r>
          </w:p>
        </w:tc>
        <w:tc>
          <w:tcPr>
            <w:tcW w:w="1184" w:type="dxa"/>
            <w:tcBorders>
              <w:left w:val="single" w:sz="4" w:space="0" w:color="000000"/>
              <w:bottom w:val="single" w:sz="4" w:space="0" w:color="000000"/>
            </w:tcBorders>
          </w:tcPr>
          <w:p>
            <w:pPr>
              <w:pStyle w:val="Normal"/>
              <w:widowControl w:val="false"/>
              <w:suppressAutoHyphens w:val="true"/>
              <w:spacing w:lineRule="auto" w:line="259" w:before="0" w:after="12"/>
              <w:jc w:val="center"/>
              <w:rPr>
                <w:rFonts w:ascii="Arial" w:hAnsi="Arial"/>
                <w:shd w:fill="auto" w:val="clear"/>
              </w:rPr>
            </w:pPr>
            <w:r>
              <w:rPr>
                <w:rFonts w:ascii="Arial" w:hAnsi="Arial"/>
                <w:shd w:fill="auto" w:val="clear"/>
              </w:rPr>
              <w:t>34</w:t>
            </w:r>
          </w:p>
        </w:tc>
        <w:tc>
          <w:tcPr>
            <w:tcW w:w="2442"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shd w:fill="auto" w:val="clear"/>
              </w:rPr>
            </w:pPr>
            <w:r>
              <w:rPr>
                <w:rFonts w:ascii="Arial" w:hAnsi="Arial"/>
                <w:shd w:fill="auto" w:val="clear"/>
              </w:rPr>
              <w:t>TCC I</w:t>
            </w:r>
          </w:p>
        </w:tc>
      </w:tr>
    </w:tbl>
    <w:p>
      <w:pPr>
        <w:pStyle w:val="Normal"/>
        <w:rPr/>
      </w:pPr>
      <w:r>
        <w:rPr>
          <w:shd w:fill="auto" w:val="clear"/>
        </w:rPr>
        <w:t xml:space="preserve">  </w:t>
      </w:r>
      <w:r>
        <w:rPr>
          <w:rFonts w:ascii="Arial" w:hAnsi="Arial"/>
          <w:b/>
          <w:bCs/>
          <w:shd w:fill="auto" w:val="clear"/>
        </w:rPr>
        <w:t xml:space="preserve"> </w:t>
      </w:r>
      <w:r>
        <w:rPr>
          <w:rFonts w:ascii="Arial" w:hAnsi="Arial"/>
          <w:b/>
          <w:bCs/>
          <w:shd w:fill="auto" w:val="clear"/>
        </w:rPr>
        <w:t>Total: 32 Créditos - 544 horas</w:t>
      </w:r>
    </w:p>
    <w:p>
      <w:pPr>
        <w:pStyle w:val="Normal"/>
        <w:spacing w:lineRule="auto" w:line="240" w:before="0" w:after="0"/>
        <w:rPr/>
      </w:pPr>
      <w:r>
        <w:rPr>
          <w:rFonts w:ascii="Arial" w:hAnsi="Arial"/>
          <w:b/>
          <w:bCs/>
          <w:shd w:fill="auto" w:val="clear"/>
        </w:rPr>
        <w:t xml:space="preserve">   </w:t>
      </w:r>
      <w:r>
        <w:rPr>
          <w:rFonts w:ascii="Arial" w:hAnsi="Arial"/>
          <w:b w:val="false"/>
          <w:bCs w:val="false"/>
          <w:shd w:fill="auto" w:val="clear"/>
        </w:rPr>
        <w:t>Carga Horária de Atividades Complementares – 204 horas</w:t>
      </w:r>
    </w:p>
    <w:p>
      <w:pPr>
        <w:pStyle w:val="Normal"/>
        <w:spacing w:lineRule="auto" w:line="240"/>
        <w:rPr>
          <w:rFonts w:ascii="Arial" w:hAnsi="Arial"/>
          <w:b w:val="false"/>
          <w:b w:val="false"/>
          <w:bCs w:val="false"/>
          <w:shd w:fill="auto" w:val="clear"/>
        </w:rPr>
      </w:pPr>
      <w:r>
        <w:rPr>
          <w:rFonts w:ascii="Arial" w:hAnsi="Arial"/>
          <w:b w:val="false"/>
          <w:bCs w:val="false"/>
          <w:shd w:fill="auto" w:val="clear"/>
        </w:rPr>
        <w:t xml:space="preserve">   </w:t>
      </w:r>
      <w:r>
        <w:rPr>
          <w:rFonts w:ascii="Arial" w:hAnsi="Arial"/>
          <w:b w:val="false"/>
          <w:bCs w:val="false"/>
          <w:shd w:fill="auto" w:val="clear"/>
        </w:rPr>
        <w:t>10% da carga horária do curso ( 446 horas) dedicadas à Curricularização da Extensão</w:t>
      </w:r>
    </w:p>
    <w:p>
      <w:pPr>
        <w:pStyle w:val="Ttulo3"/>
        <w:tabs>
          <w:tab w:val="clear" w:pos="708"/>
          <w:tab w:val="center" w:pos="646" w:leader="none"/>
          <w:tab w:val="center" w:pos="2879" w:leader="none"/>
        </w:tabs>
        <w:spacing w:lineRule="auto" w:line="240" w:before="0" w:after="90"/>
        <w:ind w:left="0" w:right="0" w:hanging="0"/>
        <w:jc w:val="left"/>
        <w:rPr/>
      </w:pPr>
      <w:r>
        <w:rPr>
          <w:b w:val="false"/>
          <w:bCs w:val="false"/>
          <w:shd w:fill="auto" w:val="clear"/>
        </w:rPr>
        <w:t xml:space="preserve">    </w:t>
      </w:r>
      <w:r>
        <w:rPr>
          <w:rFonts w:ascii="Arial" w:hAnsi="Arial"/>
          <w:b/>
          <w:bCs/>
          <w:sz w:val="24"/>
          <w:szCs w:val="24"/>
          <w:shd w:fill="auto" w:val="clear"/>
        </w:rPr>
        <w:t>Quadro de d</w:t>
      </w:r>
      <w:r>
        <w:rPr>
          <w:rFonts w:ascii="Arial" w:hAnsi="Arial"/>
          <w:b/>
          <w:bCs/>
          <w:sz w:val="22"/>
          <w:szCs w:val="22"/>
          <w:shd w:fill="auto" w:val="clear"/>
        </w:rPr>
        <w:t xml:space="preserve">isciplinas optativas </w:t>
      </w:r>
    </w:p>
    <w:tbl>
      <w:tblPr>
        <w:tblW w:w="8843" w:type="dxa"/>
        <w:jc w:val="left"/>
        <w:tblInd w:w="224" w:type="dxa"/>
        <w:tblLayout w:type="fixed"/>
        <w:tblCellMar>
          <w:top w:w="96" w:type="dxa"/>
          <w:left w:w="52" w:type="dxa"/>
          <w:bottom w:w="0" w:type="dxa"/>
          <w:right w:w="19" w:type="dxa"/>
        </w:tblCellMar>
      </w:tblPr>
      <w:tblGrid>
        <w:gridCol w:w="6691"/>
        <w:gridCol w:w="2152"/>
      </w:tblGrid>
      <w:tr>
        <w:trPr>
          <w:trHeight w:val="400"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b/>
                <w:b/>
                <w:kern w:val="0"/>
                <w:sz w:val="20"/>
                <w:szCs w:val="20"/>
                <w:shd w:fill="auto" w:val="clear"/>
                <w:lang w:val="pt-BR" w:eastAsia="pt-BR" w:bidi="ar-SA"/>
              </w:rPr>
            </w:pPr>
            <w:r>
              <w:rPr>
                <w:rFonts w:eastAsia="Calibri" w:cs="Arial" w:ascii="Arial" w:hAnsi="Arial"/>
                <w:b/>
                <w:kern w:val="0"/>
                <w:sz w:val="20"/>
                <w:szCs w:val="20"/>
                <w:shd w:fill="auto" w:val="clear"/>
                <w:lang w:val="pt-BR" w:eastAsia="pt-BR" w:bidi="ar-SA"/>
              </w:rPr>
              <w:t xml:space="preserve"> </w:t>
            </w:r>
            <w:r>
              <w:rPr>
                <w:rFonts w:eastAsia="Calibri" w:cs="Arial" w:ascii="Arial" w:hAnsi="Arial"/>
                <w:b/>
                <w:kern w:val="0"/>
                <w:sz w:val="20"/>
                <w:szCs w:val="20"/>
                <w:shd w:fill="auto" w:val="clear"/>
                <w:lang w:val="pt-BR" w:eastAsia="pt-BR" w:bidi="ar-SA"/>
              </w:rPr>
              <w:t>Disciplinas</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b/>
                <w:b/>
                <w:kern w:val="0"/>
                <w:sz w:val="20"/>
                <w:szCs w:val="20"/>
                <w:shd w:fill="auto" w:val="clear"/>
                <w:lang w:val="pt-BR" w:eastAsia="pt-BR" w:bidi="ar-SA"/>
              </w:rPr>
            </w:pPr>
            <w:r>
              <w:rPr>
                <w:rFonts w:eastAsia="Calibri" w:cs="Arial" w:ascii="Arial" w:hAnsi="Arial"/>
                <w:b/>
                <w:kern w:val="0"/>
                <w:sz w:val="20"/>
                <w:szCs w:val="20"/>
                <w:shd w:fill="auto" w:val="clear"/>
                <w:lang w:val="pt-BR" w:eastAsia="pt-BR" w:bidi="ar-SA"/>
              </w:rPr>
              <w:t xml:space="preserve"> </w:t>
            </w:r>
            <w:r>
              <w:rPr>
                <w:rFonts w:eastAsia="Calibri" w:cs="Arial" w:ascii="Arial" w:hAnsi="Arial"/>
                <w:b/>
                <w:kern w:val="0"/>
                <w:sz w:val="20"/>
                <w:szCs w:val="20"/>
                <w:shd w:fill="auto" w:val="clear"/>
                <w:lang w:val="pt-BR" w:eastAsia="pt-BR" w:bidi="ar-SA"/>
              </w:rPr>
              <w:t>Créditos</w:t>
            </w:r>
          </w:p>
        </w:tc>
      </w:tr>
      <w:tr>
        <w:trPr>
          <w:trHeight w:val="388"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Psicomotrocidade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355"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Abordagens Grupais em TO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477"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TO em Atenção Familiar</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316"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LIBRAS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313"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Terapia Ocupacional Juventude e Adolescência</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477"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Corpo e Subjetividade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469"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Finitude Humana: o Lidar e o Cuidar nos Processos do Morrer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04 </w:t>
            </w:r>
          </w:p>
        </w:tc>
      </w:tr>
      <w:tr>
        <w:trPr>
          <w:trHeight w:val="420"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Introdução ao Empreendedorismo e Inovação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04 </w:t>
            </w:r>
          </w:p>
        </w:tc>
      </w:tr>
      <w:tr>
        <w:trPr>
          <w:trHeight w:val="367"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286" w:leader="none"/>
                <w:tab w:val="center" w:pos="2345" w:leader="none"/>
                <w:tab w:val="right" w:pos="3023" w:leader="none"/>
              </w:tabs>
              <w:suppressAutoHyphens w:val="true"/>
              <w:spacing w:lineRule="auto" w:line="259"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TO: Poéticas</w:t>
              <w:tab/>
              <w:t xml:space="preserve"> e Resistências nos Espaços da Cidade</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02</w:t>
            </w:r>
          </w:p>
        </w:tc>
      </w:tr>
      <w:tr>
        <w:trPr>
          <w:trHeight w:val="397"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Cromologia: Cores e Arte no Contexto da Saúde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02 </w:t>
            </w:r>
          </w:p>
        </w:tc>
      </w:tr>
      <w:tr>
        <w:trPr>
          <w:trHeight w:val="425" w:hRule="atLeast"/>
        </w:trPr>
        <w:tc>
          <w:tcPr>
            <w:tcW w:w="6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left"/>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Neurociência Aplicada à Reabilitação </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jc w:val="center"/>
              <w:rPr>
                <w:rFonts w:ascii="Arial" w:hAnsi="Arial" w:eastAsia="Calibri" w:cs="Arial"/>
                <w:kern w:val="0"/>
                <w:sz w:val="20"/>
                <w:szCs w:val="20"/>
                <w:shd w:fill="auto" w:val="clear"/>
                <w:lang w:val="pt-BR" w:eastAsia="pt-BR" w:bidi="ar-SA"/>
              </w:rPr>
            </w:pPr>
            <w:r>
              <w:rPr>
                <w:rFonts w:eastAsia="Calibri" w:cs="Arial" w:ascii="Arial" w:hAnsi="Arial"/>
                <w:kern w:val="0"/>
                <w:sz w:val="20"/>
                <w:szCs w:val="20"/>
                <w:shd w:fill="auto" w:val="clear"/>
                <w:lang w:val="pt-BR" w:eastAsia="pt-BR" w:bidi="ar-SA"/>
              </w:rPr>
              <w:t xml:space="preserve">  </w:t>
            </w:r>
            <w:r>
              <w:rPr>
                <w:rFonts w:eastAsia="Calibri" w:cs="Arial" w:ascii="Arial" w:hAnsi="Arial"/>
                <w:kern w:val="0"/>
                <w:sz w:val="20"/>
                <w:szCs w:val="20"/>
                <w:shd w:fill="auto" w:val="clear"/>
                <w:lang w:val="pt-BR" w:eastAsia="pt-BR" w:bidi="ar-SA"/>
              </w:rPr>
              <w:t xml:space="preserve">04 </w:t>
            </w:r>
          </w:p>
        </w:tc>
      </w:tr>
    </w:tbl>
    <w:p>
      <w:pPr>
        <w:pStyle w:val="Ttulo3"/>
        <w:keepNext w:val="true"/>
        <w:keepLines/>
        <w:widowControl/>
        <w:numPr>
          <w:ilvl w:val="0"/>
          <w:numId w:val="0"/>
        </w:numPr>
        <w:tabs>
          <w:tab w:val="clear" w:pos="708"/>
          <w:tab w:val="center" w:pos="646" w:leader="none"/>
          <w:tab w:val="center" w:pos="3131" w:leader="none"/>
        </w:tabs>
        <w:suppressAutoHyphens w:val="true"/>
        <w:overflowPunct w:val="true"/>
        <w:bidi w:val="0"/>
        <w:spacing w:lineRule="auto" w:line="240" w:before="102" w:after="102"/>
        <w:ind w:left="0" w:right="0" w:firstLine="850"/>
        <w:jc w:val="both"/>
        <w:rPr>
          <w:b w:val="false"/>
          <w:b w:val="false"/>
          <w:bCs w:val="false"/>
        </w:rPr>
      </w:pPr>
      <w:r>
        <w:rPr>
          <w:rFonts w:eastAsia="Calibri" w:cs="Calibri" w:ascii="Calibri" w:hAnsi="Calibri"/>
          <w:b w:val="false"/>
          <w:bCs w:val="false"/>
          <w:sz w:val="22"/>
          <w:shd w:fill="auto" w:val="clear"/>
        </w:rPr>
        <w:tab/>
      </w:r>
      <w:r>
        <w:rPr>
          <w:rFonts w:ascii="Arial" w:hAnsi="Arial"/>
          <w:b w:val="false"/>
          <w:bCs w:val="false"/>
          <w:color w:val="000000"/>
          <w:sz w:val="24"/>
          <w:szCs w:val="24"/>
          <w:shd w:fill="auto" w:val="clear"/>
        </w:rPr>
        <w:t xml:space="preserve">A especialista avaliou a estrutura curricular prevista/implantada como excelente, pois </w:t>
      </w:r>
      <w:r>
        <w:rPr>
          <w:rFonts w:ascii="Arial" w:hAnsi="Arial"/>
          <w:b w:val="false"/>
          <w:bCs w:val="false"/>
          <w:i w:val="false"/>
          <w:iCs w:val="false"/>
          <w:color w:val="000000"/>
          <w:sz w:val="24"/>
          <w:szCs w:val="24"/>
          <w:shd w:fill="auto" w:val="clear"/>
        </w:rPr>
        <w:t>contempla, flexibilidade,</w:t>
      </w:r>
      <w:r>
        <w:rPr>
          <w:rFonts w:ascii="Arial" w:hAnsi="Arial"/>
          <w:b w:val="false"/>
          <w:bCs w:val="false"/>
          <w:i w:val="false"/>
          <w:iCs w:val="false"/>
          <w:color w:val="000000"/>
          <w:spacing w:val="1"/>
          <w:sz w:val="24"/>
          <w:szCs w:val="24"/>
          <w:shd w:fill="auto" w:val="clear"/>
        </w:rPr>
        <w:t xml:space="preserve"> </w:t>
      </w:r>
      <w:r>
        <w:rPr>
          <w:rFonts w:ascii="Arial" w:hAnsi="Arial"/>
          <w:b w:val="false"/>
          <w:bCs w:val="false"/>
          <w:i w:val="false"/>
          <w:iCs w:val="false"/>
          <w:color w:val="000000"/>
          <w:sz w:val="24"/>
          <w:szCs w:val="24"/>
          <w:shd w:fill="auto" w:val="clear"/>
        </w:rPr>
        <w:t>interdisciplinaridade,</w:t>
      </w:r>
      <w:r>
        <w:rPr>
          <w:rFonts w:ascii="Arial" w:hAnsi="Arial"/>
          <w:b w:val="false"/>
          <w:bCs w:val="false"/>
          <w:i w:val="false"/>
          <w:iCs w:val="false"/>
          <w:color w:val="000000"/>
          <w:spacing w:val="26"/>
          <w:sz w:val="24"/>
          <w:szCs w:val="24"/>
          <w:shd w:fill="auto" w:val="clear"/>
        </w:rPr>
        <w:t xml:space="preserve"> </w:t>
      </w:r>
      <w:r>
        <w:rPr>
          <w:rFonts w:ascii="Arial" w:hAnsi="Arial"/>
          <w:b w:val="false"/>
          <w:bCs w:val="false"/>
          <w:i w:val="false"/>
          <w:iCs w:val="false"/>
          <w:color w:val="000000"/>
          <w:sz w:val="24"/>
          <w:szCs w:val="24"/>
          <w:shd w:fill="auto" w:val="clear"/>
        </w:rPr>
        <w:t>compatibilidade</w:t>
      </w:r>
      <w:r>
        <w:rPr>
          <w:rFonts w:ascii="Arial" w:hAnsi="Arial"/>
          <w:b w:val="false"/>
          <w:bCs w:val="false"/>
          <w:i w:val="false"/>
          <w:iCs w:val="false"/>
          <w:color w:val="000000"/>
          <w:spacing w:val="5"/>
          <w:sz w:val="24"/>
          <w:szCs w:val="24"/>
          <w:shd w:fill="auto" w:val="clear"/>
        </w:rPr>
        <w:t xml:space="preserve"> </w:t>
      </w:r>
      <w:r>
        <w:rPr>
          <w:rFonts w:ascii="Arial" w:hAnsi="Arial"/>
          <w:b w:val="false"/>
          <w:bCs w:val="false"/>
          <w:i w:val="false"/>
          <w:iCs w:val="false"/>
          <w:color w:val="000000"/>
          <w:sz w:val="24"/>
          <w:szCs w:val="24"/>
          <w:shd w:fill="auto" w:val="clear"/>
        </w:rPr>
        <w:t>da</w:t>
      </w:r>
      <w:r>
        <w:rPr>
          <w:rFonts w:ascii="Arial" w:hAnsi="Arial"/>
          <w:b w:val="false"/>
          <w:bCs w:val="false"/>
          <w:i w:val="false"/>
          <w:iCs w:val="false"/>
          <w:color w:val="000000"/>
          <w:spacing w:val="2"/>
          <w:sz w:val="24"/>
          <w:szCs w:val="24"/>
          <w:shd w:fill="auto" w:val="clear"/>
        </w:rPr>
        <w:t xml:space="preserve"> </w:t>
      </w:r>
      <w:r>
        <w:rPr>
          <w:rFonts w:ascii="Arial" w:hAnsi="Arial"/>
          <w:b w:val="false"/>
          <w:bCs w:val="false"/>
          <w:i w:val="false"/>
          <w:iCs w:val="false"/>
          <w:color w:val="000000"/>
          <w:sz w:val="24"/>
          <w:szCs w:val="24"/>
          <w:shd w:fill="auto" w:val="clear"/>
        </w:rPr>
        <w:t>carga</w:t>
      </w:r>
      <w:r>
        <w:rPr>
          <w:rFonts w:ascii="Arial" w:hAnsi="Arial"/>
          <w:b w:val="false"/>
          <w:bCs w:val="false"/>
          <w:i w:val="false"/>
          <w:iCs w:val="false"/>
          <w:color w:val="000000"/>
          <w:spacing w:val="2"/>
          <w:sz w:val="24"/>
          <w:szCs w:val="24"/>
          <w:shd w:fill="auto" w:val="clear"/>
        </w:rPr>
        <w:t xml:space="preserve"> </w:t>
      </w:r>
      <w:r>
        <w:rPr>
          <w:rFonts w:ascii="Arial" w:hAnsi="Arial"/>
          <w:b w:val="false"/>
          <w:bCs w:val="false"/>
          <w:i w:val="false"/>
          <w:iCs w:val="false"/>
          <w:color w:val="000000"/>
          <w:sz w:val="24"/>
          <w:szCs w:val="24"/>
          <w:shd w:fill="auto" w:val="clear"/>
        </w:rPr>
        <w:t>horária</w:t>
      </w:r>
      <w:r>
        <w:rPr>
          <w:rFonts w:ascii="Arial" w:hAnsi="Arial"/>
          <w:b w:val="false"/>
          <w:bCs w:val="false"/>
          <w:i w:val="false"/>
          <w:iCs w:val="false"/>
          <w:color w:val="000000"/>
          <w:spacing w:val="1"/>
          <w:sz w:val="24"/>
          <w:szCs w:val="24"/>
          <w:shd w:fill="auto" w:val="clear"/>
        </w:rPr>
        <w:t xml:space="preserve"> </w:t>
      </w:r>
      <w:r>
        <w:rPr>
          <w:rFonts w:ascii="Arial" w:hAnsi="Arial"/>
          <w:b w:val="false"/>
          <w:bCs w:val="false"/>
          <w:i w:val="false"/>
          <w:iCs w:val="false"/>
          <w:color w:val="000000"/>
          <w:sz w:val="24"/>
          <w:szCs w:val="24"/>
          <w:shd w:fill="auto" w:val="clear"/>
        </w:rPr>
        <w:t>total</w:t>
      </w:r>
      <w:r>
        <w:rPr>
          <w:rFonts w:ascii="Arial" w:hAnsi="Arial"/>
          <w:b w:val="false"/>
          <w:bCs w:val="false"/>
          <w:i w:val="false"/>
          <w:iCs w:val="false"/>
          <w:color w:val="000000"/>
          <w:spacing w:val="59"/>
          <w:sz w:val="24"/>
          <w:szCs w:val="24"/>
          <w:shd w:fill="auto" w:val="clear"/>
        </w:rPr>
        <w:t xml:space="preserve"> </w:t>
      </w:r>
      <w:r>
        <w:rPr>
          <w:rFonts w:ascii="Arial" w:hAnsi="Arial"/>
          <w:b w:val="false"/>
          <w:bCs w:val="false"/>
          <w:i w:val="false"/>
          <w:iCs w:val="false"/>
          <w:color w:val="000000"/>
          <w:sz w:val="24"/>
          <w:szCs w:val="24"/>
          <w:shd w:fill="auto" w:val="clear"/>
        </w:rPr>
        <w:t>(em</w:t>
      </w:r>
      <w:r>
        <w:rPr>
          <w:rFonts w:ascii="Arial" w:hAnsi="Arial"/>
          <w:b w:val="false"/>
          <w:bCs w:val="false"/>
          <w:i w:val="false"/>
          <w:iCs w:val="false"/>
          <w:color w:val="000000"/>
          <w:spacing w:val="3"/>
          <w:sz w:val="24"/>
          <w:szCs w:val="24"/>
          <w:shd w:fill="auto" w:val="clear"/>
        </w:rPr>
        <w:t xml:space="preserve"> </w:t>
      </w:r>
      <w:r>
        <w:rPr>
          <w:rFonts w:ascii="Arial" w:hAnsi="Arial"/>
          <w:b w:val="false"/>
          <w:bCs w:val="false"/>
          <w:i w:val="false"/>
          <w:iCs w:val="false"/>
          <w:color w:val="000000"/>
          <w:sz w:val="24"/>
          <w:szCs w:val="24"/>
          <w:shd w:fill="auto" w:val="clear"/>
        </w:rPr>
        <w:t xml:space="preserve">horas), </w:t>
      </w:r>
      <w:r>
        <w:rPr>
          <w:rFonts w:eastAsia="Calibri" w:cs="Calibri" w:ascii="Arial" w:hAnsi="Arial"/>
          <w:b w:val="false"/>
          <w:bCs w:val="false"/>
          <w:i w:val="false"/>
          <w:iCs w:val="false"/>
          <w:color w:val="000000"/>
          <w:sz w:val="24"/>
          <w:szCs w:val="24"/>
          <w:shd w:fill="auto" w:val="clear"/>
        </w:rPr>
        <w:t xml:space="preserve">articulação da teoria com a prática, atribuindo-lhe conceito 5, assim como avaliou os conteúdos curriculares e atividades pedagógicas também com excelente, atribuindo aos indicadores conceito 5. </w:t>
      </w:r>
    </w:p>
    <w:p>
      <w:pPr>
        <w:pStyle w:val="Ttulo3"/>
        <w:tabs>
          <w:tab w:val="clear" w:pos="708"/>
          <w:tab w:val="center" w:pos="646" w:leader="none"/>
          <w:tab w:val="center" w:pos="3131" w:leader="none"/>
        </w:tabs>
        <w:spacing w:lineRule="auto" w:line="240" w:before="102" w:after="102"/>
        <w:ind w:left="0" w:right="0" w:hanging="0"/>
        <w:jc w:val="left"/>
        <w:rPr>
          <w:rFonts w:ascii="Arial" w:hAnsi="Arial" w:eastAsia="Calibri" w:cs="Calibri"/>
          <w:b/>
          <w:b/>
          <w:bCs/>
          <w:sz w:val="22"/>
          <w:shd w:fill="auto" w:val="clear"/>
        </w:rPr>
      </w:pPr>
      <w:r>
        <w:rPr>
          <w:rFonts w:eastAsia="Calibri" w:cs="Calibri" w:ascii="Arial" w:hAnsi="Arial"/>
          <w:b/>
          <w:bCs/>
          <w:sz w:val="22"/>
          <w:shd w:fill="auto" w:val="clear"/>
        </w:rPr>
        <w:t>Atividades Complementares Curriculares (ACC)</w:t>
      </w:r>
    </w:p>
    <w:p>
      <w:pPr>
        <w:pStyle w:val="Normal"/>
        <w:spacing w:lineRule="auto" w:line="240" w:before="102" w:after="102"/>
        <w:ind w:left="-15" w:right="4" w:hanging="0"/>
        <w:jc w:val="both"/>
        <w:rPr/>
      </w:pPr>
      <w:r>
        <w:rPr>
          <w:shd w:fill="auto" w:val="clear"/>
        </w:rPr>
        <w:t xml:space="preserve"> </w:t>
      </w:r>
      <w:r>
        <w:rPr>
          <w:shd w:fill="auto" w:val="clear"/>
        </w:rPr>
        <w:tab/>
      </w:r>
      <w:r>
        <w:rPr>
          <w:rFonts w:ascii="Arial" w:hAnsi="Arial"/>
          <w:sz w:val="24"/>
          <w:szCs w:val="24"/>
          <w:shd w:fill="auto" w:val="clear"/>
        </w:rPr>
        <w:t>A matriz curricular programou</w:t>
      </w:r>
      <w:r>
        <w:rPr>
          <w:shd w:fill="auto" w:val="clear"/>
        </w:rPr>
        <w:t xml:space="preserve"> </w:t>
      </w:r>
      <w:r>
        <w:rPr>
          <w:rFonts w:ascii="Arial" w:hAnsi="Arial"/>
          <w:sz w:val="24"/>
          <w:szCs w:val="24"/>
          <w:shd w:fill="auto" w:val="clear"/>
        </w:rPr>
        <w:t>204 horas de atividades complementares curriculares a serem vivenciadas ao longo do curso em pesquisa, extensão, seminários, palestras, congressos, conferências, monitoria, iniciação científica, representação discente, estágios curriculares não obrigatórios, dentre outras, conforme previsto no Art. 4</w:t>
      </w:r>
      <w:r>
        <w:rPr>
          <w:rFonts w:ascii="Arial" w:hAnsi="Arial"/>
          <w:sz w:val="24"/>
          <w:szCs w:val="24"/>
          <w:shd w:fill="auto" w:val="clear"/>
          <w:vertAlign w:val="superscript"/>
        </w:rPr>
        <w:t>o</w:t>
      </w:r>
      <w:r>
        <w:rPr>
          <w:rFonts w:ascii="Arial" w:hAnsi="Arial"/>
          <w:sz w:val="24"/>
          <w:szCs w:val="24"/>
          <w:shd w:fill="auto" w:val="clear"/>
        </w:rPr>
        <w:t xml:space="preserve"> da Resolução Uece/Cepe nº 3.241/2009.</w:t>
      </w:r>
      <w:r>
        <w:rPr>
          <w:shd w:fill="auto" w:val="clear"/>
        </w:rPr>
        <w:t xml:space="preserve"> </w:t>
      </w:r>
      <w:r>
        <w:rPr>
          <w:rFonts w:ascii="Arial" w:hAnsi="Arial"/>
          <w:sz w:val="24"/>
          <w:szCs w:val="24"/>
          <w:shd w:fill="auto" w:val="clear"/>
        </w:rPr>
        <w:t>Tais atividades foram avaliadas como excelentes, considerando</w:t>
      </w:r>
      <w:r>
        <w:rPr>
          <w:rFonts w:ascii="Arial" w:hAnsi="Arial"/>
          <w:spacing w:val="1"/>
          <w:sz w:val="24"/>
          <w:szCs w:val="24"/>
          <w:shd w:fill="auto" w:val="clear"/>
        </w:rPr>
        <w:t xml:space="preserve"> </w:t>
      </w:r>
      <w:r>
        <w:rPr>
          <w:rFonts w:ascii="Arial" w:hAnsi="Arial"/>
          <w:spacing w:val="7"/>
          <w:sz w:val="24"/>
          <w:szCs w:val="24"/>
          <w:shd w:fill="auto" w:val="clear"/>
        </w:rPr>
        <w:t xml:space="preserve"> </w:t>
      </w:r>
      <w:r>
        <w:rPr>
          <w:rFonts w:ascii="Arial" w:hAnsi="Arial"/>
          <w:sz w:val="24"/>
          <w:szCs w:val="24"/>
          <w:shd w:fill="auto" w:val="clear"/>
        </w:rPr>
        <w:t>os</w:t>
      </w:r>
      <w:r>
        <w:rPr>
          <w:rFonts w:ascii="Arial" w:hAnsi="Arial"/>
          <w:spacing w:val="1"/>
          <w:sz w:val="24"/>
          <w:szCs w:val="24"/>
          <w:shd w:fill="auto" w:val="clear"/>
        </w:rPr>
        <w:t xml:space="preserve"> </w:t>
      </w:r>
      <w:r>
        <w:rPr>
          <w:rFonts w:ascii="Arial" w:hAnsi="Arial"/>
          <w:sz w:val="24"/>
          <w:szCs w:val="24"/>
          <w:shd w:fill="auto" w:val="clear"/>
        </w:rPr>
        <w:t>aspectos:</w:t>
      </w:r>
      <w:r>
        <w:rPr>
          <w:rFonts w:ascii="Arial" w:hAnsi="Arial"/>
          <w:spacing w:val="1"/>
          <w:sz w:val="24"/>
          <w:szCs w:val="24"/>
          <w:shd w:fill="auto" w:val="clear"/>
        </w:rPr>
        <w:t xml:space="preserve"> </w:t>
      </w:r>
      <w:r>
        <w:rPr>
          <w:rFonts w:ascii="Arial" w:hAnsi="Arial"/>
          <w:sz w:val="24"/>
          <w:szCs w:val="24"/>
          <w:shd w:fill="auto" w:val="clear"/>
        </w:rPr>
        <w:t>carga</w:t>
      </w:r>
      <w:r>
        <w:rPr>
          <w:rFonts w:ascii="Arial" w:hAnsi="Arial"/>
          <w:spacing w:val="9"/>
          <w:sz w:val="24"/>
          <w:szCs w:val="24"/>
          <w:shd w:fill="auto" w:val="clear"/>
        </w:rPr>
        <w:t xml:space="preserve"> </w:t>
      </w:r>
      <w:r>
        <w:rPr>
          <w:rFonts w:ascii="Arial" w:hAnsi="Arial"/>
          <w:sz w:val="24"/>
          <w:szCs w:val="24"/>
          <w:shd w:fill="auto" w:val="clear"/>
        </w:rPr>
        <w:t>horária,</w:t>
      </w:r>
      <w:r>
        <w:rPr>
          <w:rFonts w:ascii="Arial" w:hAnsi="Arial"/>
          <w:spacing w:val="10"/>
          <w:sz w:val="24"/>
          <w:szCs w:val="24"/>
          <w:shd w:fill="auto" w:val="clear"/>
        </w:rPr>
        <w:t xml:space="preserve"> </w:t>
      </w:r>
      <w:r>
        <w:rPr>
          <w:rFonts w:ascii="Arial" w:hAnsi="Arial"/>
          <w:sz w:val="24"/>
          <w:szCs w:val="24"/>
          <w:shd w:fill="auto" w:val="clear"/>
        </w:rPr>
        <w:t>diversidade de</w:t>
      </w:r>
      <w:r>
        <w:rPr>
          <w:rFonts w:ascii="Arial" w:hAnsi="Arial"/>
          <w:spacing w:val="9"/>
          <w:sz w:val="24"/>
          <w:szCs w:val="24"/>
          <w:shd w:fill="auto" w:val="clear"/>
        </w:rPr>
        <w:t xml:space="preserve"> </w:t>
      </w:r>
      <w:r>
        <w:rPr>
          <w:rFonts w:ascii="Arial" w:hAnsi="Arial"/>
          <w:sz w:val="24"/>
          <w:szCs w:val="24"/>
          <w:shd w:fill="auto" w:val="clear"/>
        </w:rPr>
        <w:t>atividades</w:t>
      </w:r>
      <w:r>
        <w:rPr>
          <w:rFonts w:ascii="Arial" w:hAnsi="Arial"/>
          <w:spacing w:val="6"/>
          <w:sz w:val="24"/>
          <w:szCs w:val="24"/>
          <w:shd w:fill="auto" w:val="clear"/>
        </w:rPr>
        <w:t xml:space="preserve"> </w:t>
      </w:r>
      <w:r>
        <w:rPr>
          <w:rFonts w:ascii="Arial" w:hAnsi="Arial"/>
          <w:sz w:val="24"/>
          <w:szCs w:val="24"/>
          <w:shd w:fill="auto" w:val="clear"/>
        </w:rPr>
        <w:t>e</w:t>
      </w:r>
      <w:r>
        <w:rPr>
          <w:rFonts w:ascii="Arial" w:hAnsi="Arial"/>
          <w:spacing w:val="-4"/>
          <w:sz w:val="24"/>
          <w:szCs w:val="24"/>
          <w:shd w:fill="auto" w:val="clear"/>
        </w:rPr>
        <w:t xml:space="preserve"> </w:t>
      </w:r>
      <w:r>
        <w:rPr>
          <w:rFonts w:ascii="Arial" w:hAnsi="Arial"/>
          <w:sz w:val="24"/>
          <w:szCs w:val="24"/>
          <w:shd w:fill="auto" w:val="clear"/>
        </w:rPr>
        <w:t>formas</w:t>
      </w:r>
      <w:r>
        <w:rPr>
          <w:rFonts w:ascii="Arial" w:hAnsi="Arial"/>
          <w:spacing w:val="-6"/>
          <w:sz w:val="24"/>
          <w:szCs w:val="24"/>
          <w:shd w:fill="auto" w:val="clear"/>
        </w:rPr>
        <w:t xml:space="preserve"> </w:t>
      </w:r>
      <w:r>
        <w:rPr>
          <w:rFonts w:ascii="Arial" w:hAnsi="Arial"/>
          <w:sz w:val="24"/>
          <w:szCs w:val="24"/>
          <w:shd w:fill="auto" w:val="clear"/>
        </w:rPr>
        <w:t>de</w:t>
      </w:r>
      <w:r>
        <w:rPr>
          <w:rFonts w:ascii="Arial" w:hAnsi="Arial"/>
          <w:spacing w:val="-2"/>
          <w:sz w:val="24"/>
          <w:szCs w:val="24"/>
          <w:shd w:fill="auto" w:val="clear"/>
        </w:rPr>
        <w:t xml:space="preserve"> </w:t>
      </w:r>
      <w:r>
        <w:rPr>
          <w:rFonts w:ascii="Arial" w:hAnsi="Arial"/>
          <w:sz w:val="24"/>
          <w:szCs w:val="24"/>
          <w:shd w:fill="auto" w:val="clear"/>
        </w:rPr>
        <w:t>aproveitamento. Foi atribuído conceito 5 a esse indicador.</w:t>
      </w:r>
    </w:p>
    <w:p>
      <w:pPr>
        <w:pStyle w:val="Normal"/>
        <w:spacing w:lineRule="auto" w:line="240" w:before="0" w:after="80"/>
        <w:ind w:left="0" w:right="4" w:hanging="0"/>
        <w:jc w:val="both"/>
        <w:rPr>
          <w:rFonts w:ascii="Arial" w:hAnsi="Arial"/>
          <w:b/>
          <w:b/>
          <w:bCs/>
          <w:sz w:val="24"/>
          <w:szCs w:val="24"/>
          <w:shd w:fill="auto" w:val="clear"/>
        </w:rPr>
      </w:pPr>
      <w:r>
        <w:rPr>
          <w:rFonts w:ascii="Arial" w:hAnsi="Arial"/>
          <w:b/>
          <w:bCs/>
          <w:sz w:val="24"/>
          <w:szCs w:val="24"/>
          <w:shd w:fill="auto" w:val="clear"/>
        </w:rPr>
        <w:t>Curricularização da Extensão</w:t>
      </w:r>
    </w:p>
    <w:p>
      <w:pPr>
        <w:pStyle w:val="Normal"/>
        <w:widowControl/>
        <w:suppressAutoHyphens w:val="true"/>
        <w:overflowPunct w:val="true"/>
        <w:bidi w:val="0"/>
        <w:spacing w:lineRule="auto" w:line="240" w:before="0" w:after="80"/>
        <w:ind w:left="0" w:right="0" w:firstLine="850"/>
        <w:jc w:val="both"/>
        <w:rPr/>
      </w:pPr>
      <w:r>
        <w:rPr>
          <w:rFonts w:ascii="Arial" w:hAnsi="Arial"/>
          <w:b/>
          <w:bCs/>
          <w:sz w:val="24"/>
          <w:szCs w:val="24"/>
          <w:shd w:fill="auto" w:val="clear"/>
        </w:rPr>
        <w:t xml:space="preserve"> </w:t>
      </w:r>
      <w:r>
        <w:rPr>
          <w:rFonts w:ascii="Arial" w:hAnsi="Arial"/>
          <w:b w:val="false"/>
          <w:bCs w:val="false"/>
          <w:sz w:val="24"/>
          <w:szCs w:val="24"/>
          <w:shd w:fill="auto" w:val="clear"/>
        </w:rPr>
        <w:t>A curricularização da extensão está prevista na Resolução CNE nº 7, de 18 de dezembro de 2018, que estabeleceu as diretrizes para a Extensão na Educação Superior Brasileira e regimentou o disposto na Meta 12.7 da Lei nº 13.005/2014, que aprovou o Plano Nacional de Educação (</w:t>
      </w:r>
      <w:r>
        <w:rPr>
          <w:rFonts w:ascii="Arial" w:hAnsi="Arial"/>
          <w:b w:val="false"/>
          <w:bCs w:val="false"/>
          <w:strike w:val="false"/>
          <w:dstrike w:val="false"/>
          <w:sz w:val="24"/>
          <w:szCs w:val="24"/>
          <w:shd w:fill="auto" w:val="clear"/>
        </w:rPr>
        <w:t xml:space="preserve">PNE)/2014-2024. A Uece regulamentou a matéria pela Resolução Cepe nº 4.776/2019, definindo que dez por cento da carga horária do curso seria reservada à curricularização, a ser desenvolvida por meio de Atividades Específicas de Extensão (AEE) como componente curricular, inserção de ações  extensionistas como parte de disciplinas e outros componentes  curriculares do PPC e oferta de disciplinas específicas de Extensão, obrigatórias ou optativas. </w:t>
      </w:r>
      <w:r>
        <w:rPr>
          <w:rFonts w:ascii="Arial" w:hAnsi="Arial"/>
          <w:sz w:val="24"/>
          <w:szCs w:val="24"/>
          <w:shd w:fill="auto" w:val="clear"/>
        </w:rPr>
        <w:t xml:space="preserve">Segundo as normativas da Uece, a participação do estudante nas referidas atividades ocorrerá por meio de:  </w:t>
      </w:r>
    </w:p>
    <w:p>
      <w:pPr>
        <w:pStyle w:val="Normal"/>
        <w:widowControl/>
        <w:numPr>
          <w:ilvl w:val="0"/>
          <w:numId w:val="5"/>
        </w:numPr>
        <w:suppressAutoHyphens w:val="true"/>
        <w:overflowPunct w:val="true"/>
        <w:bidi w:val="0"/>
        <w:spacing w:lineRule="auto" w:line="240" w:before="0" w:after="0"/>
        <w:ind w:left="850" w:right="0" w:hanging="0"/>
        <w:jc w:val="both"/>
        <w:rPr/>
      </w:pPr>
      <w:r>
        <w:rPr>
          <w:rFonts w:ascii="Arial" w:hAnsi="Arial"/>
          <w:sz w:val="24"/>
          <w:szCs w:val="24"/>
          <w:shd w:fill="auto" w:val="clear"/>
        </w:rPr>
        <w:t xml:space="preserve">programas e projetos de Extensão dos quais o estudante participe como  bolsista ou voluntário(a); </w:t>
      </w:r>
    </w:p>
    <w:p>
      <w:pPr>
        <w:pStyle w:val="Normal"/>
        <w:widowControl/>
        <w:numPr>
          <w:ilvl w:val="0"/>
          <w:numId w:val="5"/>
        </w:numPr>
        <w:suppressAutoHyphens w:val="true"/>
        <w:overflowPunct w:val="true"/>
        <w:bidi w:val="0"/>
        <w:spacing w:lineRule="auto" w:line="240" w:before="0" w:after="0"/>
        <w:ind w:left="850" w:right="0" w:hanging="0"/>
        <w:jc w:val="both"/>
        <w:rPr/>
      </w:pPr>
      <w:r>
        <w:rPr>
          <w:rFonts w:ascii="Arial" w:hAnsi="Arial"/>
          <w:sz w:val="24"/>
          <w:szCs w:val="24"/>
          <w:shd w:fill="auto" w:val="clear"/>
        </w:rPr>
        <w:t xml:space="preserve">cursos de Extensão do qual o estudante participe na condição de  organizador(a) ou ministrante; </w:t>
      </w:r>
    </w:p>
    <w:p>
      <w:pPr>
        <w:pStyle w:val="Normal"/>
        <w:widowControl/>
        <w:numPr>
          <w:ilvl w:val="0"/>
          <w:numId w:val="5"/>
        </w:numPr>
        <w:suppressAutoHyphens w:val="true"/>
        <w:overflowPunct w:val="true"/>
        <w:bidi w:val="0"/>
        <w:spacing w:lineRule="auto" w:line="240" w:before="0" w:after="0"/>
        <w:ind w:left="850" w:right="0" w:hanging="0"/>
        <w:jc w:val="both"/>
        <w:rPr/>
      </w:pPr>
      <w:r>
        <w:rPr>
          <w:rFonts w:ascii="Arial" w:hAnsi="Arial"/>
          <w:sz w:val="24"/>
          <w:szCs w:val="24"/>
          <w:shd w:fill="auto" w:val="clear"/>
        </w:rPr>
        <w:t xml:space="preserve">eventos dos quais o estudante participe na condição de organizador(a),  ministrante, palestrante ou facilitador(a); </w:t>
      </w:r>
    </w:p>
    <w:p>
      <w:pPr>
        <w:pStyle w:val="Normal"/>
        <w:widowControl/>
        <w:numPr>
          <w:ilvl w:val="0"/>
          <w:numId w:val="5"/>
        </w:numPr>
        <w:suppressAutoHyphens w:val="true"/>
        <w:overflowPunct w:val="true"/>
        <w:bidi w:val="0"/>
        <w:spacing w:lineRule="auto" w:line="240" w:before="0" w:after="0"/>
        <w:ind w:left="850" w:right="0" w:hanging="0"/>
        <w:jc w:val="both"/>
        <w:rPr/>
      </w:pPr>
      <w:r>
        <w:rPr>
          <w:rFonts w:ascii="Arial" w:hAnsi="Arial"/>
          <w:sz w:val="24"/>
          <w:szCs w:val="24"/>
          <w:shd w:fill="auto" w:val="clear"/>
        </w:rPr>
        <w:t>prestação de serviços e nas demais ações extensionistas, contanto que seja comprovada a atuação do estudante como protagonista e considerados os princípios e diretrizes que movem a Extensão Universitária (dialogicidade, articulação com ensino e pesquisa; impacto na formação estudantil e na transformação  social,  interprofissionalidade e  interdisciplinaridade).</w:t>
      </w:r>
    </w:p>
    <w:p>
      <w:pPr>
        <w:pStyle w:val="Normal"/>
        <w:widowControl/>
        <w:numPr>
          <w:ilvl w:val="0"/>
          <w:numId w:val="0"/>
        </w:numPr>
        <w:suppressAutoHyphens w:val="true"/>
        <w:overflowPunct w:val="true"/>
        <w:bidi w:val="0"/>
        <w:spacing w:lineRule="auto" w:line="240" w:before="0" w:after="0"/>
        <w:ind w:left="850" w:right="0" w:hanging="0"/>
        <w:jc w:val="both"/>
        <w:rPr>
          <w:rFonts w:ascii="Arial" w:hAnsi="Arial"/>
          <w:shd w:fill="auto" w:val="clear"/>
        </w:rPr>
      </w:pPr>
      <w:r>
        <w:rPr>
          <w:sz w:val="12"/>
          <w:szCs w:val="12"/>
        </w:rPr>
      </w:r>
    </w:p>
    <w:p>
      <w:pPr>
        <w:pStyle w:val="Normal"/>
        <w:widowControl/>
        <w:suppressAutoHyphens w:val="true"/>
        <w:overflowPunct w:val="true"/>
        <w:bidi w:val="0"/>
        <w:spacing w:lineRule="auto" w:line="240" w:before="0" w:after="160"/>
        <w:ind w:left="0" w:right="0" w:firstLine="850"/>
        <w:jc w:val="both"/>
        <w:rPr>
          <w:rFonts w:ascii="Arial" w:hAnsi="Arial"/>
          <w:sz w:val="24"/>
          <w:szCs w:val="24"/>
          <w:shd w:fill="auto" w:val="clear"/>
        </w:rPr>
      </w:pPr>
      <w:r>
        <w:rPr>
          <w:rFonts w:ascii="Arial" w:hAnsi="Arial"/>
          <w:sz w:val="24"/>
          <w:szCs w:val="24"/>
          <w:shd w:fill="auto" w:val="clear"/>
        </w:rPr>
        <w:t>A operacionalização das Ações Específicas de Extensão  (AEE) estão norteadas pelos Objetivos do Desenvolvimento Sustentável  (ODS), e os eventos serão de natureza acadêmica, científica, tecnológica e cultural. As ações extensionistas, como partes de disciplinas, estão de acordo com o Art. 7º da  Resolução Cepe/Uece  nº  4.476/2019  e  com o Guia de Curricularização da Extensão.</w:t>
      </w:r>
    </w:p>
    <w:p>
      <w:pPr>
        <w:pStyle w:val="Normal"/>
        <w:spacing w:lineRule="auto" w:line="240"/>
        <w:ind w:left="-15" w:right="4" w:hanging="0"/>
        <w:jc w:val="both"/>
        <w:rPr>
          <w:rFonts w:ascii="Arial" w:hAnsi="Arial"/>
          <w:sz w:val="24"/>
          <w:szCs w:val="24"/>
          <w:shd w:fill="auto" w:val="clear"/>
        </w:rPr>
      </w:pPr>
      <w:r>
        <w:rPr>
          <w:rFonts w:ascii="Arial" w:hAnsi="Arial"/>
          <w:sz w:val="24"/>
          <w:szCs w:val="24"/>
          <w:shd w:fill="auto" w:val="clear"/>
        </w:rPr>
        <w:t xml:space="preserve">        </w:t>
      </w:r>
      <w:r>
        <w:rPr>
          <w:rFonts w:ascii="Arial" w:hAnsi="Arial"/>
          <w:sz w:val="24"/>
          <w:szCs w:val="24"/>
          <w:shd w:fill="auto" w:val="clear"/>
        </w:rPr>
        <w:t xml:space="preserve">As ações de extensão serão operacionalizadas nas seguintes disciplinas: Terapia Ocupacional em Saúde Coletiva, Terapia Ocupacional em Contextos Sociais, Terapia Ocupacional, Saúde e Infância, Terapia Ocupacional nos Contextos Educacionais, Terapia Ocupacional Aplicada ao Ciclo de Vida da Pessoa Idosa, Terapia Ocupacional em Saúde Mental II, Terapia Ocupacional nas Desvantagens Funcionais e Sensoriais, Terapia Ocupacional em Dermatologia, Terapia Ocupacional nas Disfunções Físicas, Terapia Ocupacional, Saúde e Trabalho e  Terapia Ocupacional em Contextos hospitalares. </w:t>
      </w:r>
    </w:p>
    <w:p>
      <w:pPr>
        <w:pStyle w:val="Normal"/>
        <w:spacing w:lineRule="auto" w:line="240"/>
        <w:ind w:left="-15" w:right="4" w:hanging="0"/>
        <w:jc w:val="both"/>
        <w:rPr>
          <w:rFonts w:ascii="Arial" w:hAnsi="Arial"/>
          <w:b/>
          <w:b/>
          <w:bCs/>
          <w:sz w:val="24"/>
          <w:szCs w:val="24"/>
          <w:shd w:fill="auto" w:val="clear"/>
        </w:rPr>
      </w:pPr>
      <w:r>
        <w:rPr>
          <w:rFonts w:ascii="Arial" w:hAnsi="Arial"/>
          <w:b/>
          <w:bCs/>
          <w:sz w:val="24"/>
          <w:szCs w:val="24"/>
          <w:shd w:fill="auto" w:val="clear"/>
        </w:rPr>
        <w:t>Estágio Obrigatório</w:t>
      </w:r>
    </w:p>
    <w:p>
      <w:pPr>
        <w:pStyle w:val="Normal"/>
        <w:spacing w:lineRule="auto" w:line="240"/>
        <w:ind w:left="-15" w:right="4" w:hanging="0"/>
        <w:jc w:val="both"/>
        <w:rPr/>
      </w:pPr>
      <w:r>
        <w:rPr>
          <w:rFonts w:ascii="Arial" w:hAnsi="Arial"/>
          <w:b/>
          <w:bCs/>
          <w:sz w:val="24"/>
          <w:szCs w:val="24"/>
          <w:shd w:fill="auto" w:val="clear"/>
        </w:rPr>
        <w:t xml:space="preserve"> </w:t>
      </w:r>
      <w:r>
        <w:rPr>
          <w:rFonts w:ascii="Arial" w:hAnsi="Arial"/>
          <w:b/>
          <w:bCs/>
          <w:sz w:val="24"/>
          <w:szCs w:val="24"/>
          <w:shd w:fill="auto" w:val="clear"/>
        </w:rPr>
        <w:tab/>
      </w:r>
      <w:r>
        <w:rPr>
          <w:rFonts w:ascii="Arial" w:hAnsi="Arial"/>
          <w:b w:val="false"/>
          <w:bCs w:val="false"/>
          <w:sz w:val="24"/>
          <w:szCs w:val="24"/>
          <w:shd w:fill="auto" w:val="clear"/>
        </w:rPr>
        <w:t xml:space="preserve">Os estágios supervisionados I e II são atividades práticas obrigatórias que têm referência nos conteúdos teóricos específicos que proporcionam ao estudante a convivência com o ambiente de trabalho. Suas ofertas se dão após a conclusão de todas as disciplinas obrigatórias referentes aos conhecimentos terapêuticos ocupacionais, sendo obrigatório para o aluno manter a carteira de vacinação atualizada e vigilância constante sobre sua biossegurança. </w:t>
      </w:r>
    </w:p>
    <w:p>
      <w:pPr>
        <w:pStyle w:val="Normal"/>
        <w:spacing w:lineRule="auto" w:line="240" w:before="0" w:after="66"/>
        <w:ind w:left="-15" w:right="4" w:hanging="0"/>
        <w:jc w:val="both"/>
        <w:rPr/>
      </w:pPr>
      <w:r>
        <w:rPr>
          <w:rFonts w:ascii="Arial" w:hAnsi="Arial"/>
          <w:b/>
          <w:bCs/>
          <w:sz w:val="24"/>
          <w:szCs w:val="24"/>
          <w:shd w:fill="auto" w:val="clear"/>
        </w:rPr>
        <w:tab/>
        <w:tab/>
      </w:r>
      <w:r>
        <w:rPr>
          <w:rFonts w:ascii="Arial" w:hAnsi="Arial"/>
          <w:sz w:val="24"/>
          <w:szCs w:val="24"/>
          <w:shd w:fill="auto" w:val="clear"/>
        </w:rPr>
        <w:t>O componente curricular Estágio está proposto no PPC, de acordo com a  Lei Federal nº 11.788, de 25 de setembro de 2008, que dispôs sobre o estágio de estudantes, e com a Resolução Cepe/Uece nº 4.441/2019. De acordo com os normativos que regulamentam essa atividade, o estágio ocorrerá em instituição  prestadora de serviços de Terapia Ocupacional. Para o cumprimento do estágio exige-se:</w:t>
      </w:r>
    </w:p>
    <w:p>
      <w:pPr>
        <w:pStyle w:val="Normal"/>
        <w:numPr>
          <w:ilvl w:val="0"/>
          <w:numId w:val="6"/>
        </w:numPr>
        <w:spacing w:lineRule="auto" w:line="240" w:before="0" w:after="66"/>
        <w:jc w:val="both"/>
        <w:rPr/>
      </w:pPr>
      <w:r>
        <w:rPr>
          <w:rFonts w:ascii="Arial" w:hAnsi="Arial"/>
          <w:sz w:val="24"/>
          <w:szCs w:val="24"/>
          <w:shd w:fill="auto" w:val="clear"/>
        </w:rPr>
        <w:t>matrícula no componente curricular;</w:t>
      </w:r>
    </w:p>
    <w:p>
      <w:pPr>
        <w:pStyle w:val="Normal"/>
        <w:numPr>
          <w:ilvl w:val="0"/>
          <w:numId w:val="6"/>
        </w:numPr>
        <w:spacing w:lineRule="auto" w:line="240" w:before="0" w:after="66"/>
        <w:jc w:val="both"/>
        <w:rPr/>
      </w:pPr>
      <w:r>
        <w:rPr>
          <w:rFonts w:ascii="Arial" w:hAnsi="Arial"/>
          <w:sz w:val="24"/>
          <w:szCs w:val="24"/>
          <w:shd w:fill="auto" w:val="clear"/>
        </w:rPr>
        <w:t>celebração d</w:t>
      </w:r>
      <w:r>
        <w:rPr>
          <w:rFonts w:ascii="Arial" w:hAnsi="Arial"/>
          <w:b w:val="false"/>
          <w:bCs w:val="false"/>
          <w:sz w:val="24"/>
          <w:szCs w:val="24"/>
          <w:shd w:fill="auto" w:val="clear"/>
        </w:rPr>
        <w:t xml:space="preserve">e </w:t>
      </w:r>
      <w:r>
        <w:rPr>
          <w:rFonts w:eastAsia="Times New Roman" w:cs="Times New Roman" w:ascii="Arial" w:hAnsi="Arial"/>
          <w:b w:val="false"/>
          <w:bCs w:val="false"/>
          <w:sz w:val="24"/>
          <w:szCs w:val="24"/>
          <w:shd w:fill="auto" w:val="clear"/>
        </w:rPr>
        <w:t xml:space="preserve">Termo de Compromisso </w:t>
      </w:r>
      <w:r>
        <w:rPr>
          <w:rFonts w:ascii="Arial" w:hAnsi="Arial"/>
          <w:b w:val="false"/>
          <w:bCs w:val="false"/>
          <w:sz w:val="24"/>
          <w:szCs w:val="24"/>
          <w:shd w:fill="auto" w:val="clear"/>
        </w:rPr>
        <w:t xml:space="preserve">entre o estudante, a concedente do estágio e a Uece; </w:t>
      </w:r>
    </w:p>
    <w:p>
      <w:pPr>
        <w:pStyle w:val="Normal"/>
        <w:numPr>
          <w:ilvl w:val="0"/>
          <w:numId w:val="6"/>
        </w:numPr>
        <w:spacing w:lineRule="auto" w:line="240" w:before="0" w:after="66"/>
        <w:jc w:val="both"/>
        <w:rPr/>
      </w:pPr>
      <w:r>
        <w:rPr>
          <w:rFonts w:ascii="Arial" w:hAnsi="Arial"/>
          <w:sz w:val="24"/>
          <w:szCs w:val="24"/>
          <w:shd w:fill="auto" w:val="clear"/>
        </w:rPr>
        <w:t>compatibilidade entre as atividades desenvolvidas no estágio e as previstas no Projeto Pedagógico do Curso;</w:t>
      </w:r>
    </w:p>
    <w:p>
      <w:pPr>
        <w:pStyle w:val="Normal"/>
        <w:numPr>
          <w:ilvl w:val="0"/>
          <w:numId w:val="6"/>
        </w:numPr>
        <w:spacing w:lineRule="auto" w:line="240" w:before="0" w:after="66"/>
        <w:jc w:val="both"/>
        <w:rPr/>
      </w:pPr>
      <w:r>
        <w:rPr>
          <w:rFonts w:ascii="Arial" w:hAnsi="Arial"/>
          <w:sz w:val="24"/>
          <w:szCs w:val="24"/>
          <w:shd w:fill="auto" w:val="clear"/>
        </w:rPr>
        <w:t>acompanhamento pelo professor orientador da Uece e pelo supervisor  de  estágio  da parte concedente;</w:t>
      </w:r>
    </w:p>
    <w:p>
      <w:pPr>
        <w:pStyle w:val="Normal"/>
        <w:numPr>
          <w:ilvl w:val="0"/>
          <w:numId w:val="6"/>
        </w:numPr>
        <w:spacing w:lineRule="auto" w:line="240" w:before="0" w:after="66"/>
        <w:jc w:val="both"/>
        <w:rPr/>
      </w:pPr>
      <w:r>
        <w:rPr>
          <w:rFonts w:ascii="Arial" w:hAnsi="Arial"/>
          <w:sz w:val="24"/>
          <w:szCs w:val="24"/>
          <w:shd w:fill="auto" w:val="clear"/>
        </w:rPr>
        <w:t xml:space="preserve">controle de frequência;  </w:t>
      </w:r>
    </w:p>
    <w:p>
      <w:pPr>
        <w:pStyle w:val="Normal"/>
        <w:numPr>
          <w:ilvl w:val="0"/>
          <w:numId w:val="6"/>
        </w:numPr>
        <w:spacing w:lineRule="auto" w:line="240" w:before="0" w:after="66"/>
        <w:jc w:val="both"/>
        <w:rPr>
          <w:rFonts w:ascii="Arial" w:hAnsi="Arial"/>
          <w:sz w:val="24"/>
          <w:szCs w:val="24"/>
          <w:shd w:fill="auto" w:val="clear"/>
        </w:rPr>
      </w:pPr>
      <w:r>
        <w:rPr>
          <w:rFonts w:ascii="Arial" w:hAnsi="Arial"/>
          <w:sz w:val="24"/>
          <w:szCs w:val="24"/>
          <w:shd w:fill="auto" w:val="clear"/>
        </w:rPr>
        <w:t xml:space="preserve">relatório final. </w:t>
      </w:r>
    </w:p>
    <w:p>
      <w:pPr>
        <w:pStyle w:val="Normal"/>
        <w:widowControl/>
        <w:suppressAutoHyphens w:val="true"/>
        <w:overflowPunct w:val="true"/>
        <w:bidi w:val="0"/>
        <w:spacing w:lineRule="auto" w:line="240" w:before="0" w:after="80"/>
        <w:ind w:left="0" w:right="0" w:firstLine="850"/>
        <w:jc w:val="both"/>
        <w:rPr>
          <w:rFonts w:ascii="Arial" w:hAnsi="Arial"/>
          <w:sz w:val="24"/>
          <w:szCs w:val="24"/>
          <w:shd w:fill="auto" w:val="clear"/>
        </w:rPr>
      </w:pPr>
      <w:r>
        <w:rPr>
          <w:rFonts w:ascii="Arial" w:hAnsi="Arial"/>
          <w:sz w:val="24"/>
          <w:szCs w:val="24"/>
          <w:shd w:fill="auto" w:val="clear"/>
        </w:rPr>
        <w:t xml:space="preserve">O componente curricular Estágio está programado com 1.020 horas, assim distribuídas: </w:t>
      </w:r>
    </w:p>
    <w:p>
      <w:pPr>
        <w:pStyle w:val="Normal"/>
        <w:numPr>
          <w:ilvl w:val="0"/>
          <w:numId w:val="7"/>
        </w:numPr>
        <w:spacing w:lineRule="auto" w:line="240"/>
        <w:jc w:val="both"/>
        <w:rPr/>
      </w:pPr>
      <w:r>
        <w:rPr>
          <w:rFonts w:ascii="Arial" w:hAnsi="Arial"/>
          <w:sz w:val="24"/>
          <w:szCs w:val="24"/>
          <w:shd w:fill="auto" w:val="clear"/>
        </w:rPr>
        <w:t xml:space="preserve">Estágio Supervisionado I (8º semestre), com carga horária total de 510  horas, distribuídas nas áreas de Saúde Coletiva (170) e Saúde da Infância  e  Adolescência (340).  </w:t>
      </w:r>
    </w:p>
    <w:p>
      <w:pPr>
        <w:pStyle w:val="Normal"/>
        <w:numPr>
          <w:ilvl w:val="0"/>
          <w:numId w:val="7"/>
        </w:numPr>
        <w:spacing w:lineRule="auto" w:line="240"/>
        <w:jc w:val="both"/>
        <w:rPr>
          <w:rFonts w:ascii="Arial" w:hAnsi="Arial"/>
          <w:sz w:val="24"/>
          <w:szCs w:val="24"/>
          <w:shd w:fill="auto" w:val="clear"/>
        </w:rPr>
      </w:pPr>
      <w:r>
        <w:rPr>
          <w:rFonts w:ascii="Arial" w:hAnsi="Arial"/>
          <w:sz w:val="24"/>
          <w:szCs w:val="24"/>
          <w:shd w:fill="auto" w:val="clear"/>
        </w:rPr>
        <w:t xml:space="preserve">Estágio Supervisionado II  (9º semestre), com carga horária total de 510 horas, distribuídas nas áreas de Saúde do Idoso (136),Saúde do Trabalhador e Ergonomia (136) e Saúde do Adulto (238). </w:t>
      </w:r>
    </w:p>
    <w:p>
      <w:pPr>
        <w:pStyle w:val="Normal"/>
        <w:widowControl/>
        <w:suppressAutoHyphens w:val="true"/>
        <w:overflowPunct w:val="true"/>
        <w:bidi w:val="0"/>
        <w:spacing w:lineRule="auto" w:line="240" w:before="0" w:after="80"/>
        <w:ind w:left="0" w:right="0" w:firstLine="850"/>
        <w:jc w:val="both"/>
        <w:rPr>
          <w:rFonts w:ascii="Arial" w:hAnsi="Arial"/>
          <w:sz w:val="24"/>
          <w:szCs w:val="24"/>
          <w:shd w:fill="auto" w:val="clear"/>
        </w:rPr>
      </w:pPr>
      <w:r>
        <w:rPr>
          <w:rFonts w:ascii="Arial" w:hAnsi="Arial"/>
          <w:sz w:val="24"/>
          <w:szCs w:val="24"/>
          <w:shd w:fill="auto" w:val="clear"/>
        </w:rPr>
        <w:t xml:space="preserve">A carga horária máxima diária do estágio é de seis horas e trinta horas semanais, com 75% de frequência. </w:t>
      </w:r>
    </w:p>
    <w:p>
      <w:pPr>
        <w:pStyle w:val="Normal"/>
        <w:spacing w:lineRule="auto" w:line="240" w:before="0" w:after="76"/>
        <w:ind w:left="-15" w:right="4" w:hanging="0"/>
        <w:jc w:val="both"/>
        <w:rPr>
          <w:shd w:fill="auto" w:val="clear"/>
        </w:rPr>
      </w:pPr>
      <w:r>
        <w:rPr>
          <w:rFonts w:ascii="Arial" w:hAnsi="Arial"/>
          <w:sz w:val="24"/>
          <w:szCs w:val="24"/>
          <w:shd w:fill="auto" w:val="clear"/>
        </w:rPr>
        <w:tab/>
        <w:tab/>
        <w:t xml:space="preserve"> Conforme estabelece o Art. 3º da Resolução Coffito nº 451/2015, a relação estabelecida é de um docente supervisor/orientador terapeuta ocupacional  para até seis estagiários e de um terapeuta ocupacional supervisor/preceptor para  até três estagiários. </w:t>
      </w:r>
      <w:r>
        <w:rPr>
          <w:shd w:fill="auto" w:val="clear"/>
        </w:rPr>
        <w:t xml:space="preserve"> </w:t>
        <w:tab/>
      </w:r>
    </w:p>
    <w:p>
      <w:pPr>
        <w:pStyle w:val="Normal"/>
        <w:spacing w:lineRule="auto" w:line="240" w:before="0" w:after="0"/>
        <w:ind w:left="0" w:right="4" w:hanging="0"/>
        <w:rPr>
          <w:rFonts w:ascii="Arial" w:hAnsi="Arial"/>
          <w:sz w:val="24"/>
          <w:szCs w:val="24"/>
          <w:shd w:fill="auto" w:val="clear"/>
        </w:rPr>
      </w:pPr>
      <w:r>
        <w:rPr>
          <w:rFonts w:ascii="Arial" w:hAnsi="Arial"/>
          <w:sz w:val="24"/>
          <w:szCs w:val="24"/>
          <w:shd w:fill="auto" w:val="clear"/>
        </w:rPr>
        <w:tab/>
        <w:t xml:space="preserve">São objetivos do estágio: </w:t>
      </w:r>
    </w:p>
    <w:p>
      <w:pPr>
        <w:pStyle w:val="Normal"/>
        <w:spacing w:lineRule="auto" w:line="240" w:before="0" w:after="0"/>
        <w:ind w:left="0" w:right="4" w:hanging="0"/>
        <w:rPr/>
      </w:pPr>
      <w:r>
        <w:rPr>
          <w:rFonts w:ascii="Arial" w:hAnsi="Arial"/>
          <w:sz w:val="24"/>
          <w:szCs w:val="24"/>
          <w:shd w:fill="auto" w:val="clear"/>
        </w:rPr>
        <w:t xml:space="preserve"> </w:t>
      </w:r>
    </w:p>
    <w:p>
      <w:pPr>
        <w:pStyle w:val="Normal"/>
        <w:widowControl/>
        <w:numPr>
          <w:ilvl w:val="0"/>
          <w:numId w:val="8"/>
        </w:numPr>
        <w:suppressAutoHyphens w:val="true"/>
        <w:overflowPunct w:val="true"/>
        <w:bidi w:val="0"/>
        <w:spacing w:lineRule="auto" w:line="240" w:before="0" w:after="0"/>
        <w:ind w:left="0" w:right="0" w:firstLine="850"/>
        <w:jc w:val="both"/>
        <w:rPr/>
      </w:pPr>
      <w:r>
        <w:rPr>
          <w:rFonts w:ascii="Arial" w:hAnsi="Arial"/>
          <w:sz w:val="24"/>
          <w:szCs w:val="24"/>
          <w:shd w:fill="auto" w:val="clear"/>
        </w:rPr>
        <w:t xml:space="preserve">Possibilitar a convivência em um ambiente de trabalho interprofissional e multiprofissional; </w:t>
      </w:r>
    </w:p>
    <w:p>
      <w:pPr>
        <w:pStyle w:val="Normal"/>
        <w:widowControl/>
        <w:numPr>
          <w:ilvl w:val="0"/>
          <w:numId w:val="8"/>
        </w:numPr>
        <w:suppressAutoHyphens w:val="true"/>
        <w:overflowPunct w:val="true"/>
        <w:bidi w:val="0"/>
        <w:spacing w:lineRule="auto" w:line="240" w:before="0" w:after="0"/>
        <w:ind w:left="510" w:right="0" w:firstLine="340"/>
        <w:jc w:val="both"/>
        <w:rPr/>
      </w:pPr>
      <w:r>
        <w:rPr>
          <w:rFonts w:ascii="Arial" w:hAnsi="Arial"/>
          <w:sz w:val="24"/>
          <w:szCs w:val="24"/>
          <w:shd w:fill="auto" w:val="clear"/>
        </w:rPr>
        <w:t>Proporcionar a aplicação dos conhecimentos teóricos adquiridos;</w:t>
      </w:r>
    </w:p>
    <w:p>
      <w:pPr>
        <w:pStyle w:val="Normal"/>
        <w:widowControl/>
        <w:numPr>
          <w:ilvl w:val="0"/>
          <w:numId w:val="8"/>
        </w:numPr>
        <w:suppressAutoHyphens w:val="true"/>
        <w:overflowPunct w:val="true"/>
        <w:bidi w:val="0"/>
        <w:spacing w:lineRule="auto" w:line="240" w:before="0" w:after="0"/>
        <w:ind w:left="0" w:right="0" w:firstLine="850"/>
        <w:jc w:val="both"/>
        <w:rPr/>
      </w:pPr>
      <w:r>
        <w:rPr>
          <w:rFonts w:ascii="Arial" w:hAnsi="Arial"/>
          <w:sz w:val="24"/>
          <w:szCs w:val="24"/>
          <w:shd w:fill="auto" w:val="clear"/>
        </w:rPr>
        <w:t xml:space="preserve">Proporcionar uma visão do conjunto das atividades desenvolvidas, conforme as normas das instituições de saúde, de educação, comunitárias ou prestadoras de serviço; </w:t>
      </w:r>
    </w:p>
    <w:p>
      <w:pPr>
        <w:pStyle w:val="Normal"/>
        <w:widowControl/>
        <w:numPr>
          <w:ilvl w:val="0"/>
          <w:numId w:val="8"/>
        </w:numPr>
        <w:suppressAutoHyphens w:val="true"/>
        <w:overflowPunct w:val="true"/>
        <w:bidi w:val="0"/>
        <w:spacing w:lineRule="auto" w:line="240" w:before="0" w:after="0"/>
        <w:ind w:left="510" w:right="0" w:firstLine="340"/>
        <w:jc w:val="both"/>
        <w:rPr/>
      </w:pPr>
      <w:r>
        <w:rPr>
          <w:rFonts w:ascii="Arial" w:hAnsi="Arial"/>
          <w:sz w:val="24"/>
          <w:szCs w:val="24"/>
          <w:shd w:fill="auto" w:val="clear"/>
        </w:rPr>
        <w:t>Demonstrar as habilidades desenvolvidas;</w:t>
      </w:r>
    </w:p>
    <w:p>
      <w:pPr>
        <w:pStyle w:val="Normal"/>
        <w:widowControl/>
        <w:numPr>
          <w:ilvl w:val="0"/>
          <w:numId w:val="8"/>
        </w:numPr>
        <w:suppressAutoHyphens w:val="true"/>
        <w:overflowPunct w:val="true"/>
        <w:bidi w:val="0"/>
        <w:spacing w:lineRule="auto" w:line="240" w:before="0" w:after="0"/>
        <w:ind w:left="0" w:right="0" w:firstLine="850"/>
        <w:jc w:val="both"/>
        <w:rPr/>
      </w:pPr>
      <w:r>
        <w:rPr>
          <w:rFonts w:ascii="Arial" w:hAnsi="Arial"/>
          <w:sz w:val="24"/>
          <w:szCs w:val="24"/>
          <w:shd w:fill="auto" w:val="clear"/>
        </w:rPr>
        <w:t xml:space="preserve">Abrir espaços que possibilitem o crescimento científico, possibilitando o acompanhamento de situações de promoção e prevenção da saúde  curativas, de reabilitação e de inserção social. </w:t>
      </w:r>
    </w:p>
    <w:p>
      <w:pPr>
        <w:pStyle w:val="Normal"/>
        <w:widowControl/>
        <w:numPr>
          <w:ilvl w:val="0"/>
          <w:numId w:val="8"/>
        </w:numPr>
        <w:suppressAutoHyphens w:val="true"/>
        <w:overflowPunct w:val="true"/>
        <w:bidi w:val="0"/>
        <w:spacing w:lineRule="auto" w:line="240" w:before="0" w:after="80"/>
        <w:ind w:left="0" w:right="0" w:firstLine="850"/>
        <w:jc w:val="both"/>
        <w:rPr>
          <w:rFonts w:ascii="Arial" w:hAnsi="Arial"/>
          <w:sz w:val="24"/>
          <w:szCs w:val="24"/>
          <w:shd w:fill="auto" w:val="clear"/>
        </w:rPr>
      </w:pPr>
      <w:r>
        <w:rPr>
          <w:rFonts w:ascii="Arial" w:hAnsi="Arial"/>
          <w:sz w:val="24"/>
          <w:szCs w:val="24"/>
          <w:shd w:fill="auto" w:val="clear"/>
        </w:rPr>
        <w:t xml:space="preserve">As atribuições do coordenador de estágio e do estagiário e as responsabilidades da concedente e da Uece estão descritas no PPC. </w:t>
      </w:r>
    </w:p>
    <w:p>
      <w:pPr>
        <w:pStyle w:val="Normal"/>
        <w:widowControl/>
        <w:suppressAutoHyphens w:val="true"/>
        <w:overflowPunct w:val="true"/>
        <w:bidi w:val="0"/>
        <w:spacing w:lineRule="auto" w:line="240" w:before="0" w:after="80"/>
        <w:ind w:left="0" w:right="0" w:firstLine="850"/>
        <w:jc w:val="both"/>
        <w:rPr>
          <w:rFonts w:ascii="Arial" w:hAnsi="Arial"/>
          <w:sz w:val="24"/>
          <w:szCs w:val="24"/>
          <w:shd w:fill="auto" w:val="clear"/>
        </w:rPr>
      </w:pPr>
      <w:r>
        <w:rPr>
          <w:rFonts w:ascii="Arial" w:hAnsi="Arial"/>
          <w:sz w:val="24"/>
          <w:szCs w:val="24"/>
          <w:shd w:fill="auto" w:val="clear"/>
        </w:rPr>
        <w:t>Para a realização do estágio obrigatório e não obrigatório os estudantes assinam Termo de Compromisso no qual estão elencadas todas as responsabilidades a serem cumpridas pelas partes.</w:t>
      </w:r>
    </w:p>
    <w:p>
      <w:pPr>
        <w:pStyle w:val="TableParagraph"/>
        <w:widowControl w:val="false"/>
        <w:suppressAutoHyphens w:val="true"/>
        <w:overflowPunct w:val="true"/>
        <w:bidi w:val="0"/>
        <w:spacing w:lineRule="auto" w:line="240" w:before="4" w:after="0"/>
        <w:ind w:left="0" w:right="0" w:firstLine="737"/>
        <w:jc w:val="both"/>
        <w:rPr/>
      </w:pPr>
      <w:r>
        <w:rPr>
          <w:rFonts w:ascii="Arial" w:hAnsi="Arial"/>
          <w:spacing w:val="1"/>
          <w:sz w:val="24"/>
          <w:szCs w:val="24"/>
          <w:shd w:fill="auto" w:val="clear"/>
        </w:rPr>
        <w:t>O indicador e</w:t>
      </w:r>
      <w:r>
        <w:rPr>
          <w:rFonts w:ascii="Arial" w:hAnsi="Arial"/>
          <w:sz w:val="24"/>
          <w:szCs w:val="24"/>
          <w:shd w:fill="auto" w:val="clear"/>
        </w:rPr>
        <w:t>stágio</w:t>
      </w:r>
      <w:r>
        <w:rPr>
          <w:rFonts w:ascii="Arial" w:hAnsi="Arial"/>
          <w:spacing w:val="1"/>
          <w:sz w:val="24"/>
          <w:szCs w:val="24"/>
          <w:shd w:fill="auto" w:val="clear"/>
        </w:rPr>
        <w:t xml:space="preserve"> </w:t>
      </w:r>
      <w:r>
        <w:rPr>
          <w:rFonts w:ascii="Arial" w:hAnsi="Arial"/>
          <w:sz w:val="24"/>
          <w:szCs w:val="24"/>
          <w:shd w:fill="auto" w:val="clear"/>
        </w:rPr>
        <w:t>curricular</w:t>
      </w:r>
      <w:r>
        <w:rPr>
          <w:rFonts w:ascii="Arial" w:hAnsi="Arial"/>
          <w:spacing w:val="1"/>
          <w:sz w:val="24"/>
          <w:szCs w:val="24"/>
          <w:shd w:fill="auto" w:val="clear"/>
        </w:rPr>
        <w:t xml:space="preserve"> </w:t>
      </w:r>
      <w:r>
        <w:rPr>
          <w:rFonts w:ascii="Arial" w:hAnsi="Arial"/>
          <w:sz w:val="24"/>
          <w:szCs w:val="24"/>
          <w:shd w:fill="auto" w:val="clear"/>
        </w:rPr>
        <w:t>supervisionado</w:t>
      </w:r>
      <w:r>
        <w:rPr>
          <w:rFonts w:ascii="Arial" w:hAnsi="Arial"/>
          <w:spacing w:val="1"/>
          <w:sz w:val="24"/>
          <w:szCs w:val="24"/>
          <w:shd w:fill="auto" w:val="clear"/>
        </w:rPr>
        <w:t xml:space="preserve"> foi avaliado como </w:t>
      </w:r>
      <w:r>
        <w:rPr>
          <w:rFonts w:ascii="Arial" w:hAnsi="Arial"/>
          <w:b w:val="false"/>
          <w:bCs w:val="false"/>
          <w:sz w:val="24"/>
          <w:szCs w:val="24"/>
          <w:shd w:fill="auto" w:val="clear"/>
        </w:rPr>
        <w:t>excelente,</w:t>
      </w:r>
      <w:r>
        <w:rPr>
          <w:rFonts w:ascii="Arial" w:hAnsi="Arial"/>
          <w:b/>
          <w:spacing w:val="61"/>
          <w:sz w:val="24"/>
          <w:szCs w:val="24"/>
          <w:shd w:fill="auto" w:val="clear"/>
        </w:rPr>
        <w:t xml:space="preserve"> </w:t>
      </w:r>
      <w:r>
        <w:rPr>
          <w:rFonts w:ascii="Arial" w:hAnsi="Arial"/>
          <w:sz w:val="24"/>
          <w:szCs w:val="24"/>
          <w:shd w:fill="auto" w:val="clear"/>
        </w:rPr>
        <w:t>considerando</w:t>
      </w:r>
      <w:r>
        <w:rPr>
          <w:rFonts w:ascii="Arial" w:hAnsi="Arial"/>
          <w:spacing w:val="1"/>
          <w:sz w:val="24"/>
          <w:szCs w:val="24"/>
          <w:shd w:fill="auto" w:val="clear"/>
        </w:rPr>
        <w:t xml:space="preserve"> </w:t>
      </w:r>
      <w:r>
        <w:rPr>
          <w:rFonts w:ascii="Arial" w:hAnsi="Arial"/>
          <w:sz w:val="24"/>
          <w:szCs w:val="24"/>
          <w:shd w:fill="auto" w:val="clear"/>
        </w:rPr>
        <w:t>os</w:t>
      </w:r>
      <w:r>
        <w:rPr>
          <w:rFonts w:ascii="Arial" w:hAnsi="Arial"/>
          <w:spacing w:val="1"/>
          <w:sz w:val="24"/>
          <w:szCs w:val="24"/>
          <w:shd w:fill="auto" w:val="clear"/>
        </w:rPr>
        <w:t xml:space="preserve"> </w:t>
      </w:r>
      <w:r>
        <w:rPr>
          <w:rFonts w:ascii="Arial" w:hAnsi="Arial"/>
          <w:sz w:val="24"/>
          <w:szCs w:val="24"/>
          <w:shd w:fill="auto" w:val="clear"/>
        </w:rPr>
        <w:t>aspectos:</w:t>
      </w:r>
      <w:r>
        <w:rPr>
          <w:rFonts w:ascii="Arial" w:hAnsi="Arial"/>
          <w:spacing w:val="1"/>
          <w:sz w:val="24"/>
          <w:szCs w:val="24"/>
          <w:shd w:fill="auto" w:val="clear"/>
        </w:rPr>
        <w:t xml:space="preserve"> </w:t>
      </w:r>
      <w:r>
        <w:rPr>
          <w:rFonts w:ascii="Arial" w:hAnsi="Arial"/>
          <w:sz w:val="24"/>
          <w:szCs w:val="24"/>
          <w:shd w:fill="auto" w:val="clear"/>
        </w:rPr>
        <w:t>carga</w:t>
      </w:r>
      <w:r>
        <w:rPr>
          <w:rFonts w:ascii="Arial" w:hAnsi="Arial"/>
          <w:spacing w:val="1"/>
          <w:sz w:val="24"/>
          <w:szCs w:val="24"/>
          <w:shd w:fill="auto" w:val="clear"/>
        </w:rPr>
        <w:t xml:space="preserve"> </w:t>
      </w:r>
      <w:r>
        <w:rPr>
          <w:rFonts w:ascii="Arial" w:hAnsi="Arial"/>
          <w:sz w:val="24"/>
          <w:szCs w:val="24"/>
          <w:shd w:fill="auto" w:val="clear"/>
        </w:rPr>
        <w:t>horária,</w:t>
      </w:r>
      <w:r>
        <w:rPr>
          <w:rFonts w:ascii="Arial" w:hAnsi="Arial"/>
          <w:spacing w:val="1"/>
          <w:sz w:val="24"/>
          <w:szCs w:val="24"/>
          <w:shd w:fill="auto" w:val="clear"/>
        </w:rPr>
        <w:t xml:space="preserve"> </w:t>
      </w:r>
      <w:r>
        <w:rPr>
          <w:rFonts w:ascii="Arial" w:hAnsi="Arial"/>
          <w:sz w:val="24"/>
          <w:szCs w:val="24"/>
          <w:shd w:fill="auto" w:val="clear"/>
        </w:rPr>
        <w:t>previsão/celebração</w:t>
      </w:r>
      <w:r>
        <w:rPr>
          <w:rFonts w:ascii="Arial" w:hAnsi="Arial"/>
          <w:spacing w:val="41"/>
          <w:sz w:val="24"/>
          <w:szCs w:val="24"/>
          <w:shd w:fill="auto" w:val="clear"/>
        </w:rPr>
        <w:t xml:space="preserve"> </w:t>
      </w:r>
      <w:r>
        <w:rPr>
          <w:rFonts w:ascii="Arial" w:hAnsi="Arial"/>
          <w:sz w:val="24"/>
          <w:szCs w:val="24"/>
          <w:shd w:fill="auto" w:val="clear"/>
        </w:rPr>
        <w:t>de</w:t>
      </w:r>
      <w:r>
        <w:rPr>
          <w:rFonts w:ascii="Arial" w:hAnsi="Arial"/>
          <w:spacing w:val="11"/>
          <w:sz w:val="24"/>
          <w:szCs w:val="24"/>
          <w:shd w:fill="auto" w:val="clear"/>
        </w:rPr>
        <w:t xml:space="preserve"> </w:t>
      </w:r>
      <w:r>
        <w:rPr>
          <w:rFonts w:ascii="Arial" w:hAnsi="Arial"/>
          <w:sz w:val="24"/>
          <w:szCs w:val="24"/>
          <w:shd w:fill="auto" w:val="clear"/>
        </w:rPr>
        <w:t>convênios,</w:t>
      </w:r>
      <w:r>
        <w:rPr>
          <w:rFonts w:ascii="Arial" w:hAnsi="Arial"/>
          <w:spacing w:val="29"/>
          <w:sz w:val="24"/>
          <w:szCs w:val="24"/>
          <w:shd w:fill="auto" w:val="clear"/>
        </w:rPr>
        <w:t xml:space="preserve"> </w:t>
      </w:r>
      <w:r>
        <w:rPr>
          <w:rFonts w:ascii="Arial" w:hAnsi="Arial"/>
          <w:sz w:val="24"/>
          <w:szCs w:val="24"/>
          <w:shd w:fill="auto" w:val="clear"/>
        </w:rPr>
        <w:t>formas</w:t>
      </w:r>
      <w:r>
        <w:rPr>
          <w:rFonts w:ascii="Arial" w:hAnsi="Arial"/>
          <w:spacing w:val="23"/>
          <w:sz w:val="24"/>
          <w:szCs w:val="24"/>
          <w:shd w:fill="auto" w:val="clear"/>
        </w:rPr>
        <w:t xml:space="preserve"> </w:t>
      </w:r>
      <w:r>
        <w:rPr>
          <w:rFonts w:ascii="Arial" w:hAnsi="Arial"/>
          <w:sz w:val="24"/>
          <w:szCs w:val="24"/>
          <w:shd w:fill="auto" w:val="clear"/>
        </w:rPr>
        <w:t>de</w:t>
      </w:r>
      <w:r>
        <w:rPr>
          <w:rFonts w:ascii="Arial" w:hAnsi="Arial"/>
          <w:spacing w:val="27"/>
          <w:sz w:val="24"/>
          <w:szCs w:val="24"/>
          <w:shd w:fill="auto" w:val="clear"/>
        </w:rPr>
        <w:t xml:space="preserve"> </w:t>
      </w:r>
      <w:r>
        <w:rPr>
          <w:rFonts w:ascii="Arial" w:hAnsi="Arial"/>
          <w:sz w:val="24"/>
          <w:szCs w:val="24"/>
          <w:shd w:fill="auto" w:val="clear"/>
        </w:rPr>
        <w:t>apresentação,</w:t>
      </w:r>
      <w:r>
        <w:rPr>
          <w:rFonts w:ascii="Arial" w:hAnsi="Arial"/>
          <w:spacing w:val="31"/>
          <w:sz w:val="24"/>
          <w:szCs w:val="24"/>
          <w:shd w:fill="auto" w:val="clear"/>
        </w:rPr>
        <w:t xml:space="preserve"> </w:t>
      </w:r>
      <w:r>
        <w:rPr>
          <w:rFonts w:ascii="Arial" w:hAnsi="Arial"/>
          <w:sz w:val="24"/>
          <w:szCs w:val="24"/>
          <w:shd w:fill="auto" w:val="clear"/>
        </w:rPr>
        <w:t>orientação, supervisão</w:t>
      </w:r>
      <w:r>
        <w:rPr>
          <w:rFonts w:ascii="Arial" w:hAnsi="Arial"/>
          <w:spacing w:val="-2"/>
          <w:sz w:val="24"/>
          <w:szCs w:val="24"/>
          <w:shd w:fill="auto" w:val="clear"/>
        </w:rPr>
        <w:t xml:space="preserve"> </w:t>
      </w:r>
      <w:r>
        <w:rPr>
          <w:rFonts w:ascii="Arial" w:hAnsi="Arial"/>
          <w:sz w:val="24"/>
          <w:szCs w:val="24"/>
          <w:shd w:fill="auto" w:val="clear"/>
        </w:rPr>
        <w:t>e</w:t>
      </w:r>
      <w:r>
        <w:rPr>
          <w:rFonts w:ascii="Arial" w:hAnsi="Arial"/>
          <w:spacing w:val="-3"/>
          <w:sz w:val="24"/>
          <w:szCs w:val="24"/>
          <w:shd w:fill="auto" w:val="clear"/>
        </w:rPr>
        <w:t xml:space="preserve"> </w:t>
      </w:r>
      <w:r>
        <w:rPr>
          <w:rFonts w:ascii="Arial" w:hAnsi="Arial"/>
          <w:sz w:val="24"/>
          <w:szCs w:val="24"/>
          <w:shd w:fill="auto" w:val="clear"/>
        </w:rPr>
        <w:t>coordenação. O conceito atribuído foi 5.</w:t>
      </w:r>
    </w:p>
    <w:p>
      <w:pPr>
        <w:pStyle w:val="TableParagraph"/>
        <w:widowControl w:val="false"/>
        <w:spacing w:lineRule="auto" w:line="240" w:before="4" w:after="0"/>
        <w:ind w:left="107" w:right="84" w:hanging="0"/>
        <w:jc w:val="both"/>
        <w:rPr>
          <w:rFonts w:ascii="Arial" w:hAnsi="Arial"/>
          <w:sz w:val="24"/>
          <w:szCs w:val="24"/>
          <w:shd w:fill="auto" w:val="clear"/>
        </w:rPr>
      </w:pPr>
      <w:r>
        <w:rPr>
          <w:rFonts w:ascii="Arial" w:hAnsi="Arial"/>
          <w:sz w:val="24"/>
          <w:szCs w:val="24"/>
          <w:shd w:fill="auto" w:val="clear"/>
        </w:rPr>
      </w:r>
    </w:p>
    <w:p>
      <w:pPr>
        <w:pStyle w:val="Normal"/>
        <w:spacing w:lineRule="auto" w:line="240" w:before="102" w:after="102"/>
        <w:ind w:left="0" w:right="4" w:hanging="0"/>
        <w:jc w:val="both"/>
        <w:rPr>
          <w:rFonts w:ascii="Arial" w:hAnsi="Arial"/>
          <w:b/>
          <w:b/>
          <w:bCs/>
          <w:sz w:val="24"/>
          <w:szCs w:val="24"/>
          <w:shd w:fill="auto" w:val="clear"/>
        </w:rPr>
      </w:pPr>
      <w:r>
        <w:rPr>
          <w:rFonts w:ascii="Arial" w:hAnsi="Arial"/>
          <w:b/>
          <w:bCs/>
          <w:sz w:val="24"/>
          <w:szCs w:val="24"/>
          <w:shd w:fill="auto" w:val="clear"/>
        </w:rPr>
        <w:t>Trabalho de Conclusão de Curso (TCC)</w:t>
      </w:r>
    </w:p>
    <w:p>
      <w:pPr>
        <w:pStyle w:val="Normal"/>
        <w:widowControl/>
        <w:tabs>
          <w:tab w:val="clear" w:pos="708"/>
          <w:tab w:val="center" w:pos="646" w:leader="none"/>
          <w:tab w:val="center" w:pos="2592" w:leader="none"/>
        </w:tabs>
        <w:suppressAutoHyphens w:val="true"/>
        <w:overflowPunct w:val="true"/>
        <w:bidi w:val="0"/>
        <w:spacing w:lineRule="auto" w:line="240" w:before="102" w:after="102"/>
        <w:ind w:left="0" w:right="0" w:firstLine="850"/>
        <w:jc w:val="both"/>
        <w:rPr/>
      </w:pPr>
      <w:r>
        <w:rPr>
          <w:i w:val="false"/>
          <w:shd w:fill="auto" w:val="clear"/>
        </w:rPr>
        <w:tab/>
      </w:r>
      <w:r>
        <w:rPr>
          <w:rFonts w:ascii="Arial" w:hAnsi="Arial"/>
          <w:i w:val="false"/>
          <w:sz w:val="24"/>
          <w:szCs w:val="24"/>
          <w:shd w:fill="auto" w:val="clear"/>
        </w:rPr>
        <w:t>O Trabalho de Conclusão de Curso (TCC) será desenvolvido no 8</w:t>
      </w:r>
      <w:r>
        <w:rPr>
          <w:rFonts w:ascii="Arial" w:hAnsi="Arial"/>
          <w:i w:val="false"/>
          <w:sz w:val="24"/>
          <w:szCs w:val="24"/>
          <w:shd w:fill="auto" w:val="clear"/>
          <w:vertAlign w:val="superscript"/>
        </w:rPr>
        <w:t>o</w:t>
      </w:r>
      <w:r>
        <w:rPr>
          <w:rFonts w:ascii="Arial" w:hAnsi="Arial"/>
          <w:i w:val="false"/>
          <w:sz w:val="24"/>
          <w:szCs w:val="24"/>
          <w:shd w:fill="auto" w:val="clear"/>
        </w:rPr>
        <w:t xml:space="preserve"> e no       9</w:t>
      </w:r>
      <w:r>
        <w:rPr>
          <w:rFonts w:ascii="Arial" w:hAnsi="Arial"/>
          <w:i w:val="false"/>
          <w:sz w:val="24"/>
          <w:szCs w:val="24"/>
          <w:shd w:fill="auto" w:val="clear"/>
          <w:vertAlign w:val="superscript"/>
        </w:rPr>
        <w:t>o</w:t>
      </w:r>
      <w:r>
        <w:rPr>
          <w:rFonts w:ascii="Arial" w:hAnsi="Arial"/>
          <w:i w:val="false"/>
          <w:sz w:val="24"/>
          <w:szCs w:val="24"/>
          <w:shd w:fill="auto" w:val="clear"/>
        </w:rPr>
        <w:t xml:space="preserve"> semestre, cumprindo a R</w:t>
      </w:r>
      <w:r>
        <w:rPr>
          <w:rFonts w:ascii="Arial" w:hAnsi="Arial"/>
          <w:sz w:val="24"/>
          <w:szCs w:val="24"/>
          <w:shd w:fill="auto" w:val="clear"/>
        </w:rPr>
        <w:t xml:space="preserve">esolução Cepe/Uece nº 4.309/2018. O trabalho poderá ser elaborado nos seguintes formatos: monografia, artigo científico, manual técnico, composição de obra artística ou patente cujos temas estão descritos no PPC. </w:t>
      </w:r>
    </w:p>
    <w:p>
      <w:pPr>
        <w:pStyle w:val="Normal"/>
        <w:widowControl/>
        <w:tabs>
          <w:tab w:val="clear" w:pos="708"/>
          <w:tab w:val="center" w:pos="646" w:leader="none"/>
          <w:tab w:val="center" w:pos="2592" w:leader="none"/>
        </w:tabs>
        <w:suppressAutoHyphens w:val="true"/>
        <w:overflowPunct w:val="true"/>
        <w:bidi w:val="0"/>
        <w:spacing w:lineRule="auto" w:line="240" w:before="102" w:after="102"/>
        <w:ind w:left="0" w:right="0" w:firstLine="850"/>
        <w:jc w:val="both"/>
        <w:rPr/>
      </w:pPr>
      <w:r>
        <w:rPr>
          <w:rFonts w:ascii="Arial" w:hAnsi="Arial"/>
          <w:sz w:val="24"/>
          <w:szCs w:val="24"/>
          <w:shd w:fill="auto" w:val="clear"/>
        </w:rPr>
        <w:tab/>
        <w:t>Segundo a avaliadora, o TCC implantado</w:t>
      </w:r>
      <w:r>
        <w:rPr>
          <w:rFonts w:ascii="Arial" w:hAnsi="Arial"/>
          <w:spacing w:val="1"/>
          <w:sz w:val="24"/>
          <w:szCs w:val="24"/>
          <w:shd w:fill="auto" w:val="clear"/>
        </w:rPr>
        <w:t xml:space="preserve"> </w:t>
      </w:r>
      <w:r>
        <w:rPr>
          <w:rFonts w:ascii="Arial" w:hAnsi="Arial"/>
          <w:sz w:val="24"/>
          <w:szCs w:val="24"/>
          <w:shd w:fill="auto" w:val="clear"/>
        </w:rPr>
        <w:t>está</w:t>
      </w:r>
      <w:r>
        <w:rPr>
          <w:rFonts w:ascii="Arial" w:hAnsi="Arial"/>
          <w:spacing w:val="1"/>
          <w:sz w:val="24"/>
          <w:szCs w:val="24"/>
          <w:shd w:fill="auto" w:val="clear"/>
        </w:rPr>
        <w:t xml:space="preserve"> </w:t>
      </w:r>
      <w:r>
        <w:rPr>
          <w:rFonts w:ascii="Arial" w:hAnsi="Arial"/>
          <w:sz w:val="24"/>
          <w:szCs w:val="24"/>
          <w:shd w:fill="auto" w:val="clear"/>
        </w:rPr>
        <w:t>regulamentado e institucionalizado de maneira</w:t>
      </w:r>
      <w:r>
        <w:rPr>
          <w:rFonts w:ascii="Arial" w:hAnsi="Arial"/>
          <w:b w:val="false"/>
          <w:bCs w:val="false"/>
          <w:sz w:val="24"/>
          <w:szCs w:val="24"/>
          <w:shd w:fill="auto" w:val="clear"/>
        </w:rPr>
        <w:t xml:space="preserve"> excelente, no que se refere à carga</w:t>
      </w:r>
      <w:r>
        <w:rPr>
          <w:rFonts w:ascii="Arial" w:hAnsi="Arial"/>
          <w:b w:val="false"/>
          <w:bCs w:val="false"/>
          <w:spacing w:val="4"/>
          <w:sz w:val="24"/>
          <w:szCs w:val="24"/>
          <w:shd w:fill="auto" w:val="clear"/>
        </w:rPr>
        <w:t xml:space="preserve"> </w:t>
      </w:r>
      <w:r>
        <w:rPr>
          <w:rFonts w:ascii="Arial" w:hAnsi="Arial"/>
          <w:b w:val="false"/>
          <w:bCs w:val="false"/>
          <w:sz w:val="24"/>
          <w:szCs w:val="24"/>
          <w:shd w:fill="auto" w:val="clear"/>
        </w:rPr>
        <w:t>horária,</w:t>
      </w:r>
      <w:r>
        <w:rPr>
          <w:rFonts w:ascii="Arial" w:hAnsi="Arial"/>
          <w:b w:val="false"/>
          <w:bCs w:val="false"/>
          <w:spacing w:val="5"/>
          <w:sz w:val="24"/>
          <w:szCs w:val="24"/>
          <w:shd w:fill="auto" w:val="clear"/>
        </w:rPr>
        <w:t xml:space="preserve"> </w:t>
      </w:r>
      <w:r>
        <w:rPr>
          <w:rFonts w:ascii="Arial" w:hAnsi="Arial"/>
          <w:b w:val="false"/>
          <w:bCs w:val="false"/>
          <w:sz w:val="24"/>
          <w:szCs w:val="24"/>
          <w:shd w:fill="auto" w:val="clear"/>
        </w:rPr>
        <w:t>formas</w:t>
      </w:r>
      <w:r>
        <w:rPr>
          <w:rFonts w:ascii="Arial" w:hAnsi="Arial"/>
          <w:b w:val="false"/>
          <w:bCs w:val="false"/>
          <w:spacing w:val="60"/>
          <w:sz w:val="24"/>
          <w:szCs w:val="24"/>
          <w:shd w:fill="auto" w:val="clear"/>
        </w:rPr>
        <w:t xml:space="preserve"> </w:t>
      </w:r>
      <w:r>
        <w:rPr>
          <w:rFonts w:ascii="Arial" w:hAnsi="Arial"/>
          <w:b w:val="false"/>
          <w:bCs w:val="false"/>
          <w:sz w:val="24"/>
          <w:szCs w:val="24"/>
          <w:shd w:fill="auto" w:val="clear"/>
        </w:rPr>
        <w:t>de apresentação,</w:t>
      </w:r>
      <w:r>
        <w:rPr>
          <w:rFonts w:ascii="Arial" w:hAnsi="Arial"/>
          <w:b w:val="false"/>
          <w:bCs w:val="false"/>
          <w:spacing w:val="-2"/>
          <w:sz w:val="24"/>
          <w:szCs w:val="24"/>
          <w:shd w:fill="auto" w:val="clear"/>
        </w:rPr>
        <w:t xml:space="preserve"> </w:t>
      </w:r>
      <w:r>
        <w:rPr>
          <w:rFonts w:ascii="Arial" w:hAnsi="Arial"/>
          <w:b w:val="false"/>
          <w:bCs w:val="false"/>
          <w:sz w:val="24"/>
          <w:szCs w:val="24"/>
          <w:shd w:fill="auto" w:val="clear"/>
        </w:rPr>
        <w:t>orientação</w:t>
      </w:r>
      <w:r>
        <w:rPr>
          <w:rFonts w:ascii="Arial" w:hAnsi="Arial"/>
          <w:b w:val="false"/>
          <w:bCs w:val="false"/>
          <w:spacing w:val="-2"/>
          <w:sz w:val="24"/>
          <w:szCs w:val="24"/>
          <w:shd w:fill="auto" w:val="clear"/>
        </w:rPr>
        <w:t xml:space="preserve"> </w:t>
      </w:r>
      <w:r>
        <w:rPr>
          <w:rFonts w:ascii="Arial" w:hAnsi="Arial"/>
          <w:b w:val="false"/>
          <w:bCs w:val="false"/>
          <w:sz w:val="24"/>
          <w:szCs w:val="24"/>
          <w:shd w:fill="auto" w:val="clear"/>
        </w:rPr>
        <w:t>e</w:t>
      </w:r>
      <w:r>
        <w:rPr>
          <w:rFonts w:ascii="Arial" w:hAnsi="Arial"/>
          <w:b w:val="false"/>
          <w:bCs w:val="false"/>
          <w:spacing w:val="-2"/>
          <w:sz w:val="24"/>
          <w:szCs w:val="24"/>
          <w:shd w:fill="auto" w:val="clear"/>
        </w:rPr>
        <w:t xml:space="preserve"> </w:t>
      </w:r>
      <w:r>
        <w:rPr>
          <w:rFonts w:ascii="Arial" w:hAnsi="Arial"/>
          <w:b w:val="false"/>
          <w:bCs w:val="false"/>
          <w:sz w:val="24"/>
          <w:szCs w:val="24"/>
          <w:shd w:fill="auto" w:val="clear"/>
        </w:rPr>
        <w:t>coordenação. Recebeu conceito 5.</w:t>
      </w:r>
    </w:p>
    <w:p>
      <w:pPr>
        <w:pStyle w:val="Normal"/>
        <w:tabs>
          <w:tab w:val="clear" w:pos="708"/>
          <w:tab w:val="center" w:pos="646" w:leader="none"/>
          <w:tab w:val="center" w:pos="1799" w:leader="none"/>
        </w:tabs>
        <w:spacing w:lineRule="auto" w:line="240" w:before="102" w:after="102"/>
        <w:ind w:left="0" w:right="0" w:hanging="0"/>
        <w:jc w:val="left"/>
        <w:rPr/>
      </w:pPr>
      <w:r>
        <w:rPr>
          <w:shd w:fill="auto" w:val="clear"/>
        </w:rPr>
        <w:t xml:space="preserve"> </w:t>
      </w:r>
      <w:r>
        <w:rPr>
          <w:rFonts w:ascii="Arial" w:hAnsi="Arial"/>
          <w:b/>
          <w:bCs/>
          <w:sz w:val="24"/>
          <w:szCs w:val="24"/>
          <w:shd w:fill="auto" w:val="clear"/>
        </w:rPr>
        <w:t xml:space="preserve">Cenários de Aprendizagem </w:t>
      </w:r>
    </w:p>
    <w:p>
      <w:pPr>
        <w:pStyle w:val="Normal"/>
        <w:widowControl/>
        <w:tabs>
          <w:tab w:val="clear" w:pos="708"/>
          <w:tab w:val="center" w:pos="689" w:leader="none"/>
          <w:tab w:val="center" w:pos="2590" w:leader="none"/>
        </w:tabs>
        <w:suppressAutoHyphens w:val="true"/>
        <w:overflowPunct w:val="true"/>
        <w:bidi w:val="0"/>
        <w:spacing w:lineRule="auto" w:line="240" w:before="102" w:after="102"/>
        <w:ind w:left="0" w:right="0" w:firstLine="850"/>
        <w:jc w:val="both"/>
        <w:rPr/>
      </w:pPr>
      <w:r>
        <w:rPr>
          <w:rFonts w:ascii="Arial" w:hAnsi="Arial"/>
          <w:i w:val="false"/>
          <w:sz w:val="24"/>
          <w:szCs w:val="24"/>
          <w:shd w:fill="auto" w:val="clear"/>
        </w:rPr>
        <w:t xml:space="preserve"> </w:t>
      </w:r>
      <w:r>
        <w:rPr>
          <w:rFonts w:ascii="Arial" w:hAnsi="Arial"/>
          <w:i w:val="false"/>
          <w:sz w:val="24"/>
          <w:szCs w:val="24"/>
          <w:shd w:fill="auto" w:val="clear"/>
        </w:rPr>
        <w:t xml:space="preserve">O Curso de Terapia Ocupacional da Uece propõe um processo formativo  voltado para a diversificação e qualidade dos cenários de ensino-aprendizagem, que possam convergir com os princípios da atenção integral em saúde, desenvolvimento  do estímulo da postura ativa e crítica, formação humanística e valorização do ensino  em serviço como parte essencial da  formação  integral  dos  estudantes e se desenvolverão em </w:t>
      </w:r>
      <w:r>
        <w:rPr>
          <w:rFonts w:ascii="Arial" w:hAnsi="Arial"/>
          <w:sz w:val="24"/>
          <w:szCs w:val="24"/>
          <w:shd w:fill="auto" w:val="clear"/>
        </w:rPr>
        <w:t>salas de aula, laboratórios, biblioteca, ambientes externos para visitas técnicas e estágio.</w:t>
      </w:r>
    </w:p>
    <w:p>
      <w:pPr>
        <w:pStyle w:val="Normal"/>
        <w:widowControl/>
        <w:tabs>
          <w:tab w:val="clear" w:pos="708"/>
          <w:tab w:val="center" w:pos="689" w:leader="none"/>
          <w:tab w:val="center" w:pos="2590" w:leader="none"/>
        </w:tabs>
        <w:suppressAutoHyphens w:val="true"/>
        <w:overflowPunct w:val="true"/>
        <w:bidi w:val="0"/>
        <w:spacing w:lineRule="auto" w:line="240" w:before="102" w:after="102"/>
        <w:ind w:left="0" w:right="0" w:firstLine="850"/>
        <w:jc w:val="both"/>
        <w:rPr/>
      </w:pPr>
      <w:r>
        <w:rPr>
          <w:rFonts w:ascii="Arial" w:hAnsi="Arial"/>
          <w:i w:val="false"/>
          <w:sz w:val="24"/>
          <w:szCs w:val="24"/>
          <w:shd w:fill="auto" w:val="clear"/>
        </w:rPr>
        <w:tab/>
        <w:t>O processo de avaliação de aprendizagem será</w:t>
      </w:r>
      <w:r>
        <w:rPr>
          <w:rFonts w:ascii="Arial" w:hAnsi="Arial"/>
          <w:sz w:val="24"/>
          <w:szCs w:val="24"/>
          <w:shd w:fill="auto" w:val="clear"/>
        </w:rPr>
        <w:t xml:space="preserve"> formativo, problematizador e emancipatório, visando cumprir os objetivos propostos e consolidar o perfil do egresso do Curso e realizado conforme estabelece o Regimento da Universidade. O estudante será avaliado por assiduidade (75% de frequência)  e  eficiência.</w:t>
      </w:r>
    </w:p>
    <w:p>
      <w:pPr>
        <w:pStyle w:val="Normal"/>
        <w:widowControl/>
        <w:tabs>
          <w:tab w:val="clear" w:pos="708"/>
          <w:tab w:val="center" w:pos="689" w:leader="none"/>
          <w:tab w:val="center" w:pos="2590" w:leader="none"/>
        </w:tabs>
        <w:suppressAutoHyphens w:val="true"/>
        <w:overflowPunct w:val="true"/>
        <w:bidi w:val="0"/>
        <w:spacing w:lineRule="auto" w:line="240" w:before="102" w:after="102"/>
        <w:ind w:left="0" w:right="0" w:firstLine="850"/>
        <w:jc w:val="both"/>
        <w:rPr/>
      </w:pPr>
      <w:r>
        <w:rPr>
          <w:rFonts w:ascii="Arial" w:hAnsi="Arial"/>
          <w:sz w:val="24"/>
          <w:szCs w:val="24"/>
          <w:shd w:fill="auto" w:val="clear"/>
        </w:rPr>
        <w:t xml:space="preserve">A avaliação da eficiência nos estudos em cada disciplina abrangerá a  assimilação progressiva de conhecimentos, avaliada em provas, trabalhos  individuais, atividades práticas, experimentais ou outras atividades  correspondentes às Avaliações Parciais de Conhecimento (APC) e o domínio do  conjunto das matérias lecionadas no Exame Final (EF). Estará aprovado  na  disciplina  o  aluno  que  obtiver  média  aritmética  igual  ou  superior  a 7,0 (sete). O estudante que obtiver na média aritmética de NPC  igual a 4,0  (quatro) ou inferior a 7,0  (sete) será submetido a exame final. Será considerado  reprovado na disciplina o aluno que obtiver nota abaixo de 4,0 (quatro) na média  entre as notas  parciais  de  conhecimentos  (NPC),  abaixo  de  3,0  (três)  na nota de exame final (NEF) ou Média Final (MF) inferior a 5,0 (cinco). </w:t>
      </w:r>
    </w:p>
    <w:p>
      <w:pPr>
        <w:pStyle w:val="Normal"/>
        <w:widowControl/>
        <w:tabs>
          <w:tab w:val="clear" w:pos="708"/>
          <w:tab w:val="center" w:pos="689" w:leader="none"/>
          <w:tab w:val="center" w:pos="2590" w:leader="none"/>
        </w:tabs>
        <w:suppressAutoHyphens w:val="true"/>
        <w:overflowPunct w:val="true"/>
        <w:bidi w:val="0"/>
        <w:spacing w:lineRule="auto" w:line="240" w:before="102" w:after="102"/>
        <w:ind w:left="0" w:right="0" w:firstLine="850"/>
        <w:jc w:val="both"/>
        <w:rPr>
          <w:rFonts w:ascii="Arial" w:hAnsi="Arial"/>
          <w:sz w:val="24"/>
          <w:szCs w:val="24"/>
          <w:shd w:fill="auto" w:val="clear"/>
        </w:rPr>
      </w:pPr>
      <w:r>
        <w:rPr>
          <w:rFonts w:ascii="Arial" w:hAnsi="Arial"/>
          <w:sz w:val="24"/>
          <w:szCs w:val="24"/>
          <w:shd w:fill="auto" w:val="clear"/>
        </w:rPr>
        <w:t>O PPC traz a recuperação de aprendizagem semestral, realizada por meio de estudos dirigidos e atividades letivas próprias da disciplina. Terá direito à dependência parcial em recuperação o estudante que for reprovado por nota e não por frequência em uma das disciplinas de qualquer das fases de aprendizagem.</w:t>
      </w:r>
    </w:p>
    <w:p>
      <w:pPr>
        <w:pStyle w:val="Normal"/>
        <w:widowControl/>
        <w:suppressAutoHyphens w:val="true"/>
        <w:overflowPunct w:val="true"/>
        <w:bidi w:val="0"/>
        <w:spacing w:lineRule="auto" w:line="240" w:before="102" w:after="102"/>
        <w:ind w:left="0" w:right="0" w:firstLine="850"/>
        <w:jc w:val="both"/>
        <w:rPr/>
      </w:pPr>
      <w:r>
        <w:rPr>
          <w:rFonts w:ascii="Arial" w:hAnsi="Arial"/>
          <w:sz w:val="24"/>
          <w:szCs w:val="24"/>
          <w:shd w:fill="auto" w:val="clear"/>
        </w:rPr>
        <w:t>O PPC apresenta o Plano de Aproveitamento de estudos que atende ao disposto na Resolução Cepe/Uece n</w:t>
      </w:r>
      <w:r>
        <w:rPr>
          <w:rFonts w:ascii="Arial" w:hAnsi="Arial"/>
          <w:sz w:val="24"/>
          <w:szCs w:val="24"/>
          <w:shd w:fill="auto" w:val="clear"/>
          <w:vertAlign w:val="superscript"/>
        </w:rPr>
        <w:t>o</w:t>
      </w:r>
      <w:r>
        <w:rPr>
          <w:rFonts w:ascii="Arial" w:hAnsi="Arial"/>
          <w:sz w:val="24"/>
          <w:szCs w:val="24"/>
          <w:shd w:fill="auto" w:val="clear"/>
        </w:rPr>
        <w:t xml:space="preserve"> 4.624/2021. Poderão pleitear aproveitamento de estudos os estudantes que ingressaram por mudança e curso, transferência de outra instituição e, ainda, os graduados em cursos de bacharelado, licenciatura e tecnológicos, devidamente reconhecidos. De acordo com a citada norma, somente poderão ser aproveitados os estudos concluídos há, no máximo, dez anos.</w:t>
      </w:r>
    </w:p>
    <w:p>
      <w:pPr>
        <w:pStyle w:val="Ttulo4"/>
        <w:keepNext w:val="true"/>
        <w:keepLines/>
        <w:widowControl/>
        <w:tabs>
          <w:tab w:val="clear" w:pos="708"/>
          <w:tab w:val="center" w:pos="684" w:leader="none"/>
          <w:tab w:val="center" w:pos="2309" w:leader="none"/>
        </w:tabs>
        <w:suppressAutoHyphens w:val="true"/>
        <w:overflowPunct w:val="true"/>
        <w:bidi w:val="0"/>
        <w:spacing w:lineRule="auto" w:line="240" w:before="102" w:after="102"/>
        <w:ind w:left="0" w:right="0" w:firstLine="850"/>
        <w:jc w:val="both"/>
        <w:rPr/>
      </w:pPr>
      <w:r>
        <w:rPr>
          <w:rFonts w:eastAsia="Calibri" w:cs="Calibri" w:ascii="Arial" w:hAnsi="Arial"/>
          <w:b w:val="false"/>
          <w:i w:val="false"/>
          <w:color w:val="000000"/>
          <w:sz w:val="24"/>
          <w:szCs w:val="24"/>
          <w:shd w:fill="auto" w:val="clear"/>
        </w:rPr>
        <w:tab/>
        <w:t>Além da avaliação das aprendizagens, o PPC traz o Plano de Avaliação do Curso, de responsabilidade da Comissão Própria de Avaliação (CPA), constituída de representantes da comunidade acadêmica e da sociedade civil.</w:t>
      </w:r>
    </w:p>
    <w:p>
      <w:pPr>
        <w:pStyle w:val="TableParagraph"/>
        <w:widowControl w:val="false"/>
        <w:suppressAutoHyphens w:val="true"/>
        <w:overflowPunct w:val="true"/>
        <w:bidi w:val="0"/>
        <w:spacing w:lineRule="auto" w:line="240" w:before="102" w:after="102"/>
        <w:ind w:left="0" w:right="57" w:firstLine="850"/>
        <w:jc w:val="left"/>
        <w:rPr/>
      </w:pPr>
      <w:r>
        <w:rPr>
          <w:rFonts w:ascii="Arial" w:hAnsi="Arial"/>
          <w:sz w:val="24"/>
          <w:szCs w:val="24"/>
          <w:shd w:fill="auto" w:val="clear"/>
        </w:rPr>
        <w:t>O indicador avaliação foi considerado</w:t>
      </w:r>
      <w:r>
        <w:rPr>
          <w:rFonts w:ascii="Arial" w:hAnsi="Arial"/>
          <w:spacing w:val="15"/>
          <w:sz w:val="24"/>
          <w:szCs w:val="24"/>
          <w:shd w:fill="auto" w:val="clear"/>
        </w:rPr>
        <w:t xml:space="preserve"> </w:t>
      </w:r>
      <w:r>
        <w:rPr>
          <w:rFonts w:ascii="Arial" w:hAnsi="Arial"/>
          <w:b w:val="false"/>
          <w:bCs w:val="false"/>
          <w:sz w:val="24"/>
          <w:szCs w:val="24"/>
          <w:shd w:fill="auto" w:val="clear"/>
        </w:rPr>
        <w:t>excelente</w:t>
      </w:r>
      <w:r>
        <w:rPr>
          <w:rFonts w:ascii="Arial" w:hAnsi="Arial"/>
          <w:sz w:val="24"/>
          <w:szCs w:val="24"/>
          <w:shd w:fill="auto" w:val="clear"/>
        </w:rPr>
        <w:t>,</w:t>
      </w:r>
      <w:r>
        <w:rPr>
          <w:rFonts w:ascii="Arial" w:hAnsi="Arial"/>
          <w:spacing w:val="12"/>
          <w:sz w:val="24"/>
          <w:szCs w:val="24"/>
          <w:shd w:fill="auto" w:val="clear"/>
        </w:rPr>
        <w:t xml:space="preserve"> recebendo conceito 5.</w:t>
      </w:r>
      <w:r>
        <w:rPr>
          <w:rFonts w:ascii="Arial MT" w:hAnsi="Arial MT"/>
          <w:spacing w:val="12"/>
          <w:sz w:val="22"/>
          <w:shd w:fill="auto" w:val="clear"/>
        </w:rPr>
        <w:t xml:space="preserve"> </w:t>
      </w:r>
    </w:p>
    <w:p>
      <w:pPr>
        <w:pStyle w:val="Normal"/>
        <w:spacing w:lineRule="auto" w:line="240" w:before="102" w:after="102"/>
        <w:ind w:left="0" w:right="4" w:hanging="0"/>
        <w:rPr>
          <w:rFonts w:ascii="Arial" w:hAnsi="Arial"/>
          <w:b/>
          <w:b/>
          <w:bCs/>
          <w:color w:val="000000"/>
          <w:sz w:val="24"/>
          <w:szCs w:val="24"/>
          <w:shd w:fill="auto" w:val="clear"/>
        </w:rPr>
      </w:pPr>
      <w:r>
        <w:rPr>
          <w:rFonts w:ascii="Arial" w:hAnsi="Arial"/>
          <w:b/>
          <w:bCs/>
          <w:color w:val="000000"/>
          <w:sz w:val="24"/>
          <w:szCs w:val="24"/>
          <w:shd w:fill="auto" w:val="clear"/>
        </w:rPr>
        <w:t>Acessibilidade</w:t>
      </w:r>
    </w:p>
    <w:p>
      <w:pPr>
        <w:pStyle w:val="Normal"/>
        <w:widowControl/>
        <w:suppressAutoHyphens w:val="true"/>
        <w:overflowPunct w:val="true"/>
        <w:bidi w:val="0"/>
        <w:spacing w:lineRule="auto" w:line="240" w:before="102" w:after="102"/>
        <w:ind w:left="0" w:right="0" w:firstLine="510"/>
        <w:jc w:val="both"/>
        <w:rPr/>
      </w:pPr>
      <w:r>
        <w:rPr>
          <w:rFonts w:ascii="Arial" w:hAnsi="Arial"/>
          <w:b w:val="false"/>
          <w:bCs w:val="false"/>
          <w:color w:val="000000"/>
          <w:sz w:val="24"/>
          <w:szCs w:val="24"/>
          <w:shd w:fill="auto" w:val="clear"/>
        </w:rPr>
        <w:t xml:space="preserve">A acessibilidade e inclusão da pessoa com deficiência no curso de Terapia  Ocupacional  cumpri o disposto no  Art. 205  da Constituição Federal e  no Inciso  XIII do Art. 28 da Lei nº 13.146, de 6 de julho de 2015,  e conta  com o Núcleo de Apoio à Acessibilidade e Inclusão das Pessoas com Deficiência, Transtornos Globais do Desenvolvimento, Altas Habilidades/Superdotação e Mobilidade Reduzida da Uece.  </w:t>
      </w:r>
    </w:p>
    <w:p>
      <w:pPr>
        <w:pStyle w:val="Normal"/>
        <w:spacing w:lineRule="auto" w:line="240" w:before="102" w:after="102"/>
        <w:ind w:left="-15" w:right="4" w:hanging="0"/>
        <w:jc w:val="both"/>
        <w:rPr>
          <w:rFonts w:ascii="Arial" w:hAnsi="Arial" w:cs="Times New Roman"/>
          <w:b/>
          <w:b/>
          <w:bCs/>
          <w:color w:val="000000"/>
          <w:sz w:val="24"/>
          <w:szCs w:val="24"/>
          <w:shd w:fill="auto" w:val="clear"/>
        </w:rPr>
      </w:pPr>
      <w:r>
        <w:rPr>
          <w:rFonts w:cs="Times New Roman" w:ascii="Arial" w:hAnsi="Arial"/>
          <w:b/>
          <w:bCs/>
          <w:color w:val="000000"/>
          <w:sz w:val="24"/>
          <w:szCs w:val="24"/>
          <w:shd w:fill="auto" w:val="clear"/>
        </w:rPr>
        <w:t>Corpo docente e administrativo</w:t>
      </w:r>
    </w:p>
    <w:p>
      <w:pPr>
        <w:pStyle w:val="Normal"/>
        <w:widowControl/>
        <w:suppressAutoHyphens w:val="true"/>
        <w:overflowPunct w:val="true"/>
        <w:bidi w:val="0"/>
        <w:spacing w:lineRule="auto" w:line="240" w:before="102" w:after="102"/>
        <w:ind w:left="0" w:right="0" w:firstLine="850"/>
        <w:jc w:val="both"/>
        <w:rPr/>
      </w:pPr>
      <w:r>
        <w:rPr>
          <w:rFonts w:cs="Times New Roman" w:ascii="Arial" w:hAnsi="Arial"/>
          <w:b w:val="false"/>
          <w:bCs w:val="false"/>
          <w:color w:val="000000"/>
          <w:sz w:val="24"/>
          <w:szCs w:val="24"/>
          <w:shd w:fill="auto" w:val="clear"/>
        </w:rPr>
        <w:t xml:space="preserve">O corpo docente é constituído de doze professores, sendo quatro efetivos e oito temporários. Quanto à titulação, são seis doutores, um especialista e cinco mestres. Recebeu </w:t>
      </w:r>
      <w:r>
        <w:rPr>
          <w:rFonts w:ascii="Arial" w:hAnsi="Arial"/>
          <w:sz w:val="24"/>
          <w:szCs w:val="24"/>
          <w:shd w:fill="auto" w:val="clear"/>
        </w:rPr>
        <w:t xml:space="preserve">conceito 3, uma vez que dos doze professores, apenas quatro  são efetivos.  </w:t>
      </w:r>
    </w:p>
    <w:p>
      <w:pPr>
        <w:pStyle w:val="Normal"/>
        <w:widowControl/>
        <w:tabs>
          <w:tab w:val="clear" w:pos="708"/>
          <w:tab w:val="left" w:pos="853" w:leader="none"/>
        </w:tabs>
        <w:suppressAutoHyphens w:val="true"/>
        <w:overflowPunct w:val="true"/>
        <w:bidi w:val="0"/>
        <w:spacing w:lineRule="auto" w:line="240" w:before="102" w:after="102"/>
        <w:ind w:left="0" w:right="0" w:firstLine="850"/>
        <w:jc w:val="both"/>
        <w:rPr/>
      </w:pPr>
      <w:r>
        <w:rPr>
          <w:rFonts w:cs="Times New Roman" w:ascii="Arial" w:hAnsi="Arial"/>
          <w:b w:val="false"/>
          <w:bCs w:val="false"/>
          <w:color w:val="000000"/>
          <w:sz w:val="24"/>
          <w:szCs w:val="24"/>
          <w:shd w:fill="auto" w:val="clear"/>
        </w:rPr>
        <w:t xml:space="preserve">O Núcleo Docente Estruturante (NDE) é composto pelo coordenador do Curso,  pelo vice-coordenador e por três professores efetivos.  </w:t>
      </w:r>
    </w:p>
    <w:p>
      <w:pPr>
        <w:pStyle w:val="Normal"/>
        <w:widowControl/>
        <w:suppressAutoHyphens w:val="true"/>
        <w:overflowPunct w:val="true"/>
        <w:bidi w:val="0"/>
        <w:spacing w:lineRule="auto" w:line="240" w:before="102" w:after="102"/>
        <w:ind w:left="0" w:right="0" w:firstLine="850"/>
        <w:jc w:val="both"/>
        <w:rPr/>
      </w:pPr>
      <w:r>
        <w:rPr>
          <w:rFonts w:ascii="Arial" w:hAnsi="Arial"/>
          <w:sz w:val="24"/>
          <w:szCs w:val="24"/>
          <w:shd w:fill="auto" w:val="clear"/>
        </w:rPr>
        <w:t>Com relação aos professores temporários, a informação é que essa situação será sanada com a</w:t>
      </w:r>
      <w:r>
        <w:rPr>
          <w:rFonts w:ascii="Arial" w:hAnsi="Arial"/>
          <w:spacing w:val="-3"/>
          <w:sz w:val="24"/>
          <w:szCs w:val="24"/>
          <w:shd w:fill="auto" w:val="clear"/>
        </w:rPr>
        <w:t xml:space="preserve"> </w:t>
      </w:r>
      <w:r>
        <w:rPr>
          <w:rFonts w:ascii="Arial" w:hAnsi="Arial"/>
          <w:sz w:val="24"/>
          <w:szCs w:val="24"/>
          <w:shd w:fill="auto" w:val="clear"/>
        </w:rPr>
        <w:t>posse</w:t>
      </w:r>
      <w:r>
        <w:rPr>
          <w:rFonts w:ascii="Arial" w:hAnsi="Arial"/>
          <w:spacing w:val="-3"/>
          <w:sz w:val="24"/>
          <w:szCs w:val="24"/>
          <w:shd w:fill="auto" w:val="clear"/>
        </w:rPr>
        <w:t xml:space="preserve"> </w:t>
      </w:r>
      <w:r>
        <w:rPr>
          <w:rFonts w:ascii="Arial" w:hAnsi="Arial"/>
          <w:sz w:val="24"/>
          <w:szCs w:val="24"/>
          <w:shd w:fill="auto" w:val="clear"/>
        </w:rPr>
        <w:t>dos</w:t>
      </w:r>
      <w:r>
        <w:rPr>
          <w:rFonts w:ascii="Arial" w:hAnsi="Arial"/>
          <w:spacing w:val="-2"/>
          <w:sz w:val="24"/>
          <w:szCs w:val="24"/>
          <w:shd w:fill="auto" w:val="clear"/>
        </w:rPr>
        <w:t xml:space="preserve"> </w:t>
      </w:r>
      <w:r>
        <w:rPr>
          <w:rFonts w:ascii="Arial" w:hAnsi="Arial"/>
          <w:sz w:val="24"/>
          <w:szCs w:val="24"/>
          <w:shd w:fill="auto" w:val="clear"/>
        </w:rPr>
        <w:t>professores</w:t>
      </w:r>
      <w:r>
        <w:rPr>
          <w:rFonts w:ascii="Arial" w:hAnsi="Arial"/>
          <w:spacing w:val="-3"/>
          <w:sz w:val="24"/>
          <w:szCs w:val="24"/>
          <w:shd w:fill="auto" w:val="clear"/>
        </w:rPr>
        <w:t xml:space="preserve"> </w:t>
      </w:r>
      <w:r>
        <w:rPr>
          <w:rFonts w:ascii="Arial" w:hAnsi="Arial"/>
          <w:sz w:val="24"/>
          <w:szCs w:val="24"/>
          <w:shd w:fill="auto" w:val="clear"/>
        </w:rPr>
        <w:t>aprovados</w:t>
      </w:r>
      <w:r>
        <w:rPr>
          <w:rFonts w:ascii="Arial" w:hAnsi="Arial"/>
          <w:spacing w:val="-3"/>
          <w:sz w:val="24"/>
          <w:szCs w:val="24"/>
          <w:shd w:fill="auto" w:val="clear"/>
        </w:rPr>
        <w:t xml:space="preserve"> </w:t>
      </w:r>
      <w:r>
        <w:rPr>
          <w:rFonts w:ascii="Arial" w:hAnsi="Arial"/>
          <w:sz w:val="24"/>
          <w:szCs w:val="24"/>
          <w:shd w:fill="auto" w:val="clear"/>
        </w:rPr>
        <w:t>no</w:t>
      </w:r>
      <w:r>
        <w:rPr>
          <w:rFonts w:ascii="Arial" w:hAnsi="Arial"/>
          <w:spacing w:val="-3"/>
          <w:sz w:val="24"/>
          <w:szCs w:val="24"/>
          <w:shd w:fill="auto" w:val="clear"/>
        </w:rPr>
        <w:t xml:space="preserve"> </w:t>
      </w:r>
      <w:r>
        <w:rPr>
          <w:rFonts w:ascii="Arial" w:hAnsi="Arial"/>
          <w:sz w:val="24"/>
          <w:szCs w:val="24"/>
          <w:shd w:fill="auto" w:val="clear"/>
        </w:rPr>
        <w:t>concurso</w:t>
      </w:r>
      <w:r>
        <w:rPr>
          <w:rFonts w:ascii="Arial" w:hAnsi="Arial"/>
          <w:spacing w:val="-2"/>
          <w:sz w:val="24"/>
          <w:szCs w:val="24"/>
          <w:shd w:fill="auto" w:val="clear"/>
        </w:rPr>
        <w:t xml:space="preserve"> </w:t>
      </w:r>
      <w:r>
        <w:rPr>
          <w:rFonts w:ascii="Arial" w:hAnsi="Arial"/>
          <w:sz w:val="24"/>
          <w:szCs w:val="24"/>
          <w:shd w:fill="auto" w:val="clear"/>
        </w:rPr>
        <w:t>público</w:t>
      </w:r>
      <w:r>
        <w:rPr>
          <w:rFonts w:ascii="Arial" w:hAnsi="Arial"/>
          <w:spacing w:val="-1"/>
          <w:sz w:val="24"/>
          <w:szCs w:val="24"/>
          <w:shd w:fill="auto" w:val="clear"/>
        </w:rPr>
        <w:t xml:space="preserve"> </w:t>
      </w:r>
      <w:r>
        <w:rPr>
          <w:rFonts w:ascii="Arial" w:hAnsi="Arial"/>
          <w:sz w:val="24"/>
          <w:szCs w:val="24"/>
          <w:shd w:fill="auto" w:val="clear"/>
        </w:rPr>
        <w:t>para</w:t>
      </w:r>
      <w:r>
        <w:rPr>
          <w:rFonts w:ascii="Arial" w:hAnsi="Arial"/>
          <w:spacing w:val="-3"/>
          <w:sz w:val="24"/>
          <w:szCs w:val="24"/>
          <w:shd w:fill="auto" w:val="clear"/>
        </w:rPr>
        <w:t xml:space="preserve"> </w:t>
      </w:r>
      <w:r>
        <w:rPr>
          <w:rFonts w:ascii="Arial" w:hAnsi="Arial"/>
          <w:sz w:val="24"/>
          <w:szCs w:val="24"/>
          <w:shd w:fill="auto" w:val="clear"/>
        </w:rPr>
        <w:t>Provimento</w:t>
      </w:r>
      <w:r>
        <w:rPr>
          <w:rFonts w:ascii="Arial" w:hAnsi="Arial"/>
          <w:spacing w:val="-2"/>
          <w:sz w:val="24"/>
          <w:szCs w:val="24"/>
          <w:shd w:fill="auto" w:val="clear"/>
        </w:rPr>
        <w:t xml:space="preserve"> </w:t>
      </w:r>
      <w:r>
        <w:rPr>
          <w:rFonts w:ascii="Arial" w:hAnsi="Arial"/>
          <w:sz w:val="24"/>
          <w:szCs w:val="24"/>
          <w:shd w:fill="auto" w:val="clear"/>
        </w:rPr>
        <w:t>do</w:t>
      </w:r>
      <w:r>
        <w:rPr>
          <w:rFonts w:ascii="Arial" w:hAnsi="Arial"/>
          <w:spacing w:val="-3"/>
          <w:sz w:val="24"/>
          <w:szCs w:val="24"/>
          <w:shd w:fill="auto" w:val="clear"/>
        </w:rPr>
        <w:t xml:space="preserve"> </w:t>
      </w:r>
      <w:r>
        <w:rPr>
          <w:rFonts w:ascii="Arial" w:hAnsi="Arial"/>
          <w:sz w:val="24"/>
          <w:szCs w:val="24"/>
          <w:shd w:fill="auto" w:val="clear"/>
        </w:rPr>
        <w:t>Cargo</w:t>
      </w:r>
      <w:r>
        <w:rPr>
          <w:rFonts w:ascii="Arial" w:hAnsi="Arial"/>
          <w:spacing w:val="-3"/>
          <w:sz w:val="24"/>
          <w:szCs w:val="24"/>
          <w:shd w:fill="auto" w:val="clear"/>
        </w:rPr>
        <w:t xml:space="preserve"> </w:t>
      </w:r>
      <w:r>
        <w:rPr>
          <w:rFonts w:ascii="Arial" w:hAnsi="Arial"/>
          <w:sz w:val="24"/>
          <w:szCs w:val="24"/>
          <w:shd w:fill="auto" w:val="clear"/>
        </w:rPr>
        <w:t>de</w:t>
      </w:r>
      <w:r>
        <w:rPr>
          <w:rFonts w:ascii="Arial" w:hAnsi="Arial"/>
          <w:spacing w:val="-59"/>
          <w:sz w:val="24"/>
          <w:szCs w:val="24"/>
          <w:shd w:fill="auto" w:val="clear"/>
        </w:rPr>
        <w:t xml:space="preserve"> </w:t>
      </w:r>
      <w:r>
        <w:rPr>
          <w:rFonts w:ascii="Arial" w:hAnsi="Arial"/>
          <w:sz w:val="24"/>
          <w:szCs w:val="24"/>
          <w:shd w:fill="auto" w:val="clear"/>
        </w:rPr>
        <w:t>Professor</w:t>
      </w:r>
      <w:r>
        <w:rPr>
          <w:rFonts w:ascii="Arial" w:hAnsi="Arial"/>
          <w:spacing w:val="-7"/>
          <w:sz w:val="24"/>
          <w:szCs w:val="24"/>
          <w:shd w:fill="auto" w:val="clear"/>
        </w:rPr>
        <w:t xml:space="preserve"> </w:t>
      </w:r>
      <w:r>
        <w:rPr>
          <w:rFonts w:ascii="Arial" w:hAnsi="Arial"/>
          <w:sz w:val="24"/>
          <w:szCs w:val="24"/>
          <w:shd w:fill="auto" w:val="clear"/>
        </w:rPr>
        <w:t>Adjunto e para Professor</w:t>
      </w:r>
      <w:r>
        <w:rPr>
          <w:rFonts w:ascii="Arial" w:hAnsi="Arial"/>
          <w:spacing w:val="-9"/>
          <w:sz w:val="24"/>
          <w:szCs w:val="24"/>
          <w:shd w:fill="auto" w:val="clear"/>
        </w:rPr>
        <w:t xml:space="preserve"> </w:t>
      </w:r>
      <w:r>
        <w:rPr>
          <w:rFonts w:ascii="Arial" w:hAnsi="Arial"/>
          <w:sz w:val="24"/>
          <w:szCs w:val="24"/>
          <w:shd w:fill="auto" w:val="clear"/>
        </w:rPr>
        <w:t>Assistente</w:t>
      </w:r>
      <w:r>
        <w:rPr>
          <w:rFonts w:ascii="Arial" w:hAnsi="Arial"/>
          <w:spacing w:val="-10"/>
          <w:sz w:val="24"/>
          <w:szCs w:val="24"/>
          <w:shd w:fill="auto" w:val="clear"/>
        </w:rPr>
        <w:t>,</w:t>
      </w:r>
      <w:r>
        <w:rPr>
          <w:rFonts w:ascii="Arial" w:hAnsi="Arial"/>
          <w:sz w:val="24"/>
          <w:szCs w:val="24"/>
          <w:shd w:fill="auto" w:val="clear"/>
        </w:rPr>
        <w:t xml:space="preserve"> realizado em dezembro de 2022. Nesse concurso, foram aprovados três professores</w:t>
      </w:r>
      <w:r>
        <w:rPr>
          <w:rFonts w:ascii="Arial" w:hAnsi="Arial"/>
          <w:spacing w:val="1"/>
          <w:sz w:val="24"/>
          <w:szCs w:val="24"/>
          <w:shd w:fill="auto" w:val="clear"/>
        </w:rPr>
        <w:t xml:space="preserve"> </w:t>
      </w:r>
      <w:r>
        <w:rPr>
          <w:rFonts w:ascii="Arial" w:hAnsi="Arial"/>
          <w:sz w:val="24"/>
          <w:szCs w:val="24"/>
          <w:shd w:fill="auto" w:val="clear"/>
        </w:rPr>
        <w:t>para o cargo de professor adjunto e dois para ao</w:t>
      </w:r>
      <w:r>
        <w:rPr>
          <w:rFonts w:ascii="Arial" w:hAnsi="Arial"/>
          <w:spacing w:val="1"/>
          <w:sz w:val="24"/>
          <w:szCs w:val="24"/>
          <w:shd w:fill="auto" w:val="clear"/>
        </w:rPr>
        <w:t xml:space="preserve"> </w:t>
      </w:r>
      <w:r>
        <w:rPr>
          <w:rFonts w:ascii="Arial" w:hAnsi="Arial"/>
          <w:sz w:val="24"/>
          <w:szCs w:val="24"/>
          <w:shd w:fill="auto" w:val="clear"/>
        </w:rPr>
        <w:t>cargo</w:t>
      </w:r>
      <w:r>
        <w:rPr>
          <w:rFonts w:ascii="Arial" w:hAnsi="Arial"/>
          <w:spacing w:val="1"/>
          <w:sz w:val="24"/>
          <w:szCs w:val="24"/>
          <w:shd w:fill="auto" w:val="clear"/>
        </w:rPr>
        <w:t xml:space="preserve"> </w:t>
      </w:r>
      <w:r>
        <w:rPr>
          <w:rFonts w:ascii="Arial" w:hAnsi="Arial"/>
          <w:sz w:val="24"/>
          <w:szCs w:val="24"/>
          <w:shd w:fill="auto" w:val="clear"/>
        </w:rPr>
        <w:t>de</w:t>
      </w:r>
      <w:r>
        <w:rPr>
          <w:rFonts w:ascii="Arial" w:hAnsi="Arial"/>
          <w:spacing w:val="1"/>
          <w:sz w:val="24"/>
          <w:szCs w:val="24"/>
          <w:shd w:fill="auto" w:val="clear"/>
        </w:rPr>
        <w:t xml:space="preserve"> </w:t>
      </w:r>
      <w:r>
        <w:rPr>
          <w:rFonts w:ascii="Arial" w:hAnsi="Arial"/>
          <w:sz w:val="24"/>
          <w:szCs w:val="24"/>
          <w:shd w:fill="auto" w:val="clear"/>
        </w:rPr>
        <w:t xml:space="preserve">professor-assistente. </w:t>
      </w:r>
      <w:r>
        <w:rPr>
          <w:rFonts w:cs="Times New Roman" w:ascii="Arial" w:hAnsi="Arial"/>
          <w:b w:val="false"/>
          <w:bCs w:val="false"/>
          <w:color w:val="000000"/>
          <w:sz w:val="24"/>
          <w:szCs w:val="24"/>
          <w:shd w:fill="auto" w:val="clear"/>
        </w:rPr>
        <w:t xml:space="preserve"> </w:t>
        <w:tab/>
        <w:tab/>
      </w:r>
    </w:p>
    <w:p>
      <w:pPr>
        <w:pStyle w:val="Normal"/>
        <w:widowControl/>
        <w:suppressAutoHyphens w:val="true"/>
        <w:overflowPunct w:val="true"/>
        <w:bidi w:val="0"/>
        <w:spacing w:lineRule="auto" w:line="240" w:before="102" w:after="102"/>
        <w:ind w:left="0" w:right="0" w:firstLine="850"/>
        <w:jc w:val="both"/>
        <w:rPr>
          <w:shd w:fill="auto" w:val="clear"/>
        </w:rPr>
      </w:pPr>
      <w:r>
        <w:rPr>
          <w:rFonts w:cs="Times New Roman" w:ascii="Arial" w:hAnsi="Arial"/>
          <w:b w:val="false"/>
          <w:bCs w:val="false"/>
          <w:color w:val="000000"/>
          <w:sz w:val="24"/>
          <w:szCs w:val="24"/>
          <w:shd w:fill="auto" w:val="clear"/>
        </w:rPr>
        <w:t>A coordenação do curso conta com um assistente da gestão que auxilia nas  atividades administrativas.</w:t>
      </w:r>
      <w:r>
        <w:rPr>
          <w:shd w:fill="auto" w:val="clear"/>
        </w:rPr>
        <w:tab/>
      </w:r>
    </w:p>
    <w:p>
      <w:pPr>
        <w:pStyle w:val="Normal"/>
        <w:spacing w:lineRule="auto" w:line="240" w:before="102" w:after="102"/>
        <w:ind w:left="0" w:right="0" w:hanging="0"/>
        <w:jc w:val="both"/>
        <w:rPr>
          <w:rFonts w:ascii="Arial" w:hAnsi="Arial"/>
          <w:b/>
          <w:b/>
          <w:bCs/>
          <w:sz w:val="24"/>
          <w:szCs w:val="24"/>
          <w:shd w:fill="auto" w:val="clear"/>
        </w:rPr>
      </w:pPr>
      <w:r>
        <w:rPr>
          <w:rFonts w:ascii="Arial" w:hAnsi="Arial"/>
          <w:b/>
          <w:bCs/>
          <w:sz w:val="24"/>
          <w:szCs w:val="24"/>
          <w:shd w:fill="auto" w:val="clear"/>
        </w:rPr>
        <w:t>Infraestrutura</w:t>
      </w:r>
    </w:p>
    <w:p>
      <w:pPr>
        <w:pStyle w:val="Normal"/>
        <w:spacing w:lineRule="auto" w:line="240" w:before="102" w:after="102"/>
        <w:ind w:left="0" w:right="0" w:hanging="0"/>
        <w:jc w:val="both"/>
        <w:rPr/>
      </w:pPr>
      <w:r>
        <w:rPr>
          <w:rFonts w:ascii="Arial" w:hAnsi="Arial"/>
          <w:sz w:val="24"/>
          <w:szCs w:val="24"/>
          <w:shd w:fill="auto" w:val="clear"/>
        </w:rPr>
        <w:tab/>
        <w:t xml:space="preserve">O curso dispõe de salas de aula com capacidade para quarenta estudantes;  há iluminação e acústica adequadas e salas climatizadas, consideradas excelentes pela avaliadora; estão equipadas com carteiras escolares, mesa de professor e quadro branco; há mobiliário, equipamentos e material de consumo compatível com o número de estudantes; as </w:t>
      </w:r>
      <w:r>
        <w:rPr>
          <w:rFonts w:ascii="Arial" w:hAnsi="Arial"/>
          <w:color w:val="202124"/>
          <w:sz w:val="24"/>
          <w:szCs w:val="24"/>
          <w:shd w:fill="auto" w:val="clear"/>
        </w:rPr>
        <w:t xml:space="preserve">áreas de </w:t>
      </w:r>
      <w:r>
        <w:rPr>
          <w:rFonts w:ascii="Arial" w:hAnsi="Arial"/>
          <w:sz w:val="24"/>
          <w:szCs w:val="24"/>
          <w:shd w:fill="auto" w:val="clear"/>
        </w:rPr>
        <w:t>convivência são espaços comuns da universidade; a sala de coordenação é adequada com dimensão que abriga, confortavelmente, coordenadora e professores, dispondo de equipamentos,</w:t>
      </w:r>
      <w:r>
        <w:rPr>
          <w:rFonts w:ascii="Arial" w:hAnsi="Arial"/>
          <w:spacing w:val="12"/>
          <w:sz w:val="24"/>
          <w:szCs w:val="24"/>
          <w:shd w:fill="auto" w:val="clear"/>
        </w:rPr>
        <w:t xml:space="preserve"> e há </w:t>
      </w:r>
      <w:r>
        <w:rPr>
          <w:rFonts w:ascii="Arial" w:hAnsi="Arial"/>
          <w:spacing w:val="9"/>
          <w:sz w:val="24"/>
          <w:szCs w:val="24"/>
          <w:shd w:fill="auto" w:val="clear"/>
        </w:rPr>
        <w:t xml:space="preserve">gabinete </w:t>
      </w:r>
      <w:r>
        <w:rPr>
          <w:rFonts w:ascii="Arial" w:hAnsi="Arial"/>
          <w:sz w:val="24"/>
          <w:szCs w:val="24"/>
          <w:shd w:fill="auto" w:val="clear"/>
        </w:rPr>
        <w:t>individual</w:t>
      </w:r>
      <w:r>
        <w:rPr>
          <w:rFonts w:ascii="Arial" w:hAnsi="Arial"/>
          <w:spacing w:val="10"/>
          <w:sz w:val="24"/>
          <w:szCs w:val="24"/>
          <w:shd w:fill="auto" w:val="clear"/>
        </w:rPr>
        <w:t xml:space="preserve"> </w:t>
      </w:r>
      <w:r>
        <w:rPr>
          <w:rFonts w:ascii="Arial" w:hAnsi="Arial"/>
          <w:sz w:val="24"/>
          <w:szCs w:val="24"/>
          <w:shd w:fill="auto" w:val="clear"/>
        </w:rPr>
        <w:t>para</w:t>
      </w:r>
      <w:r>
        <w:rPr>
          <w:rFonts w:ascii="Arial" w:hAnsi="Arial"/>
          <w:spacing w:val="12"/>
          <w:sz w:val="24"/>
          <w:szCs w:val="24"/>
          <w:shd w:fill="auto" w:val="clear"/>
        </w:rPr>
        <w:t xml:space="preserve"> a </w:t>
      </w:r>
      <w:r>
        <w:rPr>
          <w:rFonts w:ascii="Arial" w:hAnsi="Arial"/>
          <w:sz w:val="24"/>
          <w:szCs w:val="24"/>
          <w:shd w:fill="auto" w:val="clear"/>
        </w:rPr>
        <w:t xml:space="preserve">coordenadora. A avaliadora atribuiu conceito 4. </w:t>
      </w:r>
    </w:p>
    <w:p>
      <w:pPr>
        <w:pStyle w:val="Normal"/>
        <w:spacing w:lineRule="auto" w:line="240" w:before="102" w:after="102"/>
        <w:ind w:left="0" w:right="0" w:hanging="0"/>
        <w:jc w:val="both"/>
        <w:rPr/>
      </w:pPr>
      <w:r>
        <w:rPr>
          <w:rFonts w:ascii="Arial" w:hAnsi="Arial"/>
          <w:sz w:val="24"/>
          <w:szCs w:val="24"/>
          <w:shd w:fill="auto" w:val="clear"/>
        </w:rPr>
        <w:tab/>
        <w:t>Quanto à acessibilidade, a maioria dos ambientes dessa Instituição são adequados</w:t>
      </w:r>
      <w:r>
        <w:rPr>
          <w:rFonts w:ascii="Arial" w:hAnsi="Arial"/>
          <w:spacing w:val="-59"/>
          <w:sz w:val="24"/>
          <w:szCs w:val="24"/>
          <w:shd w:fill="auto" w:val="clear"/>
        </w:rPr>
        <w:t xml:space="preserve"> </w:t>
      </w:r>
      <w:r>
        <w:rPr>
          <w:rFonts w:ascii="Arial" w:hAnsi="Arial"/>
          <w:sz w:val="24"/>
          <w:szCs w:val="24"/>
          <w:shd w:fill="auto" w:val="clear"/>
        </w:rPr>
        <w:t>para pessoas com deficiência,</w:t>
      </w:r>
      <w:r>
        <w:rPr>
          <w:rFonts w:ascii="Arial" w:hAnsi="Arial"/>
          <w:spacing w:val="1"/>
          <w:sz w:val="24"/>
          <w:szCs w:val="24"/>
          <w:shd w:fill="auto" w:val="clear"/>
        </w:rPr>
        <w:t xml:space="preserve"> </w:t>
      </w:r>
      <w:r>
        <w:rPr>
          <w:rFonts w:ascii="Arial" w:hAnsi="Arial"/>
          <w:sz w:val="24"/>
          <w:szCs w:val="24"/>
          <w:shd w:fill="auto" w:val="clear"/>
        </w:rPr>
        <w:t>assegurando</w:t>
      </w:r>
      <w:r>
        <w:rPr>
          <w:rFonts w:ascii="Arial" w:hAnsi="Arial"/>
          <w:spacing w:val="1"/>
          <w:sz w:val="24"/>
          <w:szCs w:val="24"/>
          <w:shd w:fill="auto" w:val="clear"/>
        </w:rPr>
        <w:t xml:space="preserve"> </w:t>
      </w:r>
      <w:r>
        <w:rPr>
          <w:rFonts w:ascii="Arial" w:hAnsi="Arial"/>
          <w:sz w:val="24"/>
          <w:szCs w:val="24"/>
          <w:shd w:fill="auto" w:val="clear"/>
        </w:rPr>
        <w:t>o</w:t>
      </w:r>
      <w:r>
        <w:rPr>
          <w:rFonts w:ascii="Arial" w:hAnsi="Arial"/>
          <w:spacing w:val="1"/>
          <w:sz w:val="24"/>
          <w:szCs w:val="24"/>
          <w:shd w:fill="auto" w:val="clear"/>
        </w:rPr>
        <w:t xml:space="preserve"> </w:t>
      </w:r>
      <w:r>
        <w:rPr>
          <w:rFonts w:ascii="Arial" w:hAnsi="Arial"/>
          <w:sz w:val="24"/>
          <w:szCs w:val="24"/>
          <w:shd w:fill="auto" w:val="clear"/>
        </w:rPr>
        <w:t>conforto</w:t>
      </w:r>
      <w:r>
        <w:rPr>
          <w:rFonts w:ascii="Arial" w:hAnsi="Arial"/>
          <w:spacing w:val="1"/>
          <w:sz w:val="24"/>
          <w:szCs w:val="24"/>
          <w:shd w:fill="auto" w:val="clear"/>
        </w:rPr>
        <w:t xml:space="preserve"> </w:t>
      </w:r>
      <w:r>
        <w:rPr>
          <w:rFonts w:ascii="Arial" w:hAnsi="Arial"/>
          <w:sz w:val="24"/>
          <w:szCs w:val="24"/>
          <w:shd w:fill="auto" w:val="clear"/>
        </w:rPr>
        <w:t>ambiental</w:t>
      </w:r>
      <w:r>
        <w:rPr>
          <w:rFonts w:ascii="Arial" w:hAnsi="Arial"/>
          <w:spacing w:val="7"/>
          <w:sz w:val="24"/>
          <w:szCs w:val="24"/>
          <w:shd w:fill="auto" w:val="clear"/>
        </w:rPr>
        <w:t xml:space="preserve"> com </w:t>
      </w:r>
      <w:r>
        <w:rPr>
          <w:rFonts w:ascii="Arial" w:hAnsi="Arial"/>
          <w:sz w:val="24"/>
          <w:szCs w:val="24"/>
          <w:shd w:fill="auto" w:val="clear"/>
        </w:rPr>
        <w:t>mobiliário</w:t>
      </w:r>
      <w:r>
        <w:rPr>
          <w:rFonts w:ascii="Arial" w:hAnsi="Arial"/>
          <w:spacing w:val="41"/>
          <w:sz w:val="24"/>
          <w:szCs w:val="24"/>
          <w:shd w:fill="auto" w:val="clear"/>
        </w:rPr>
        <w:t xml:space="preserve"> </w:t>
      </w:r>
      <w:r>
        <w:rPr>
          <w:rFonts w:ascii="Arial" w:hAnsi="Arial"/>
          <w:sz w:val="24"/>
          <w:szCs w:val="24"/>
          <w:shd w:fill="auto" w:val="clear"/>
        </w:rPr>
        <w:t>adequado,</w:t>
      </w:r>
      <w:r>
        <w:rPr>
          <w:rFonts w:ascii="Arial" w:hAnsi="Arial"/>
          <w:spacing w:val="43"/>
          <w:sz w:val="24"/>
          <w:szCs w:val="24"/>
          <w:shd w:fill="auto" w:val="clear"/>
        </w:rPr>
        <w:t xml:space="preserve"> </w:t>
      </w:r>
      <w:r>
        <w:rPr>
          <w:rFonts w:ascii="Arial" w:hAnsi="Arial"/>
          <w:sz w:val="24"/>
          <w:szCs w:val="24"/>
          <w:shd w:fill="auto" w:val="clear"/>
        </w:rPr>
        <w:t>em</w:t>
      </w:r>
      <w:r>
        <w:rPr>
          <w:rFonts w:ascii="Arial" w:hAnsi="Arial"/>
          <w:spacing w:val="43"/>
          <w:sz w:val="24"/>
          <w:szCs w:val="24"/>
          <w:shd w:fill="auto" w:val="clear"/>
        </w:rPr>
        <w:t xml:space="preserve"> </w:t>
      </w:r>
      <w:r>
        <w:rPr>
          <w:rFonts w:ascii="Arial" w:hAnsi="Arial"/>
          <w:sz w:val="24"/>
          <w:szCs w:val="24"/>
          <w:shd w:fill="auto" w:val="clear"/>
        </w:rPr>
        <w:t>configuração</w:t>
      </w:r>
      <w:r>
        <w:rPr>
          <w:rFonts w:ascii="Arial" w:hAnsi="Arial"/>
          <w:spacing w:val="37"/>
          <w:sz w:val="24"/>
          <w:szCs w:val="24"/>
          <w:shd w:fill="auto" w:val="clear"/>
        </w:rPr>
        <w:t xml:space="preserve"> </w:t>
      </w:r>
      <w:r>
        <w:rPr>
          <w:rFonts w:ascii="Arial" w:hAnsi="Arial"/>
          <w:sz w:val="24"/>
          <w:szCs w:val="24"/>
          <w:shd w:fill="auto" w:val="clear"/>
        </w:rPr>
        <w:t>que possibilita</w:t>
      </w:r>
      <w:r>
        <w:rPr>
          <w:rFonts w:ascii="Arial" w:hAnsi="Arial"/>
          <w:spacing w:val="11"/>
          <w:sz w:val="24"/>
          <w:szCs w:val="24"/>
          <w:shd w:fill="auto" w:val="clear"/>
        </w:rPr>
        <w:t xml:space="preserve"> </w:t>
      </w:r>
      <w:r>
        <w:rPr>
          <w:rFonts w:ascii="Arial" w:hAnsi="Arial"/>
          <w:sz w:val="24"/>
          <w:szCs w:val="24"/>
          <w:shd w:fill="auto" w:val="clear"/>
        </w:rPr>
        <w:t>a</w:t>
      </w:r>
      <w:r>
        <w:rPr>
          <w:rFonts w:ascii="Arial" w:hAnsi="Arial"/>
          <w:spacing w:val="9"/>
          <w:sz w:val="24"/>
          <w:szCs w:val="24"/>
          <w:shd w:fill="auto" w:val="clear"/>
        </w:rPr>
        <w:t xml:space="preserve"> </w:t>
      </w:r>
      <w:r>
        <w:rPr>
          <w:rFonts w:ascii="Arial" w:hAnsi="Arial"/>
          <w:sz w:val="24"/>
          <w:szCs w:val="24"/>
          <w:shd w:fill="auto" w:val="clear"/>
        </w:rPr>
        <w:t>participação ativa dos</w:t>
      </w:r>
      <w:r>
        <w:rPr>
          <w:rFonts w:ascii="Arial" w:hAnsi="Arial"/>
          <w:spacing w:val="-3"/>
          <w:sz w:val="24"/>
          <w:szCs w:val="24"/>
          <w:shd w:fill="auto" w:val="clear"/>
        </w:rPr>
        <w:t xml:space="preserve"> estudantes</w:t>
      </w:r>
      <w:r>
        <w:rPr>
          <w:rFonts w:ascii="Arial" w:hAnsi="Arial"/>
          <w:spacing w:val="-1"/>
          <w:sz w:val="24"/>
          <w:szCs w:val="24"/>
          <w:shd w:fill="auto" w:val="clear"/>
        </w:rPr>
        <w:t xml:space="preserve"> </w:t>
      </w:r>
      <w:r>
        <w:rPr>
          <w:rFonts w:ascii="Arial" w:hAnsi="Arial"/>
          <w:sz w:val="24"/>
          <w:szCs w:val="24"/>
          <w:shd w:fill="auto" w:val="clear"/>
        </w:rPr>
        <w:t>nas atividades do</w:t>
      </w:r>
      <w:r>
        <w:rPr>
          <w:rFonts w:ascii="Arial" w:hAnsi="Arial"/>
          <w:spacing w:val="-1"/>
          <w:sz w:val="24"/>
          <w:szCs w:val="24"/>
          <w:shd w:fill="auto" w:val="clear"/>
        </w:rPr>
        <w:t xml:space="preserve"> </w:t>
      </w:r>
      <w:r>
        <w:rPr>
          <w:rFonts w:ascii="Arial" w:hAnsi="Arial"/>
          <w:sz w:val="24"/>
          <w:szCs w:val="24"/>
          <w:shd w:fill="auto" w:val="clear"/>
        </w:rPr>
        <w:t>curso, tendo sido avaliado com conceito 4. A</w:t>
      </w:r>
      <w:r>
        <w:rPr>
          <w:rFonts w:ascii="Arial" w:hAnsi="Arial"/>
          <w:color w:val="000000"/>
          <w:sz w:val="24"/>
          <w:szCs w:val="24"/>
          <w:shd w:fill="auto" w:val="clear"/>
        </w:rPr>
        <w:t>tualmente,</w:t>
      </w:r>
      <w:r>
        <w:rPr>
          <w:rFonts w:ascii="Arial" w:hAnsi="Arial"/>
          <w:color w:val="000000"/>
          <w:spacing w:val="-13"/>
          <w:sz w:val="24"/>
          <w:szCs w:val="24"/>
          <w:shd w:fill="auto" w:val="clear"/>
        </w:rPr>
        <w:t xml:space="preserve"> </w:t>
      </w:r>
      <w:r>
        <w:rPr>
          <w:rFonts w:ascii="Arial" w:hAnsi="Arial"/>
          <w:color w:val="000000"/>
          <w:sz w:val="24"/>
          <w:szCs w:val="24"/>
          <w:shd w:fill="auto" w:val="clear"/>
        </w:rPr>
        <w:t>a</w:t>
      </w:r>
      <w:r>
        <w:rPr>
          <w:rFonts w:ascii="Arial" w:hAnsi="Arial"/>
          <w:color w:val="000000"/>
          <w:spacing w:val="-15"/>
          <w:sz w:val="24"/>
          <w:szCs w:val="24"/>
          <w:shd w:fill="auto" w:val="clear"/>
        </w:rPr>
        <w:t xml:space="preserve"> Uece </w:t>
      </w:r>
      <w:r>
        <w:rPr>
          <w:rFonts w:ascii="Arial" w:hAnsi="Arial"/>
          <w:color w:val="000000"/>
          <w:sz w:val="24"/>
          <w:szCs w:val="24"/>
          <w:shd w:fill="auto" w:val="clear"/>
        </w:rPr>
        <w:t>tem</w:t>
      </w:r>
      <w:r>
        <w:rPr>
          <w:rFonts w:ascii="Arial" w:hAnsi="Arial"/>
          <w:color w:val="000000"/>
          <w:spacing w:val="-12"/>
          <w:sz w:val="24"/>
          <w:szCs w:val="24"/>
          <w:shd w:fill="auto" w:val="clear"/>
        </w:rPr>
        <w:t xml:space="preserve"> </w:t>
      </w:r>
      <w:r>
        <w:rPr>
          <w:rFonts w:ascii="Arial" w:hAnsi="Arial"/>
          <w:color w:val="000000"/>
          <w:sz w:val="24"/>
          <w:szCs w:val="24"/>
          <w:shd w:fill="auto" w:val="clear"/>
        </w:rPr>
        <w:t>188</w:t>
      </w:r>
      <w:r>
        <w:rPr>
          <w:rFonts w:ascii="Arial" w:hAnsi="Arial"/>
          <w:color w:val="000000"/>
          <w:spacing w:val="-16"/>
          <w:sz w:val="24"/>
          <w:szCs w:val="24"/>
          <w:shd w:fill="auto" w:val="clear"/>
        </w:rPr>
        <w:t xml:space="preserve"> </w:t>
      </w:r>
      <w:r>
        <w:rPr>
          <w:rFonts w:ascii="Arial" w:hAnsi="Arial"/>
          <w:color w:val="000000"/>
          <w:sz w:val="24"/>
          <w:szCs w:val="24"/>
          <w:shd w:fill="auto" w:val="clear"/>
        </w:rPr>
        <w:t>alunos</w:t>
      </w:r>
      <w:r>
        <w:rPr>
          <w:rFonts w:ascii="Arial" w:hAnsi="Arial"/>
          <w:color w:val="000000"/>
          <w:spacing w:val="-59"/>
          <w:sz w:val="24"/>
          <w:szCs w:val="24"/>
          <w:shd w:fill="auto" w:val="clear"/>
        </w:rPr>
        <w:t xml:space="preserve"> </w:t>
      </w:r>
      <w:r>
        <w:rPr>
          <w:rFonts w:ascii="Arial" w:hAnsi="Arial"/>
          <w:color w:val="000000"/>
          <w:sz w:val="24"/>
          <w:szCs w:val="24"/>
          <w:shd w:fill="auto" w:val="clear"/>
        </w:rPr>
        <w:t xml:space="preserve">com deficiência, o que equivale a um por cento do total de alunos. </w:t>
      </w:r>
      <w:r>
        <w:rPr>
          <w:rFonts w:ascii="Arial" w:hAnsi="Arial"/>
          <w:b w:val="false"/>
          <w:bCs w:val="false"/>
          <w:color w:val="000000"/>
          <w:sz w:val="24"/>
          <w:szCs w:val="24"/>
          <w:shd w:fill="auto" w:val="clear"/>
        </w:rPr>
        <w:t>Segundo informações da Prograd, foi aprovado um MAPP para construção de rampas e colocação de piso tátil em toda a Universidade, atendendo às exigências arquitetônicas para a acessibilidade.</w:t>
      </w:r>
      <w:r>
        <w:rPr>
          <w:rFonts w:ascii="Arial" w:hAnsi="Arial"/>
          <w:sz w:val="24"/>
          <w:szCs w:val="24"/>
          <w:shd w:fill="auto" w:val="clear"/>
        </w:rPr>
        <w:t xml:space="preserve">           </w:t>
      </w:r>
    </w:p>
    <w:p>
      <w:pPr>
        <w:pStyle w:val="Normal"/>
        <w:spacing w:lineRule="auto" w:line="240" w:before="102" w:after="102"/>
        <w:ind w:left="0" w:right="0" w:hanging="0"/>
        <w:jc w:val="both"/>
        <w:rPr>
          <w:rFonts w:ascii="Arial" w:hAnsi="Arial"/>
          <w:sz w:val="24"/>
          <w:szCs w:val="24"/>
          <w:shd w:fill="auto" w:val="clear"/>
        </w:rPr>
      </w:pPr>
      <w:r>
        <w:rPr>
          <w:rFonts w:ascii="Arial" w:hAnsi="Arial"/>
          <w:sz w:val="24"/>
          <w:szCs w:val="24"/>
          <w:shd w:fill="auto" w:val="clear"/>
        </w:rPr>
        <w:tab/>
        <w:t xml:space="preserve">Há laboratórios para as disciplinas básicas do Eixo das Ciências Biológicas e da Saúde: </w:t>
      </w:r>
    </w:p>
    <w:p>
      <w:pPr>
        <w:pStyle w:val="Normal"/>
        <w:spacing w:lineRule="auto" w:line="240" w:before="102" w:after="102"/>
        <w:ind w:left="0" w:right="0" w:hanging="0"/>
        <w:jc w:val="both"/>
        <w:rPr>
          <w:rFonts w:ascii="Arial" w:hAnsi="Arial"/>
          <w:sz w:val="24"/>
          <w:szCs w:val="24"/>
          <w:shd w:fill="auto" w:val="clear"/>
        </w:rPr>
      </w:pPr>
      <w:r>
        <w:rPr/>
      </w:r>
    </w:p>
    <w:p>
      <w:pPr>
        <w:pStyle w:val="Normal"/>
        <w:spacing w:lineRule="auto" w:line="240" w:before="102" w:after="102"/>
        <w:ind w:left="0" w:right="0" w:hanging="0"/>
        <w:jc w:val="both"/>
        <w:rPr>
          <w:rFonts w:ascii="Arial" w:hAnsi="Arial"/>
          <w:sz w:val="24"/>
          <w:szCs w:val="24"/>
          <w:shd w:fill="auto" w:val="clear"/>
        </w:rPr>
      </w:pPr>
      <w:r>
        <w:rPr/>
      </w:r>
    </w:p>
    <w:tbl>
      <w:tblPr>
        <w:tblW w:w="9071" w:type="dxa"/>
        <w:jc w:val="left"/>
        <w:tblInd w:w="7" w:type="dxa"/>
        <w:tblLayout w:type="fixed"/>
        <w:tblCellMar>
          <w:top w:w="94" w:type="dxa"/>
          <w:left w:w="115" w:type="dxa"/>
          <w:bottom w:w="0" w:type="dxa"/>
          <w:right w:w="115" w:type="dxa"/>
        </w:tblCellMar>
      </w:tblPr>
      <w:tblGrid>
        <w:gridCol w:w="2889"/>
        <w:gridCol w:w="6181"/>
      </w:tblGrid>
      <w:tr>
        <w:trPr>
          <w:trHeight w:val="477" w:hRule="atLeast"/>
        </w:trPr>
        <w:tc>
          <w:tcPr>
            <w:tcW w:w="2889" w:type="dxa"/>
            <w:tcBorders>
              <w:top w:val="single" w:sz="4" w:space="0" w:color="000000"/>
              <w:left w:val="single" w:sz="4" w:space="0" w:color="000000"/>
              <w:bottom w:val="single" w:sz="4" w:space="0" w:color="000000"/>
              <w:right w:val="single" w:sz="4" w:space="0" w:color="000000"/>
            </w:tcBorders>
            <w:shd w:fill="DEEBF6" w:val="clear"/>
            <w:vAlign w:val="center"/>
          </w:tcPr>
          <w:p>
            <w:pPr>
              <w:pStyle w:val="Normal"/>
              <w:widowControl w:val="false"/>
              <w:suppressAutoHyphens w:val="true"/>
              <w:spacing w:lineRule="auto" w:line="259" w:before="0" w:after="0"/>
              <w:ind w:left="0" w:right="2" w:hanging="0"/>
              <w:jc w:val="center"/>
              <w:rPr>
                <w:rFonts w:ascii="Arial" w:hAnsi="Arial" w:eastAsia="Calibri" w:cs="Calibri"/>
                <w:b/>
                <w:b/>
                <w:kern w:val="0"/>
                <w:sz w:val="22"/>
                <w:szCs w:val="22"/>
                <w:shd w:fill="auto" w:val="clear"/>
                <w:lang w:val="pt-BR" w:eastAsia="pt-BR" w:bidi="ar-SA"/>
              </w:rPr>
            </w:pPr>
            <w:r>
              <w:rPr>
                <w:rFonts w:eastAsia="Calibri" w:cs="Calibri" w:ascii="Arial" w:hAnsi="Arial"/>
                <w:b/>
                <w:kern w:val="0"/>
                <w:sz w:val="22"/>
                <w:szCs w:val="22"/>
                <w:shd w:fill="auto" w:val="clear"/>
                <w:lang w:val="pt-BR" w:eastAsia="pt-BR" w:bidi="ar-SA"/>
              </w:rPr>
              <w:t xml:space="preserve"> </w:t>
            </w:r>
            <w:r>
              <w:rPr>
                <w:rFonts w:eastAsia="Calibri" w:cs="Calibri" w:ascii="Arial" w:hAnsi="Arial"/>
                <w:b/>
                <w:kern w:val="0"/>
                <w:sz w:val="22"/>
                <w:szCs w:val="22"/>
                <w:shd w:fill="auto" w:val="clear"/>
                <w:lang w:val="pt-BR" w:eastAsia="pt-BR" w:bidi="ar-SA"/>
              </w:rPr>
              <w:t xml:space="preserve">LABORATÓRIO </w:t>
            </w:r>
          </w:p>
        </w:tc>
        <w:tc>
          <w:tcPr>
            <w:tcW w:w="6181" w:type="dxa"/>
            <w:tcBorders>
              <w:top w:val="single" w:sz="4" w:space="0" w:color="000000"/>
              <w:left w:val="single" w:sz="4" w:space="0" w:color="000000"/>
              <w:bottom w:val="single" w:sz="4" w:space="0" w:color="000000"/>
              <w:right w:val="single" w:sz="4" w:space="0" w:color="000000"/>
            </w:tcBorders>
            <w:shd w:fill="DEEBF6" w:val="clear"/>
          </w:tcPr>
          <w:p>
            <w:pPr>
              <w:pStyle w:val="Normal"/>
              <w:widowControl w:val="false"/>
              <w:suppressAutoHyphens w:val="true"/>
              <w:spacing w:lineRule="auto" w:line="259" w:before="0" w:after="0"/>
              <w:ind w:left="0" w:right="2" w:hanging="0"/>
              <w:jc w:val="center"/>
              <w:rPr>
                <w:rFonts w:ascii="Arial" w:hAnsi="Arial" w:eastAsia="Calibri" w:cs="Calibri"/>
                <w:b/>
                <w:b/>
                <w:kern w:val="0"/>
                <w:sz w:val="22"/>
                <w:szCs w:val="22"/>
                <w:shd w:fill="auto" w:val="clear"/>
                <w:lang w:val="pt-BR" w:eastAsia="pt-BR" w:bidi="ar-SA"/>
              </w:rPr>
            </w:pPr>
            <w:r>
              <w:rPr>
                <w:rFonts w:eastAsia="Calibri" w:cs="Calibri" w:ascii="Arial" w:hAnsi="Arial"/>
                <w:b/>
                <w:kern w:val="0"/>
                <w:sz w:val="22"/>
                <w:szCs w:val="22"/>
                <w:shd w:fill="auto" w:val="clear"/>
                <w:lang w:val="pt-BR" w:eastAsia="pt-BR" w:bidi="ar-SA"/>
              </w:rPr>
              <w:t xml:space="preserve"> </w:t>
            </w:r>
            <w:r>
              <w:rPr>
                <w:rFonts w:eastAsia="Calibri" w:cs="Calibri" w:ascii="Arial" w:hAnsi="Arial"/>
                <w:b/>
                <w:kern w:val="0"/>
                <w:sz w:val="22"/>
                <w:szCs w:val="22"/>
                <w:shd w:fill="auto" w:val="clear"/>
                <w:lang w:val="pt-BR" w:eastAsia="pt-BR" w:bidi="ar-SA"/>
              </w:rPr>
              <w:t xml:space="preserve">DISCIPLINAS DO EIXO DAS CIÊNCIAS BIOLÓGICAS E DA SAÚDE </w:t>
            </w:r>
          </w:p>
        </w:tc>
      </w:tr>
      <w:tr>
        <w:trPr>
          <w:trHeight w:val="467" w:hRule="atLeast"/>
        </w:trPr>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Microbiologia </w:t>
            </w:r>
          </w:p>
        </w:tc>
        <w:tc>
          <w:tcPr>
            <w:tcW w:w="61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Citologia, Histologia e Embriologia </w:t>
            </w:r>
          </w:p>
        </w:tc>
      </w:tr>
      <w:tr>
        <w:trPr>
          <w:trHeight w:val="470" w:hRule="atLeast"/>
        </w:trPr>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59" w:before="0" w:after="0"/>
              <w:ind w:left="0" w:right="0" w:hanging="57"/>
              <w:jc w:val="left"/>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Semiologia e Semiotécnica </w:t>
            </w:r>
          </w:p>
        </w:tc>
        <w:tc>
          <w:tcPr>
            <w:tcW w:w="61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Semiologia Funcional </w:t>
            </w:r>
          </w:p>
        </w:tc>
      </w:tr>
      <w:tr>
        <w:trPr>
          <w:trHeight w:val="477" w:hRule="atLeast"/>
        </w:trPr>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Anatomia Humana </w:t>
            </w:r>
          </w:p>
        </w:tc>
        <w:tc>
          <w:tcPr>
            <w:tcW w:w="61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Anatomia Geral Radiográfica; Neuroanatomia </w:t>
            </w:r>
          </w:p>
        </w:tc>
      </w:tr>
      <w:tr>
        <w:trPr>
          <w:trHeight w:val="477" w:hRule="atLeast"/>
        </w:trPr>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Patologia </w:t>
            </w:r>
          </w:p>
        </w:tc>
        <w:tc>
          <w:tcPr>
            <w:tcW w:w="61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Patologia Geral </w:t>
            </w:r>
          </w:p>
        </w:tc>
      </w:tr>
      <w:tr>
        <w:trPr>
          <w:trHeight w:val="477" w:hRule="atLeast"/>
        </w:trPr>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Bioquímica Humana </w:t>
            </w:r>
          </w:p>
        </w:tc>
        <w:tc>
          <w:tcPr>
            <w:tcW w:w="61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right="2" w:hanging="0"/>
              <w:jc w:val="center"/>
              <w:rPr>
                <w:rFonts w:ascii="Arial" w:hAnsi="Arial" w:eastAsia="Calibri" w:cs="Calibri"/>
                <w:kern w:val="0"/>
                <w:sz w:val="22"/>
                <w:szCs w:val="22"/>
                <w:shd w:fill="auto" w:val="clear"/>
                <w:lang w:val="pt-BR" w:eastAsia="pt-BR" w:bidi="ar-SA"/>
              </w:rPr>
            </w:pPr>
            <w:r>
              <w:rPr>
                <w:rFonts w:eastAsia="Calibri" w:cs="Calibri" w:ascii="Arial" w:hAnsi="Arial"/>
                <w:kern w:val="0"/>
                <w:sz w:val="22"/>
                <w:szCs w:val="22"/>
                <w:shd w:fill="auto" w:val="clear"/>
                <w:lang w:val="pt-BR" w:eastAsia="pt-BR" w:bidi="ar-SA"/>
              </w:rPr>
              <w:t xml:space="preserve"> </w:t>
            </w:r>
            <w:r>
              <w:rPr>
                <w:rFonts w:eastAsia="Calibri" w:cs="Calibri" w:ascii="Arial" w:hAnsi="Arial"/>
                <w:kern w:val="0"/>
                <w:sz w:val="22"/>
                <w:szCs w:val="22"/>
                <w:shd w:fill="auto" w:val="clear"/>
                <w:lang w:val="pt-BR" w:eastAsia="pt-BR" w:bidi="ar-SA"/>
              </w:rPr>
              <w:t xml:space="preserve">Bioquímica Humana </w:t>
            </w:r>
          </w:p>
        </w:tc>
      </w:tr>
    </w:tbl>
    <w:p>
      <w:pPr>
        <w:pStyle w:val="Normal"/>
        <w:widowControl/>
        <w:tabs>
          <w:tab w:val="clear" w:pos="708"/>
          <w:tab w:val="left" w:pos="845" w:leader="none"/>
        </w:tabs>
        <w:suppressAutoHyphens w:val="true"/>
        <w:overflowPunct w:val="true"/>
        <w:bidi w:val="0"/>
        <w:spacing w:lineRule="auto" w:line="240" w:before="0" w:after="160"/>
        <w:ind w:left="0" w:right="0" w:hanging="0"/>
        <w:jc w:val="both"/>
        <w:rPr/>
      </w:pPr>
      <w:r>
        <w:rPr>
          <w:rFonts w:cs="Times New Roman" w:ascii="Arial" w:hAnsi="Arial"/>
          <w:b/>
          <w:bCs/>
          <w:color w:val="000000"/>
          <w:sz w:val="24"/>
          <w:szCs w:val="24"/>
          <w:shd w:fill="auto" w:val="clear"/>
        </w:rPr>
        <w:tab/>
      </w:r>
    </w:p>
    <w:p>
      <w:pPr>
        <w:pStyle w:val="Normal"/>
        <w:widowControl/>
        <w:tabs>
          <w:tab w:val="clear" w:pos="708"/>
          <w:tab w:val="left" w:pos="845" w:leader="none"/>
        </w:tabs>
        <w:suppressAutoHyphens w:val="true"/>
        <w:overflowPunct w:val="true"/>
        <w:bidi w:val="0"/>
        <w:spacing w:lineRule="auto" w:line="240" w:before="0" w:after="160"/>
        <w:ind w:left="0" w:right="0" w:hanging="0"/>
        <w:jc w:val="both"/>
        <w:rPr/>
      </w:pPr>
      <w:r>
        <w:rPr>
          <w:rFonts w:cs="Times New Roman" w:ascii="Arial" w:hAnsi="Arial"/>
          <w:b/>
          <w:bCs/>
          <w:color w:val="000000"/>
          <w:sz w:val="24"/>
          <w:szCs w:val="24"/>
          <w:shd w:fill="auto" w:val="clear"/>
        </w:rPr>
        <w:tab/>
      </w:r>
      <w:r>
        <w:rPr>
          <w:rFonts w:cs="Times New Roman" w:ascii="Arial" w:hAnsi="Arial"/>
          <w:b w:val="false"/>
          <w:bCs w:val="false"/>
          <w:color w:val="000000"/>
          <w:sz w:val="24"/>
          <w:szCs w:val="24"/>
          <w:shd w:fill="auto" w:val="clear"/>
        </w:rPr>
        <w:t xml:space="preserve">O curso conta, ainda, com os seguintes laboratórios: de Atividades e Recursos Terapêuticos; </w:t>
      </w:r>
      <w:r>
        <w:rPr>
          <w:rFonts w:ascii="Arial" w:hAnsi="Arial"/>
          <w:b w:val="false"/>
          <w:bCs w:val="false"/>
          <w:color w:val="000000"/>
          <w:sz w:val="24"/>
          <w:szCs w:val="24"/>
          <w:shd w:fill="auto" w:val="clear"/>
        </w:rPr>
        <w:t xml:space="preserve">de Atividades da Vida Diária, Próteses e Órteses; </w:t>
      </w:r>
      <w:r>
        <w:rPr>
          <w:rFonts w:cs="Times New Roman" w:ascii="Arial" w:hAnsi="Arial"/>
          <w:b w:val="false"/>
          <w:bCs w:val="false"/>
          <w:color w:val="000000"/>
          <w:sz w:val="24"/>
          <w:szCs w:val="24"/>
          <w:shd w:fill="auto" w:val="clear"/>
        </w:rPr>
        <w:t xml:space="preserve">de Atividades Corporais, Expressivas e Dramáticas; de  Ensino  I  – Atividades Plásticas e Artesanais, Práticas Corporais e </w:t>
      </w:r>
      <w:r>
        <w:rPr>
          <w:rFonts w:cs="Times New Roman" w:ascii="Arial" w:hAnsi="Arial"/>
          <w:b/>
          <w:bCs w:val="false"/>
          <w:color w:val="000000"/>
          <w:sz w:val="24"/>
          <w:szCs w:val="24"/>
          <w:shd w:fill="auto" w:val="clear"/>
        </w:rPr>
        <w:t xml:space="preserve"> </w:t>
      </w:r>
      <w:r>
        <w:rPr>
          <w:rFonts w:cs="Times New Roman" w:ascii="Arial" w:hAnsi="Arial"/>
          <w:b w:val="false"/>
          <w:bCs w:val="false"/>
          <w:color w:val="000000"/>
          <w:sz w:val="24"/>
          <w:szCs w:val="24"/>
          <w:shd w:fill="auto" w:val="clear"/>
        </w:rPr>
        <w:t>de  Ensino  II  –  Cinesiologia,  Órtese  e  Tecnologia  Assistiva,  Atividades  da  Vida  Diária.</w:t>
      </w:r>
    </w:p>
    <w:p>
      <w:pPr>
        <w:pStyle w:val="Normal"/>
        <w:widowControl/>
        <w:suppressAutoHyphens w:val="true"/>
        <w:overflowPunct w:val="true"/>
        <w:bidi w:val="0"/>
        <w:spacing w:lineRule="auto" w:line="240" w:before="0" w:after="160"/>
        <w:ind w:left="0" w:right="0" w:firstLine="850"/>
        <w:jc w:val="both"/>
        <w:rPr/>
      </w:pPr>
      <w:r>
        <w:rPr>
          <w:rFonts w:cs="Times New Roman" w:ascii="Arial" w:hAnsi="Arial"/>
          <w:b w:val="false"/>
          <w:bCs w:val="false"/>
          <w:color w:val="000000"/>
          <w:sz w:val="24"/>
          <w:szCs w:val="24"/>
          <w:shd w:fill="auto" w:val="clear"/>
        </w:rPr>
        <w:t>Há recursos e materiais de apoio composto de equipamentos de informática, audiovisuais e de multimídia e rede de suporte e acesso à internet. A</w:t>
      </w:r>
      <w:r>
        <w:rPr>
          <w:rFonts w:ascii="Arial" w:hAnsi="Arial"/>
          <w:color w:val="000000"/>
          <w:spacing w:val="-9"/>
          <w:sz w:val="24"/>
          <w:szCs w:val="24"/>
          <w:shd w:fill="auto" w:val="clear"/>
        </w:rPr>
        <w:t xml:space="preserve"> avaliadora os considerou </w:t>
      </w:r>
      <w:r>
        <w:rPr>
          <w:rFonts w:ascii="Arial" w:hAnsi="Arial"/>
          <w:b w:val="false"/>
          <w:bCs w:val="false"/>
          <w:color w:val="000000"/>
          <w:sz w:val="24"/>
          <w:szCs w:val="24"/>
          <w:shd w:fill="auto" w:val="clear"/>
        </w:rPr>
        <w:t>pouco</w:t>
      </w:r>
      <w:r>
        <w:rPr>
          <w:rFonts w:ascii="Arial" w:hAnsi="Arial"/>
          <w:b/>
          <w:color w:val="000000"/>
          <w:spacing w:val="-13"/>
          <w:sz w:val="24"/>
          <w:szCs w:val="24"/>
          <w:shd w:fill="auto" w:val="clear"/>
        </w:rPr>
        <w:t xml:space="preserve"> </w:t>
      </w:r>
      <w:r>
        <w:rPr>
          <w:rFonts w:ascii="Arial" w:hAnsi="Arial"/>
          <w:color w:val="000000"/>
          <w:sz w:val="24"/>
          <w:szCs w:val="24"/>
          <w:shd w:fill="auto" w:val="clear"/>
        </w:rPr>
        <w:t>coerentes</w:t>
      </w:r>
      <w:r>
        <w:rPr>
          <w:rFonts w:ascii="Arial" w:hAnsi="Arial"/>
          <w:color w:val="000000"/>
          <w:spacing w:val="-12"/>
          <w:sz w:val="24"/>
          <w:szCs w:val="24"/>
          <w:shd w:fill="auto" w:val="clear"/>
        </w:rPr>
        <w:t xml:space="preserve"> </w:t>
      </w:r>
      <w:r>
        <w:rPr>
          <w:rFonts w:ascii="Arial" w:hAnsi="Arial"/>
          <w:color w:val="000000"/>
          <w:sz w:val="24"/>
          <w:szCs w:val="24"/>
          <w:shd w:fill="auto" w:val="clear"/>
        </w:rPr>
        <w:t>com</w:t>
      </w:r>
      <w:r>
        <w:rPr>
          <w:rFonts w:ascii="Arial" w:hAnsi="Arial"/>
          <w:color w:val="000000"/>
          <w:spacing w:val="-9"/>
          <w:sz w:val="24"/>
          <w:szCs w:val="24"/>
          <w:shd w:fill="auto" w:val="clear"/>
        </w:rPr>
        <w:t xml:space="preserve"> </w:t>
      </w:r>
      <w:r>
        <w:rPr>
          <w:rFonts w:ascii="Arial" w:hAnsi="Arial"/>
          <w:color w:val="000000"/>
          <w:sz w:val="24"/>
          <w:szCs w:val="24"/>
          <w:shd w:fill="auto" w:val="clear"/>
        </w:rPr>
        <w:t>a</w:t>
      </w:r>
      <w:r>
        <w:rPr>
          <w:rFonts w:ascii="Arial" w:hAnsi="Arial"/>
          <w:color w:val="000000"/>
          <w:spacing w:val="-13"/>
          <w:sz w:val="24"/>
          <w:szCs w:val="24"/>
          <w:shd w:fill="auto" w:val="clear"/>
        </w:rPr>
        <w:t xml:space="preserve"> </w:t>
      </w:r>
      <w:r>
        <w:rPr>
          <w:rFonts w:ascii="Arial" w:hAnsi="Arial"/>
          <w:color w:val="000000"/>
          <w:sz w:val="24"/>
          <w:szCs w:val="24"/>
          <w:shd w:fill="auto" w:val="clear"/>
        </w:rPr>
        <w:t>proposta</w:t>
      </w:r>
      <w:r>
        <w:rPr>
          <w:rFonts w:ascii="Arial" w:hAnsi="Arial"/>
          <w:color w:val="000000"/>
          <w:spacing w:val="-59"/>
          <w:sz w:val="24"/>
          <w:szCs w:val="24"/>
          <w:shd w:fill="auto" w:val="clear"/>
        </w:rPr>
        <w:t xml:space="preserve"> </w:t>
      </w:r>
      <w:r>
        <w:rPr>
          <w:rFonts w:ascii="Arial" w:hAnsi="Arial"/>
          <w:color w:val="000000"/>
          <w:sz w:val="24"/>
          <w:szCs w:val="24"/>
          <w:shd w:fill="auto" w:val="clear"/>
        </w:rPr>
        <w:t xml:space="preserve">curricular, atribuindo-lhe conceito 2. </w:t>
      </w:r>
    </w:p>
    <w:p>
      <w:pPr>
        <w:pStyle w:val="Normal"/>
        <w:widowControl/>
        <w:suppressAutoHyphens w:val="true"/>
        <w:overflowPunct w:val="true"/>
        <w:bidi w:val="0"/>
        <w:spacing w:lineRule="auto" w:line="240" w:before="0" w:after="160"/>
        <w:ind w:left="0" w:right="0" w:firstLine="850"/>
        <w:jc w:val="both"/>
        <w:rPr/>
      </w:pPr>
      <w:r>
        <w:rPr>
          <w:rFonts w:ascii="Arial" w:hAnsi="Arial"/>
          <w:color w:val="000000"/>
          <w:sz w:val="24"/>
          <w:szCs w:val="24"/>
          <w:shd w:fill="auto" w:val="clear"/>
        </w:rPr>
        <w:t>Os espaços físicos são adequados para a</w:t>
      </w:r>
      <w:r>
        <w:rPr>
          <w:rFonts w:ascii="Arial" w:hAnsi="Arial"/>
          <w:color w:val="000000"/>
          <w:spacing w:val="1"/>
          <w:sz w:val="24"/>
          <w:szCs w:val="24"/>
          <w:shd w:fill="auto" w:val="clear"/>
        </w:rPr>
        <w:t xml:space="preserve"> </w:t>
      </w:r>
      <w:r>
        <w:rPr>
          <w:rFonts w:ascii="Arial" w:hAnsi="Arial"/>
          <w:color w:val="000000"/>
          <w:sz w:val="24"/>
          <w:szCs w:val="24"/>
          <w:shd w:fill="auto" w:val="clear"/>
        </w:rPr>
        <w:t>implementação</w:t>
      </w:r>
      <w:r>
        <w:rPr>
          <w:rFonts w:ascii="Arial" w:hAnsi="Arial"/>
          <w:color w:val="000000"/>
          <w:spacing w:val="1"/>
          <w:sz w:val="24"/>
          <w:szCs w:val="24"/>
          <w:shd w:fill="auto" w:val="clear"/>
        </w:rPr>
        <w:t xml:space="preserve"> </w:t>
      </w:r>
      <w:r>
        <w:rPr>
          <w:rFonts w:ascii="Arial" w:hAnsi="Arial"/>
          <w:color w:val="000000"/>
          <w:sz w:val="24"/>
          <w:szCs w:val="24"/>
          <w:shd w:fill="auto" w:val="clear"/>
        </w:rPr>
        <w:t>do</w:t>
      </w:r>
      <w:r>
        <w:rPr>
          <w:rFonts w:ascii="Arial" w:hAnsi="Arial"/>
          <w:color w:val="000000"/>
          <w:spacing w:val="1"/>
          <w:sz w:val="24"/>
          <w:szCs w:val="24"/>
          <w:shd w:fill="auto" w:val="clear"/>
        </w:rPr>
        <w:t xml:space="preserve"> PPC, </w:t>
      </w:r>
      <w:r>
        <w:rPr>
          <w:rFonts w:ascii="Arial" w:hAnsi="Arial"/>
          <w:color w:val="000000"/>
          <w:sz w:val="24"/>
          <w:szCs w:val="24"/>
          <w:shd w:fill="auto" w:val="clear"/>
        </w:rPr>
        <w:t>no</w:t>
      </w:r>
      <w:r>
        <w:rPr>
          <w:rFonts w:ascii="Arial" w:hAnsi="Arial"/>
          <w:color w:val="000000"/>
          <w:spacing w:val="1"/>
          <w:sz w:val="24"/>
          <w:szCs w:val="24"/>
          <w:shd w:fill="auto" w:val="clear"/>
        </w:rPr>
        <w:t xml:space="preserve"> </w:t>
      </w:r>
      <w:r>
        <w:rPr>
          <w:rFonts w:ascii="Arial" w:hAnsi="Arial"/>
          <w:color w:val="000000"/>
          <w:sz w:val="24"/>
          <w:szCs w:val="24"/>
          <w:shd w:fill="auto" w:val="clear"/>
        </w:rPr>
        <w:t>que</w:t>
      </w:r>
      <w:r>
        <w:rPr>
          <w:rFonts w:ascii="Arial" w:hAnsi="Arial"/>
          <w:color w:val="000000"/>
          <w:spacing w:val="1"/>
          <w:sz w:val="24"/>
          <w:szCs w:val="24"/>
          <w:shd w:fill="auto" w:val="clear"/>
        </w:rPr>
        <w:t xml:space="preserve"> </w:t>
      </w:r>
      <w:r>
        <w:rPr>
          <w:rFonts w:ascii="Arial" w:hAnsi="Arial"/>
          <w:color w:val="000000"/>
          <w:sz w:val="24"/>
          <w:szCs w:val="24"/>
          <w:shd w:fill="auto" w:val="clear"/>
        </w:rPr>
        <w:t>diz</w:t>
      </w:r>
      <w:r>
        <w:rPr>
          <w:rFonts w:ascii="Arial" w:hAnsi="Arial"/>
          <w:color w:val="000000"/>
          <w:spacing w:val="1"/>
          <w:sz w:val="24"/>
          <w:szCs w:val="24"/>
          <w:shd w:fill="auto" w:val="clear"/>
        </w:rPr>
        <w:t xml:space="preserve"> </w:t>
      </w:r>
      <w:r>
        <w:rPr>
          <w:rFonts w:ascii="Arial" w:hAnsi="Arial"/>
          <w:color w:val="000000"/>
          <w:sz w:val="24"/>
          <w:szCs w:val="24"/>
          <w:shd w:fill="auto" w:val="clear"/>
        </w:rPr>
        <w:t>respeito</w:t>
      </w:r>
      <w:r>
        <w:rPr>
          <w:rFonts w:ascii="Arial" w:hAnsi="Arial"/>
          <w:color w:val="000000"/>
          <w:spacing w:val="1"/>
          <w:sz w:val="24"/>
          <w:szCs w:val="24"/>
          <w:shd w:fill="auto" w:val="clear"/>
        </w:rPr>
        <w:t xml:space="preserve"> </w:t>
      </w:r>
      <w:r>
        <w:rPr>
          <w:rFonts w:ascii="Arial" w:hAnsi="Arial"/>
          <w:color w:val="000000"/>
          <w:sz w:val="24"/>
          <w:szCs w:val="24"/>
          <w:shd w:fill="auto" w:val="clear"/>
        </w:rPr>
        <w:t>à</w:t>
      </w:r>
      <w:r>
        <w:rPr>
          <w:rFonts w:ascii="Arial" w:hAnsi="Arial"/>
          <w:color w:val="000000"/>
          <w:spacing w:val="-59"/>
          <w:sz w:val="24"/>
          <w:szCs w:val="24"/>
          <w:shd w:fill="auto" w:val="clear"/>
        </w:rPr>
        <w:t xml:space="preserve"> </w:t>
      </w:r>
      <w:r>
        <w:rPr>
          <w:rFonts w:ascii="Arial" w:hAnsi="Arial"/>
          <w:color w:val="000000"/>
          <w:sz w:val="24"/>
          <w:szCs w:val="24"/>
          <w:shd w:fill="auto" w:val="clear"/>
        </w:rPr>
        <w:t>dimensão</w:t>
      </w:r>
      <w:r>
        <w:rPr>
          <w:rFonts w:ascii="Arial" w:hAnsi="Arial"/>
          <w:color w:val="000000"/>
          <w:spacing w:val="12"/>
          <w:sz w:val="24"/>
          <w:szCs w:val="24"/>
          <w:shd w:fill="auto" w:val="clear"/>
        </w:rPr>
        <w:t xml:space="preserve"> </w:t>
      </w:r>
      <w:r>
        <w:rPr>
          <w:rFonts w:ascii="Arial" w:hAnsi="Arial"/>
          <w:color w:val="000000"/>
          <w:sz w:val="24"/>
          <w:szCs w:val="24"/>
          <w:shd w:fill="auto" w:val="clear"/>
        </w:rPr>
        <w:t>para</w:t>
      </w:r>
      <w:r>
        <w:rPr>
          <w:rFonts w:ascii="Arial" w:hAnsi="Arial"/>
          <w:color w:val="000000"/>
          <w:spacing w:val="38"/>
          <w:sz w:val="24"/>
          <w:szCs w:val="24"/>
          <w:shd w:fill="auto" w:val="clear"/>
        </w:rPr>
        <w:t xml:space="preserve"> </w:t>
      </w:r>
      <w:r>
        <w:rPr>
          <w:rFonts w:ascii="Arial" w:hAnsi="Arial"/>
          <w:color w:val="000000"/>
          <w:sz w:val="24"/>
          <w:szCs w:val="24"/>
          <w:shd w:fill="auto" w:val="clear"/>
        </w:rPr>
        <w:t>o</w:t>
      </w:r>
      <w:r>
        <w:rPr>
          <w:rFonts w:ascii="Arial" w:hAnsi="Arial"/>
          <w:color w:val="000000"/>
          <w:spacing w:val="17"/>
          <w:sz w:val="24"/>
          <w:szCs w:val="24"/>
          <w:shd w:fill="auto" w:val="clear"/>
        </w:rPr>
        <w:t xml:space="preserve"> </w:t>
      </w:r>
      <w:r>
        <w:rPr>
          <w:rFonts w:ascii="Arial" w:hAnsi="Arial"/>
          <w:color w:val="000000"/>
          <w:sz w:val="24"/>
          <w:szCs w:val="24"/>
          <w:shd w:fill="auto" w:val="clear"/>
        </w:rPr>
        <w:t>número</w:t>
      </w:r>
      <w:r>
        <w:rPr>
          <w:rFonts w:ascii="Arial" w:hAnsi="Arial"/>
          <w:color w:val="000000"/>
          <w:spacing w:val="18"/>
          <w:sz w:val="24"/>
          <w:szCs w:val="24"/>
          <w:shd w:fill="auto" w:val="clear"/>
        </w:rPr>
        <w:t xml:space="preserve"> </w:t>
      </w:r>
      <w:r>
        <w:rPr>
          <w:rFonts w:ascii="Arial" w:hAnsi="Arial"/>
          <w:color w:val="000000"/>
          <w:sz w:val="24"/>
          <w:szCs w:val="24"/>
          <w:shd w:fill="auto" w:val="clear"/>
        </w:rPr>
        <w:t>de</w:t>
      </w:r>
      <w:r>
        <w:rPr>
          <w:rFonts w:ascii="Arial" w:hAnsi="Arial"/>
          <w:color w:val="000000"/>
          <w:spacing w:val="16"/>
          <w:sz w:val="24"/>
          <w:szCs w:val="24"/>
          <w:shd w:fill="auto" w:val="clear"/>
        </w:rPr>
        <w:t xml:space="preserve"> </w:t>
      </w:r>
      <w:r>
        <w:rPr>
          <w:rFonts w:ascii="Arial" w:hAnsi="Arial"/>
          <w:color w:val="000000"/>
          <w:sz w:val="24"/>
          <w:szCs w:val="24"/>
          <w:shd w:fill="auto" w:val="clear"/>
        </w:rPr>
        <w:t>usuários,</w:t>
      </w:r>
      <w:r>
        <w:rPr>
          <w:rFonts w:ascii="Arial" w:hAnsi="Arial"/>
          <w:color w:val="000000"/>
          <w:spacing w:val="18"/>
          <w:sz w:val="24"/>
          <w:szCs w:val="24"/>
          <w:shd w:fill="auto" w:val="clear"/>
        </w:rPr>
        <w:t xml:space="preserve"> </w:t>
      </w:r>
      <w:r>
        <w:rPr>
          <w:rFonts w:ascii="Arial" w:hAnsi="Arial"/>
          <w:color w:val="000000"/>
          <w:sz w:val="24"/>
          <w:szCs w:val="24"/>
          <w:shd w:fill="auto" w:val="clear"/>
        </w:rPr>
        <w:t>acústica,</w:t>
      </w:r>
      <w:r>
        <w:rPr>
          <w:rFonts w:ascii="Arial" w:hAnsi="Arial"/>
          <w:color w:val="000000"/>
          <w:spacing w:val="18"/>
          <w:sz w:val="24"/>
          <w:szCs w:val="24"/>
          <w:shd w:fill="auto" w:val="clear"/>
        </w:rPr>
        <w:t xml:space="preserve"> </w:t>
      </w:r>
      <w:r>
        <w:rPr>
          <w:rFonts w:ascii="Arial" w:hAnsi="Arial"/>
          <w:color w:val="000000"/>
          <w:sz w:val="24"/>
          <w:szCs w:val="24"/>
          <w:shd w:fill="auto" w:val="clear"/>
        </w:rPr>
        <w:t>iluminação,</w:t>
      </w:r>
      <w:r>
        <w:rPr>
          <w:rFonts w:ascii="Arial" w:hAnsi="Arial"/>
          <w:color w:val="000000"/>
          <w:spacing w:val="15"/>
          <w:sz w:val="24"/>
          <w:szCs w:val="24"/>
          <w:shd w:fill="auto" w:val="clear"/>
        </w:rPr>
        <w:t xml:space="preserve"> </w:t>
      </w:r>
      <w:r>
        <w:rPr>
          <w:rFonts w:ascii="Arial" w:hAnsi="Arial"/>
          <w:color w:val="000000"/>
          <w:sz w:val="24"/>
          <w:szCs w:val="24"/>
          <w:shd w:fill="auto" w:val="clear"/>
        </w:rPr>
        <w:t>ventilação, mobiliário,</w:t>
      </w:r>
      <w:r>
        <w:rPr>
          <w:rFonts w:ascii="Arial" w:hAnsi="Arial"/>
          <w:color w:val="000000"/>
          <w:spacing w:val="33"/>
          <w:sz w:val="24"/>
          <w:szCs w:val="24"/>
          <w:shd w:fill="auto" w:val="clear"/>
        </w:rPr>
        <w:t xml:space="preserve"> </w:t>
      </w:r>
      <w:r>
        <w:rPr>
          <w:rFonts w:ascii="Arial" w:hAnsi="Arial"/>
          <w:color w:val="000000"/>
          <w:sz w:val="24"/>
          <w:szCs w:val="24"/>
          <w:shd w:fill="auto" w:val="clear"/>
        </w:rPr>
        <w:t>recursos</w:t>
      </w:r>
      <w:r>
        <w:rPr>
          <w:rFonts w:ascii="Arial" w:hAnsi="Arial"/>
          <w:color w:val="000000"/>
          <w:spacing w:val="-1"/>
          <w:sz w:val="24"/>
          <w:szCs w:val="24"/>
          <w:shd w:fill="auto" w:val="clear"/>
        </w:rPr>
        <w:t xml:space="preserve"> </w:t>
      </w:r>
      <w:r>
        <w:rPr>
          <w:rFonts w:ascii="Arial" w:hAnsi="Arial"/>
          <w:color w:val="000000"/>
          <w:sz w:val="24"/>
          <w:szCs w:val="24"/>
          <w:shd w:fill="auto" w:val="clear"/>
        </w:rPr>
        <w:t>pedagógicos</w:t>
      </w:r>
      <w:r>
        <w:rPr>
          <w:rFonts w:ascii="Arial" w:hAnsi="Arial"/>
          <w:color w:val="000000"/>
          <w:spacing w:val="-8"/>
          <w:sz w:val="24"/>
          <w:szCs w:val="24"/>
          <w:shd w:fill="auto" w:val="clear"/>
        </w:rPr>
        <w:t xml:space="preserve"> </w:t>
      </w:r>
      <w:r>
        <w:rPr>
          <w:rFonts w:ascii="Arial" w:hAnsi="Arial"/>
          <w:color w:val="000000"/>
          <w:sz w:val="24"/>
          <w:szCs w:val="24"/>
          <w:shd w:fill="auto" w:val="clear"/>
        </w:rPr>
        <w:t>e</w:t>
      </w:r>
      <w:r>
        <w:rPr>
          <w:rFonts w:ascii="Arial" w:hAnsi="Arial"/>
          <w:color w:val="000000"/>
          <w:spacing w:val="-4"/>
          <w:sz w:val="24"/>
          <w:szCs w:val="24"/>
          <w:shd w:fill="auto" w:val="clear"/>
        </w:rPr>
        <w:t xml:space="preserve"> </w:t>
      </w:r>
      <w:r>
        <w:rPr>
          <w:rFonts w:ascii="Arial" w:hAnsi="Arial"/>
          <w:color w:val="000000"/>
          <w:sz w:val="24"/>
          <w:szCs w:val="24"/>
          <w:shd w:fill="auto" w:val="clear"/>
        </w:rPr>
        <w:t>limpeza. Recebeu conceito 4.</w:t>
      </w:r>
    </w:p>
    <w:p>
      <w:pPr>
        <w:pStyle w:val="Normal"/>
        <w:widowControl/>
        <w:suppressAutoHyphens w:val="true"/>
        <w:overflowPunct w:val="true"/>
        <w:bidi w:val="0"/>
        <w:spacing w:lineRule="auto" w:line="240" w:before="0" w:after="160"/>
        <w:ind w:left="0" w:right="0" w:firstLine="850"/>
        <w:jc w:val="both"/>
        <w:rPr>
          <w:rFonts w:ascii="Arial" w:hAnsi="Arial"/>
          <w:color w:val="000000"/>
          <w:sz w:val="24"/>
          <w:szCs w:val="24"/>
          <w:shd w:fill="auto" w:val="clear"/>
        </w:rPr>
      </w:pPr>
      <w:r>
        <w:rPr>
          <w:rFonts w:ascii="Arial" w:hAnsi="Arial"/>
          <w:color w:val="000000"/>
          <w:sz w:val="24"/>
          <w:szCs w:val="24"/>
          <w:shd w:fill="auto" w:val="clear"/>
        </w:rPr>
        <w:t xml:space="preserve">Há um MAAP aprovado para construção de bloco próprio para abrigar o curso de TO. </w:t>
      </w:r>
    </w:p>
    <w:p>
      <w:pPr>
        <w:pStyle w:val="Normal"/>
        <w:spacing w:lineRule="auto" w:line="240" w:before="0" w:after="189"/>
        <w:ind w:left="-15" w:right="4" w:hanging="0"/>
        <w:jc w:val="both"/>
        <w:rPr>
          <w:rFonts w:ascii="Arial" w:hAnsi="Arial"/>
          <w:b/>
          <w:b/>
          <w:bCs/>
          <w:color w:val="000000"/>
          <w:sz w:val="24"/>
          <w:szCs w:val="24"/>
          <w:shd w:fill="auto" w:val="clear"/>
        </w:rPr>
      </w:pPr>
      <w:r>
        <w:rPr>
          <w:rFonts w:ascii="Arial" w:hAnsi="Arial"/>
          <w:b/>
          <w:bCs/>
          <w:color w:val="000000"/>
          <w:sz w:val="24"/>
          <w:szCs w:val="24"/>
          <w:shd w:fill="auto" w:val="clear"/>
        </w:rPr>
        <w:t>Biblioteca</w:t>
      </w:r>
    </w:p>
    <w:p>
      <w:pPr>
        <w:pStyle w:val="TableParagraph"/>
        <w:widowControl w:val="false"/>
        <w:spacing w:lineRule="auto" w:line="240" w:before="0" w:after="0"/>
        <w:ind w:left="55" w:right="37" w:hanging="0"/>
        <w:jc w:val="both"/>
        <w:rPr/>
      </w:pPr>
      <w:r>
        <w:rPr>
          <w:rFonts w:ascii="Arial" w:hAnsi="Arial"/>
          <w:b w:val="false"/>
          <w:bCs w:val="false"/>
          <w:color w:val="000000"/>
          <w:sz w:val="24"/>
          <w:szCs w:val="24"/>
          <w:shd w:fill="auto" w:val="clear"/>
        </w:rPr>
        <w:tab/>
        <w:t>A Biblioteca Central da Uece conta com obras</w:t>
      </w:r>
      <w:r>
        <w:rPr>
          <w:rFonts w:ascii="Arial" w:hAnsi="Arial"/>
          <w:b w:val="false"/>
          <w:bCs w:val="false"/>
          <w:color w:val="000000"/>
          <w:spacing w:val="1"/>
          <w:sz w:val="24"/>
          <w:szCs w:val="24"/>
          <w:shd w:fill="auto" w:val="clear"/>
        </w:rPr>
        <w:t xml:space="preserve"> indicadas</w:t>
      </w:r>
      <w:r>
        <w:rPr>
          <w:rFonts w:ascii="Arial" w:hAnsi="Arial"/>
          <w:b w:val="false"/>
          <w:bCs w:val="false"/>
          <w:color w:val="000000"/>
          <w:sz w:val="24"/>
          <w:szCs w:val="24"/>
          <w:shd w:fill="auto" w:val="clear"/>
        </w:rPr>
        <w:t xml:space="preserve"> nas disciplinas básicas. O</w:t>
      </w:r>
      <w:r>
        <w:rPr>
          <w:rFonts w:ascii="Arial" w:hAnsi="Arial"/>
          <w:spacing w:val="-5"/>
          <w:sz w:val="24"/>
          <w:szCs w:val="24"/>
          <w:shd w:fill="auto" w:val="clear"/>
        </w:rPr>
        <w:t xml:space="preserve"> </w:t>
      </w:r>
      <w:r>
        <w:rPr>
          <w:rFonts w:ascii="Arial" w:hAnsi="Arial"/>
          <w:sz w:val="24"/>
          <w:szCs w:val="24"/>
          <w:shd w:fill="auto" w:val="clear"/>
        </w:rPr>
        <w:t>acervo</w:t>
      </w:r>
      <w:r>
        <w:rPr>
          <w:rFonts w:ascii="Arial" w:hAnsi="Arial"/>
          <w:spacing w:val="-3"/>
          <w:sz w:val="24"/>
          <w:szCs w:val="24"/>
          <w:shd w:fill="auto" w:val="clear"/>
        </w:rPr>
        <w:t xml:space="preserve"> </w:t>
      </w:r>
      <w:r>
        <w:rPr>
          <w:rFonts w:ascii="Arial" w:hAnsi="Arial"/>
          <w:sz w:val="24"/>
          <w:szCs w:val="24"/>
          <w:shd w:fill="auto" w:val="clear"/>
        </w:rPr>
        <w:t>referente</w:t>
      </w:r>
      <w:r>
        <w:rPr>
          <w:rFonts w:ascii="Arial" w:hAnsi="Arial"/>
          <w:spacing w:val="-3"/>
          <w:sz w:val="24"/>
          <w:szCs w:val="24"/>
          <w:shd w:fill="auto" w:val="clear"/>
        </w:rPr>
        <w:t xml:space="preserve"> </w:t>
      </w:r>
      <w:r>
        <w:rPr>
          <w:rFonts w:ascii="Arial" w:hAnsi="Arial"/>
          <w:sz w:val="24"/>
          <w:szCs w:val="24"/>
          <w:shd w:fill="auto" w:val="clear"/>
        </w:rPr>
        <w:t>à</w:t>
      </w:r>
      <w:r>
        <w:rPr>
          <w:rFonts w:ascii="Arial" w:hAnsi="Arial"/>
          <w:spacing w:val="-5"/>
          <w:sz w:val="24"/>
          <w:szCs w:val="24"/>
          <w:shd w:fill="auto" w:val="clear"/>
        </w:rPr>
        <w:t xml:space="preserve"> </w:t>
      </w:r>
      <w:r>
        <w:rPr>
          <w:rFonts w:ascii="Arial" w:hAnsi="Arial"/>
          <w:sz w:val="24"/>
          <w:szCs w:val="24"/>
          <w:shd w:fill="auto" w:val="clear"/>
        </w:rPr>
        <w:t>formação</w:t>
      </w:r>
      <w:r>
        <w:rPr>
          <w:rFonts w:ascii="Arial" w:hAnsi="Arial"/>
          <w:spacing w:val="-3"/>
          <w:sz w:val="24"/>
          <w:szCs w:val="24"/>
          <w:shd w:fill="auto" w:val="clear"/>
        </w:rPr>
        <w:t xml:space="preserve"> </w:t>
      </w:r>
      <w:r>
        <w:rPr>
          <w:rFonts w:ascii="Arial" w:hAnsi="Arial"/>
          <w:sz w:val="24"/>
          <w:szCs w:val="24"/>
          <w:shd w:fill="auto" w:val="clear"/>
        </w:rPr>
        <w:t>geral</w:t>
      </w:r>
      <w:r>
        <w:rPr>
          <w:rFonts w:ascii="Arial" w:hAnsi="Arial"/>
          <w:spacing w:val="-1"/>
          <w:sz w:val="24"/>
          <w:szCs w:val="24"/>
          <w:shd w:fill="auto" w:val="clear"/>
        </w:rPr>
        <w:t>, na avaliação da especialista,</w:t>
      </w:r>
      <w:r>
        <w:rPr>
          <w:rFonts w:ascii="Arial" w:hAnsi="Arial"/>
          <w:spacing w:val="-58"/>
          <w:sz w:val="24"/>
          <w:szCs w:val="24"/>
          <w:shd w:fill="auto" w:val="clear"/>
        </w:rPr>
        <w:t xml:space="preserve"> </w:t>
      </w:r>
      <w:r>
        <w:rPr>
          <w:rFonts w:ascii="Arial" w:hAnsi="Arial"/>
          <w:sz w:val="24"/>
          <w:szCs w:val="24"/>
          <w:shd w:fill="auto" w:val="clear"/>
        </w:rPr>
        <w:t>é</w:t>
      </w:r>
      <w:r>
        <w:rPr>
          <w:rFonts w:ascii="Arial" w:hAnsi="Arial"/>
          <w:spacing w:val="-7"/>
          <w:sz w:val="24"/>
          <w:szCs w:val="24"/>
          <w:shd w:fill="auto" w:val="clear"/>
        </w:rPr>
        <w:t xml:space="preserve"> </w:t>
      </w:r>
      <w:r>
        <w:rPr>
          <w:rFonts w:ascii="Arial" w:hAnsi="Arial"/>
          <w:sz w:val="24"/>
          <w:szCs w:val="24"/>
          <w:shd w:fill="auto" w:val="clear"/>
        </w:rPr>
        <w:t>plenamente</w:t>
      </w:r>
      <w:r>
        <w:rPr>
          <w:rFonts w:ascii="Arial" w:hAnsi="Arial"/>
          <w:spacing w:val="-6"/>
          <w:sz w:val="24"/>
          <w:szCs w:val="24"/>
          <w:shd w:fill="auto" w:val="clear"/>
        </w:rPr>
        <w:t xml:space="preserve"> </w:t>
      </w:r>
      <w:r>
        <w:rPr>
          <w:rFonts w:ascii="Arial" w:hAnsi="Arial"/>
          <w:sz w:val="24"/>
          <w:szCs w:val="24"/>
          <w:shd w:fill="auto" w:val="clear"/>
        </w:rPr>
        <w:t>adequado,</w:t>
      </w:r>
      <w:r>
        <w:rPr>
          <w:rFonts w:ascii="Arial" w:hAnsi="Arial"/>
          <w:spacing w:val="-7"/>
          <w:sz w:val="24"/>
          <w:szCs w:val="24"/>
          <w:shd w:fill="auto" w:val="clear"/>
        </w:rPr>
        <w:t xml:space="preserve"> </w:t>
      </w:r>
      <w:r>
        <w:rPr>
          <w:rFonts w:ascii="Arial" w:hAnsi="Arial"/>
          <w:sz w:val="24"/>
          <w:szCs w:val="24"/>
          <w:shd w:fill="auto" w:val="clear"/>
        </w:rPr>
        <w:t>em</w:t>
      </w:r>
      <w:r>
        <w:rPr>
          <w:rFonts w:ascii="Arial" w:hAnsi="Arial"/>
          <w:spacing w:val="-7"/>
          <w:sz w:val="24"/>
          <w:szCs w:val="24"/>
          <w:shd w:fill="auto" w:val="clear"/>
        </w:rPr>
        <w:t xml:space="preserve"> </w:t>
      </w:r>
      <w:r>
        <w:rPr>
          <w:rFonts w:ascii="Arial" w:hAnsi="Arial"/>
          <w:sz w:val="24"/>
          <w:szCs w:val="24"/>
          <w:shd w:fill="auto" w:val="clear"/>
        </w:rPr>
        <w:t>quantidade,</w:t>
      </w:r>
      <w:r>
        <w:rPr>
          <w:rFonts w:ascii="Arial" w:hAnsi="Arial"/>
          <w:spacing w:val="-5"/>
          <w:sz w:val="24"/>
          <w:szCs w:val="24"/>
          <w:shd w:fill="auto" w:val="clear"/>
        </w:rPr>
        <w:t xml:space="preserve"> </w:t>
      </w:r>
      <w:r>
        <w:rPr>
          <w:rFonts w:ascii="Arial" w:hAnsi="Arial"/>
          <w:sz w:val="24"/>
          <w:szCs w:val="24"/>
          <w:shd w:fill="auto" w:val="clear"/>
        </w:rPr>
        <w:t>pertinência,</w:t>
      </w:r>
      <w:r>
        <w:rPr>
          <w:rFonts w:ascii="Arial" w:hAnsi="Arial"/>
          <w:spacing w:val="-5"/>
          <w:sz w:val="24"/>
          <w:szCs w:val="24"/>
          <w:shd w:fill="auto" w:val="clear"/>
        </w:rPr>
        <w:t xml:space="preserve"> </w:t>
      </w:r>
      <w:r>
        <w:rPr>
          <w:rFonts w:ascii="Arial" w:hAnsi="Arial"/>
          <w:sz w:val="24"/>
          <w:szCs w:val="24"/>
          <w:shd w:fill="auto" w:val="clear"/>
        </w:rPr>
        <w:t>relevância</w:t>
      </w:r>
      <w:r>
        <w:rPr>
          <w:rFonts w:ascii="Arial" w:hAnsi="Arial"/>
          <w:spacing w:val="-6"/>
          <w:sz w:val="24"/>
          <w:szCs w:val="24"/>
          <w:shd w:fill="auto" w:val="clear"/>
        </w:rPr>
        <w:t xml:space="preserve"> </w:t>
      </w:r>
      <w:r>
        <w:rPr>
          <w:rFonts w:ascii="Arial" w:hAnsi="Arial"/>
          <w:sz w:val="24"/>
          <w:szCs w:val="24"/>
          <w:shd w:fill="auto" w:val="clear"/>
        </w:rPr>
        <w:t>acadêmico-científica</w:t>
      </w:r>
      <w:r>
        <w:rPr>
          <w:rFonts w:ascii="Arial" w:hAnsi="Arial"/>
          <w:spacing w:val="40"/>
          <w:sz w:val="24"/>
          <w:szCs w:val="24"/>
          <w:shd w:fill="auto" w:val="clear"/>
        </w:rPr>
        <w:t xml:space="preserve"> </w:t>
      </w:r>
      <w:r>
        <w:rPr>
          <w:rFonts w:ascii="Arial" w:hAnsi="Arial"/>
          <w:sz w:val="24"/>
          <w:szCs w:val="24"/>
          <w:shd w:fill="auto" w:val="clear"/>
        </w:rPr>
        <w:t>e</w:t>
      </w:r>
      <w:r>
        <w:rPr>
          <w:rFonts w:ascii="Arial" w:hAnsi="Arial"/>
          <w:spacing w:val="40"/>
          <w:sz w:val="24"/>
          <w:szCs w:val="24"/>
          <w:shd w:fill="auto" w:val="clear"/>
        </w:rPr>
        <w:t xml:space="preserve"> </w:t>
      </w:r>
      <w:r>
        <w:rPr>
          <w:rFonts w:ascii="Arial" w:hAnsi="Arial"/>
          <w:sz w:val="24"/>
          <w:szCs w:val="24"/>
          <w:shd w:fill="auto" w:val="clear"/>
        </w:rPr>
        <w:t>atualização,</w:t>
      </w:r>
      <w:r>
        <w:rPr>
          <w:rFonts w:ascii="Arial" w:hAnsi="Arial"/>
          <w:spacing w:val="39"/>
          <w:sz w:val="24"/>
          <w:szCs w:val="24"/>
          <w:shd w:fill="auto" w:val="clear"/>
        </w:rPr>
        <w:t xml:space="preserve"> </w:t>
      </w:r>
      <w:r>
        <w:rPr>
          <w:rFonts w:ascii="Arial" w:hAnsi="Arial"/>
          <w:sz w:val="24"/>
          <w:szCs w:val="24"/>
          <w:shd w:fill="auto" w:val="clear"/>
        </w:rPr>
        <w:t>para</w:t>
      </w:r>
      <w:r>
        <w:rPr>
          <w:rFonts w:ascii="Arial" w:hAnsi="Arial"/>
          <w:spacing w:val="40"/>
          <w:sz w:val="24"/>
          <w:szCs w:val="24"/>
          <w:shd w:fill="auto" w:val="clear"/>
        </w:rPr>
        <w:t xml:space="preserve"> </w:t>
      </w:r>
      <w:r>
        <w:rPr>
          <w:rFonts w:ascii="Arial" w:hAnsi="Arial"/>
          <w:sz w:val="24"/>
          <w:szCs w:val="24"/>
          <w:shd w:fill="auto" w:val="clear"/>
        </w:rPr>
        <w:t>a</w:t>
      </w:r>
      <w:r>
        <w:rPr>
          <w:rFonts w:ascii="Arial" w:hAnsi="Arial"/>
          <w:spacing w:val="39"/>
          <w:sz w:val="24"/>
          <w:szCs w:val="24"/>
          <w:shd w:fill="auto" w:val="clear"/>
        </w:rPr>
        <w:t xml:space="preserve"> </w:t>
      </w:r>
      <w:r>
        <w:rPr>
          <w:rFonts w:ascii="Arial" w:hAnsi="Arial"/>
          <w:sz w:val="24"/>
          <w:szCs w:val="24"/>
          <w:shd w:fill="auto" w:val="clear"/>
        </w:rPr>
        <w:t>implementação</w:t>
      </w:r>
      <w:r>
        <w:rPr>
          <w:rFonts w:ascii="Arial" w:hAnsi="Arial"/>
          <w:spacing w:val="38"/>
          <w:sz w:val="24"/>
          <w:szCs w:val="24"/>
          <w:shd w:fill="auto" w:val="clear"/>
        </w:rPr>
        <w:t xml:space="preserve"> </w:t>
      </w:r>
      <w:r>
        <w:rPr>
          <w:rFonts w:ascii="Arial" w:hAnsi="Arial"/>
          <w:sz w:val="24"/>
          <w:szCs w:val="24"/>
          <w:shd w:fill="auto" w:val="clear"/>
        </w:rPr>
        <w:t>do</w:t>
      </w:r>
      <w:r>
        <w:rPr>
          <w:rFonts w:ascii="Arial" w:hAnsi="Arial"/>
          <w:spacing w:val="39"/>
          <w:sz w:val="24"/>
          <w:szCs w:val="24"/>
          <w:shd w:fill="auto" w:val="clear"/>
        </w:rPr>
        <w:t xml:space="preserve"> PPC, </w:t>
      </w:r>
      <w:r>
        <w:rPr>
          <w:rFonts w:ascii="Arial" w:hAnsi="Arial"/>
          <w:b w:val="false"/>
          <w:bCs w:val="false"/>
          <w:color w:val="000000"/>
          <w:sz w:val="24"/>
          <w:szCs w:val="24"/>
          <w:shd w:fill="auto" w:val="clear"/>
        </w:rPr>
        <w:t>atendendo a toda</w:t>
      </w:r>
      <w:r>
        <w:rPr>
          <w:rFonts w:ascii="Arial" w:hAnsi="Arial"/>
          <w:b w:val="false"/>
          <w:bCs w:val="false"/>
          <w:color w:val="000000"/>
          <w:spacing w:val="-8"/>
          <w:sz w:val="24"/>
          <w:szCs w:val="24"/>
          <w:shd w:fill="auto" w:val="clear"/>
        </w:rPr>
        <w:t xml:space="preserve"> </w:t>
      </w:r>
      <w:r>
        <w:rPr>
          <w:rFonts w:ascii="Arial" w:hAnsi="Arial"/>
          <w:b w:val="false"/>
          <w:bCs w:val="false"/>
          <w:color w:val="000000"/>
          <w:sz w:val="24"/>
          <w:szCs w:val="24"/>
          <w:shd w:fill="auto" w:val="clear"/>
        </w:rPr>
        <w:t>a</w:t>
      </w:r>
      <w:r>
        <w:rPr>
          <w:rFonts w:ascii="Arial" w:hAnsi="Arial"/>
          <w:b w:val="false"/>
          <w:bCs w:val="false"/>
          <w:color w:val="000000"/>
          <w:spacing w:val="-7"/>
          <w:sz w:val="24"/>
          <w:szCs w:val="24"/>
          <w:shd w:fill="auto" w:val="clear"/>
        </w:rPr>
        <w:t xml:space="preserve"> </w:t>
      </w:r>
      <w:r>
        <w:rPr>
          <w:rFonts w:ascii="Arial" w:hAnsi="Arial"/>
          <w:b w:val="false"/>
          <w:bCs w:val="false"/>
          <w:color w:val="000000"/>
          <w:sz w:val="24"/>
          <w:szCs w:val="24"/>
          <w:shd w:fill="auto" w:val="clear"/>
        </w:rPr>
        <w:t>bibliografia</w:t>
      </w:r>
      <w:r>
        <w:rPr>
          <w:rFonts w:ascii="Arial" w:hAnsi="Arial"/>
          <w:b w:val="false"/>
          <w:bCs w:val="false"/>
          <w:color w:val="000000"/>
          <w:spacing w:val="-7"/>
          <w:sz w:val="24"/>
          <w:szCs w:val="24"/>
          <w:shd w:fill="auto" w:val="clear"/>
        </w:rPr>
        <w:t xml:space="preserve"> </w:t>
      </w:r>
      <w:r>
        <w:rPr>
          <w:rFonts w:ascii="Arial" w:hAnsi="Arial"/>
          <w:b w:val="false"/>
          <w:bCs w:val="false"/>
          <w:color w:val="000000"/>
          <w:sz w:val="24"/>
          <w:szCs w:val="24"/>
          <w:shd w:fill="auto" w:val="clear"/>
        </w:rPr>
        <w:t>básica</w:t>
      </w:r>
      <w:r>
        <w:rPr>
          <w:rFonts w:ascii="Arial" w:hAnsi="Arial"/>
          <w:b w:val="false"/>
          <w:bCs w:val="false"/>
          <w:color w:val="000000"/>
          <w:spacing w:val="-6"/>
          <w:sz w:val="24"/>
          <w:szCs w:val="24"/>
          <w:shd w:fill="auto" w:val="clear"/>
        </w:rPr>
        <w:t xml:space="preserve"> </w:t>
      </w:r>
      <w:r>
        <w:rPr>
          <w:rFonts w:ascii="Arial" w:hAnsi="Arial"/>
          <w:b w:val="false"/>
          <w:bCs w:val="false"/>
          <w:color w:val="000000"/>
          <w:sz w:val="24"/>
          <w:szCs w:val="24"/>
          <w:shd w:fill="auto" w:val="clear"/>
        </w:rPr>
        <w:t>estabelecida</w:t>
      </w:r>
      <w:r>
        <w:rPr>
          <w:rFonts w:ascii="Arial" w:hAnsi="Arial"/>
          <w:b w:val="false"/>
          <w:bCs w:val="false"/>
          <w:color w:val="000000"/>
          <w:spacing w:val="-7"/>
          <w:sz w:val="24"/>
          <w:szCs w:val="24"/>
          <w:shd w:fill="auto" w:val="clear"/>
        </w:rPr>
        <w:t xml:space="preserve"> </w:t>
      </w:r>
      <w:r>
        <w:rPr>
          <w:rFonts w:ascii="Arial" w:hAnsi="Arial"/>
          <w:b w:val="false"/>
          <w:bCs w:val="false"/>
          <w:color w:val="000000"/>
          <w:sz w:val="24"/>
          <w:szCs w:val="24"/>
          <w:shd w:fill="auto" w:val="clear"/>
        </w:rPr>
        <w:t>nos</w:t>
      </w:r>
      <w:r>
        <w:rPr>
          <w:rFonts w:ascii="Arial" w:hAnsi="Arial"/>
          <w:b w:val="false"/>
          <w:bCs w:val="false"/>
          <w:color w:val="000000"/>
          <w:spacing w:val="-59"/>
          <w:sz w:val="24"/>
          <w:szCs w:val="24"/>
          <w:shd w:fill="auto" w:val="clear"/>
        </w:rPr>
        <w:t xml:space="preserve"> </w:t>
      </w:r>
      <w:r>
        <w:rPr>
          <w:rFonts w:ascii="Arial" w:hAnsi="Arial"/>
          <w:b w:val="false"/>
          <w:bCs w:val="false"/>
          <w:color w:val="000000"/>
          <w:sz w:val="24"/>
          <w:szCs w:val="24"/>
          <w:shd w:fill="auto" w:val="clear"/>
        </w:rPr>
        <w:t>planos</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de ensino das</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unidades</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de</w:t>
      </w:r>
      <w:r>
        <w:rPr>
          <w:rFonts w:ascii="Arial" w:hAnsi="Arial"/>
          <w:b w:val="false"/>
          <w:bCs w:val="false"/>
          <w:color w:val="000000"/>
          <w:spacing w:val="-2"/>
          <w:sz w:val="24"/>
          <w:szCs w:val="24"/>
          <w:shd w:fill="auto" w:val="clear"/>
        </w:rPr>
        <w:t xml:space="preserve"> </w:t>
      </w:r>
      <w:r>
        <w:rPr>
          <w:rFonts w:ascii="Arial" w:hAnsi="Arial"/>
          <w:b w:val="false"/>
          <w:bCs w:val="false"/>
          <w:color w:val="000000"/>
          <w:sz w:val="24"/>
          <w:szCs w:val="24"/>
          <w:shd w:fill="auto" w:val="clear"/>
        </w:rPr>
        <w:t>estudo</w:t>
      </w:r>
      <w:r>
        <w:rPr>
          <w:rFonts w:ascii="Arial" w:hAnsi="Arial"/>
          <w:b w:val="false"/>
          <w:bCs w:val="false"/>
          <w:color w:val="000000"/>
          <w:spacing w:val="-2"/>
          <w:sz w:val="24"/>
          <w:szCs w:val="24"/>
          <w:shd w:fill="auto" w:val="clear"/>
        </w:rPr>
        <w:t xml:space="preserve"> </w:t>
      </w:r>
      <w:r>
        <w:rPr>
          <w:rFonts w:ascii="Arial" w:hAnsi="Arial"/>
          <w:b w:val="false"/>
          <w:bCs w:val="false"/>
          <w:color w:val="000000"/>
          <w:sz w:val="24"/>
          <w:szCs w:val="24"/>
          <w:shd w:fill="auto" w:val="clear"/>
        </w:rPr>
        <w:t>do</w:t>
      </w:r>
      <w:r>
        <w:rPr>
          <w:rFonts w:ascii="Arial" w:hAnsi="Arial"/>
          <w:b w:val="false"/>
          <w:bCs w:val="false"/>
          <w:color w:val="000000"/>
          <w:spacing w:val="-2"/>
          <w:sz w:val="24"/>
          <w:szCs w:val="24"/>
          <w:shd w:fill="auto" w:val="clear"/>
        </w:rPr>
        <w:t xml:space="preserve"> </w:t>
      </w:r>
      <w:r>
        <w:rPr>
          <w:rFonts w:ascii="Arial" w:hAnsi="Arial"/>
          <w:b w:val="false"/>
          <w:bCs w:val="false"/>
          <w:color w:val="000000"/>
          <w:sz w:val="24"/>
          <w:szCs w:val="24"/>
          <w:shd w:fill="auto" w:val="clear"/>
        </w:rPr>
        <w:t xml:space="preserve">curso. </w:t>
      </w:r>
    </w:p>
    <w:p>
      <w:pPr>
        <w:pStyle w:val="TableParagraph"/>
        <w:widowControl w:val="false"/>
        <w:spacing w:lineRule="auto" w:line="240" w:before="0" w:after="0"/>
        <w:ind w:left="55" w:right="37" w:hanging="0"/>
        <w:jc w:val="both"/>
        <w:rPr>
          <w:rFonts w:ascii="Arial" w:hAnsi="Arial"/>
          <w:b w:val="false"/>
          <w:b w:val="false"/>
          <w:bCs w:val="false"/>
          <w:color w:val="000000"/>
          <w:sz w:val="24"/>
          <w:szCs w:val="24"/>
          <w:shd w:fill="auto" w:val="clear"/>
        </w:rPr>
      </w:pPr>
      <w:r>
        <w:rPr/>
      </w:r>
    </w:p>
    <w:p>
      <w:pPr>
        <w:pStyle w:val="TableParagraph"/>
        <w:widowControl w:val="false"/>
        <w:spacing w:lineRule="auto" w:line="240" w:before="0" w:after="0"/>
        <w:ind w:left="55" w:right="37" w:hanging="0"/>
        <w:jc w:val="both"/>
        <w:rPr>
          <w:rFonts w:ascii="Arial" w:hAnsi="Arial"/>
          <w:b w:val="false"/>
          <w:b w:val="false"/>
          <w:bCs w:val="false"/>
          <w:color w:val="000000"/>
          <w:sz w:val="24"/>
          <w:szCs w:val="24"/>
          <w:shd w:fill="auto" w:val="clear"/>
        </w:rPr>
      </w:pPr>
      <w:r>
        <w:rPr>
          <w:rFonts w:ascii="Arial" w:hAnsi="Arial"/>
          <w:b w:val="false"/>
          <w:bCs w:val="false"/>
          <w:color w:val="000000"/>
          <w:sz w:val="24"/>
          <w:szCs w:val="24"/>
          <w:shd w:fill="auto" w:val="clear"/>
        </w:rPr>
        <w:tab/>
        <w:t xml:space="preserve">O acervo de formação geral recebeu conceito 5, e o específico, conceito 2. </w:t>
      </w:r>
    </w:p>
    <w:p>
      <w:pPr>
        <w:pStyle w:val="TableParagraph"/>
        <w:widowControl w:val="false"/>
        <w:spacing w:lineRule="auto" w:line="240" w:before="0" w:after="0"/>
        <w:ind w:left="55" w:right="37" w:hanging="0"/>
        <w:jc w:val="both"/>
        <w:rPr/>
      </w:pPr>
      <w:r>
        <w:rPr>
          <w:rFonts w:ascii="Arial" w:hAnsi="Arial"/>
          <w:b w:val="false"/>
          <w:bCs w:val="false"/>
          <w:color w:val="000000"/>
          <w:sz w:val="24"/>
          <w:szCs w:val="24"/>
          <w:shd w:fill="auto" w:val="clear"/>
        </w:rPr>
        <w:tab/>
        <w:t xml:space="preserve">Há um acervo que foi doado ao curso, com títulos de formação específica,  mas que, ainda, não foi incorporado à Biblioteca Central. </w:t>
      </w:r>
      <w:r>
        <w:rPr>
          <w:rFonts w:ascii="Arial" w:hAnsi="Arial"/>
          <w:b w:val="false"/>
          <w:bCs w:val="false"/>
          <w:color w:val="000000"/>
          <w:spacing w:val="1"/>
          <w:sz w:val="24"/>
          <w:szCs w:val="24"/>
          <w:shd w:fill="auto" w:val="clear"/>
        </w:rPr>
        <w:t>O</w:t>
      </w:r>
      <w:r>
        <w:rPr>
          <w:rFonts w:ascii="Arial" w:hAnsi="Arial"/>
          <w:b w:val="false"/>
          <w:bCs w:val="false"/>
          <w:color w:val="000000"/>
          <w:sz w:val="24"/>
          <w:szCs w:val="24"/>
          <w:shd w:fill="auto" w:val="clear"/>
        </w:rPr>
        <w:t>s</w:t>
      </w:r>
      <w:r>
        <w:rPr>
          <w:rFonts w:ascii="Arial" w:hAnsi="Arial"/>
          <w:b w:val="false"/>
          <w:bCs w:val="false"/>
          <w:color w:val="000000"/>
          <w:spacing w:val="-8"/>
          <w:sz w:val="24"/>
          <w:szCs w:val="24"/>
          <w:shd w:fill="auto" w:val="clear"/>
        </w:rPr>
        <w:t xml:space="preserve"> </w:t>
      </w:r>
      <w:r>
        <w:rPr>
          <w:rFonts w:ascii="Arial" w:hAnsi="Arial"/>
          <w:b w:val="false"/>
          <w:bCs w:val="false"/>
          <w:color w:val="000000"/>
          <w:sz w:val="24"/>
          <w:szCs w:val="24"/>
          <w:shd w:fill="auto" w:val="clear"/>
        </w:rPr>
        <w:t>docentes</w:t>
      </w:r>
      <w:r>
        <w:rPr>
          <w:rFonts w:ascii="Arial" w:hAnsi="Arial"/>
          <w:b w:val="false"/>
          <w:bCs w:val="false"/>
          <w:color w:val="000000"/>
          <w:spacing w:val="-10"/>
          <w:sz w:val="24"/>
          <w:szCs w:val="24"/>
          <w:shd w:fill="auto" w:val="clear"/>
        </w:rPr>
        <w:t xml:space="preserve"> </w:t>
      </w:r>
      <w:r>
        <w:rPr>
          <w:rFonts w:ascii="Arial" w:hAnsi="Arial"/>
          <w:b w:val="false"/>
          <w:bCs w:val="false"/>
          <w:color w:val="000000"/>
          <w:sz w:val="24"/>
          <w:szCs w:val="24"/>
          <w:shd w:fill="auto" w:val="clear"/>
        </w:rPr>
        <w:t>adotam</w:t>
      </w:r>
      <w:r>
        <w:rPr>
          <w:rFonts w:ascii="Arial" w:hAnsi="Arial"/>
          <w:b w:val="false"/>
          <w:bCs w:val="false"/>
          <w:color w:val="000000"/>
          <w:spacing w:val="-9"/>
          <w:sz w:val="24"/>
          <w:szCs w:val="24"/>
          <w:shd w:fill="auto" w:val="clear"/>
        </w:rPr>
        <w:t xml:space="preserve"> </w:t>
      </w:r>
      <w:r>
        <w:rPr>
          <w:rFonts w:ascii="Arial" w:hAnsi="Arial"/>
          <w:b w:val="false"/>
          <w:bCs w:val="false"/>
          <w:color w:val="000000"/>
          <w:sz w:val="24"/>
          <w:szCs w:val="24"/>
          <w:shd w:fill="auto" w:val="clear"/>
        </w:rPr>
        <w:t>artigos</w:t>
      </w:r>
      <w:r>
        <w:rPr>
          <w:rFonts w:ascii="Arial" w:hAnsi="Arial"/>
          <w:b w:val="false"/>
          <w:bCs w:val="false"/>
          <w:color w:val="000000"/>
          <w:spacing w:val="-8"/>
          <w:sz w:val="24"/>
          <w:szCs w:val="24"/>
          <w:shd w:fill="auto" w:val="clear"/>
        </w:rPr>
        <w:t xml:space="preserve"> </w:t>
      </w:r>
      <w:r>
        <w:rPr>
          <w:rFonts w:ascii="Arial" w:hAnsi="Arial"/>
          <w:b w:val="false"/>
          <w:bCs w:val="false"/>
          <w:color w:val="000000"/>
          <w:sz w:val="24"/>
          <w:szCs w:val="24"/>
          <w:shd w:fill="auto" w:val="clear"/>
        </w:rPr>
        <w:t>científicos</w:t>
      </w:r>
      <w:r>
        <w:rPr>
          <w:rFonts w:ascii="Arial" w:hAnsi="Arial"/>
          <w:b w:val="false"/>
          <w:bCs w:val="false"/>
          <w:color w:val="000000"/>
          <w:spacing w:val="-8"/>
          <w:sz w:val="24"/>
          <w:szCs w:val="24"/>
          <w:shd w:fill="auto" w:val="clear"/>
        </w:rPr>
        <w:t xml:space="preserve"> </w:t>
      </w:r>
      <w:r>
        <w:rPr>
          <w:rFonts w:ascii="Arial" w:hAnsi="Arial"/>
          <w:b w:val="false"/>
          <w:bCs w:val="false"/>
          <w:color w:val="000000"/>
          <w:sz w:val="24"/>
          <w:szCs w:val="24"/>
          <w:shd w:fill="auto" w:val="clear"/>
        </w:rPr>
        <w:t>e</w:t>
      </w:r>
      <w:r>
        <w:rPr>
          <w:rFonts w:ascii="Arial" w:hAnsi="Arial"/>
          <w:b w:val="false"/>
          <w:bCs w:val="false"/>
          <w:color w:val="000000"/>
          <w:spacing w:val="-8"/>
          <w:sz w:val="24"/>
          <w:szCs w:val="24"/>
          <w:shd w:fill="auto" w:val="clear"/>
        </w:rPr>
        <w:t xml:space="preserve"> </w:t>
      </w:r>
      <w:r>
        <w:rPr>
          <w:rFonts w:ascii="Arial" w:hAnsi="Arial"/>
          <w:b w:val="false"/>
          <w:bCs w:val="false"/>
          <w:i/>
          <w:iCs/>
          <w:color w:val="000000"/>
          <w:spacing w:val="-8"/>
          <w:sz w:val="24"/>
          <w:szCs w:val="24"/>
          <w:shd w:fill="auto" w:val="clear"/>
        </w:rPr>
        <w:t>e</w:t>
      </w:r>
      <w:r>
        <w:rPr>
          <w:rFonts w:ascii="Arial" w:hAnsi="Arial"/>
          <w:b w:val="false"/>
          <w:bCs w:val="false"/>
          <w:i/>
          <w:iCs/>
          <w:color w:val="000000"/>
          <w:sz w:val="24"/>
          <w:szCs w:val="24"/>
          <w:shd w:fill="auto" w:val="clear"/>
        </w:rPr>
        <w:t>-books</w:t>
      </w:r>
      <w:r>
        <w:rPr>
          <w:rFonts w:ascii="Arial" w:hAnsi="Arial"/>
          <w:b w:val="false"/>
          <w:bCs w:val="false"/>
          <w:color w:val="000000"/>
          <w:spacing w:val="-9"/>
          <w:sz w:val="24"/>
          <w:szCs w:val="24"/>
          <w:shd w:fill="auto" w:val="clear"/>
        </w:rPr>
        <w:t xml:space="preserve"> </w:t>
      </w:r>
      <w:r>
        <w:rPr>
          <w:rFonts w:ascii="Arial" w:hAnsi="Arial"/>
          <w:b w:val="false"/>
          <w:bCs w:val="false"/>
          <w:color w:val="000000"/>
          <w:sz w:val="24"/>
          <w:szCs w:val="24"/>
          <w:shd w:fill="auto" w:val="clear"/>
        </w:rPr>
        <w:t>de</w:t>
      </w:r>
      <w:r>
        <w:rPr>
          <w:rFonts w:ascii="Arial" w:hAnsi="Arial"/>
          <w:b w:val="false"/>
          <w:bCs w:val="false"/>
          <w:color w:val="000000"/>
          <w:spacing w:val="-8"/>
          <w:sz w:val="24"/>
          <w:szCs w:val="24"/>
          <w:shd w:fill="auto" w:val="clear"/>
        </w:rPr>
        <w:t xml:space="preserve"> </w:t>
      </w:r>
      <w:r>
        <w:rPr>
          <w:rFonts w:ascii="Arial" w:hAnsi="Arial"/>
          <w:b w:val="false"/>
          <w:bCs w:val="false"/>
          <w:color w:val="000000"/>
          <w:sz w:val="24"/>
          <w:szCs w:val="24"/>
          <w:shd w:fill="auto" w:val="clear"/>
        </w:rPr>
        <w:t>acesso</w:t>
      </w:r>
      <w:r>
        <w:rPr>
          <w:rFonts w:ascii="Arial" w:hAnsi="Arial"/>
          <w:b w:val="false"/>
          <w:bCs w:val="false"/>
          <w:color w:val="000000"/>
          <w:spacing w:val="-8"/>
          <w:sz w:val="24"/>
          <w:szCs w:val="24"/>
          <w:shd w:fill="auto" w:val="clear"/>
        </w:rPr>
        <w:t xml:space="preserve"> </w:t>
      </w:r>
      <w:r>
        <w:rPr>
          <w:rFonts w:ascii="Arial" w:hAnsi="Arial"/>
          <w:b w:val="false"/>
          <w:bCs w:val="false"/>
          <w:color w:val="000000"/>
          <w:sz w:val="24"/>
          <w:szCs w:val="24"/>
          <w:shd w:fill="auto" w:val="clear"/>
        </w:rPr>
        <w:t>livre</w:t>
      </w:r>
      <w:r>
        <w:rPr>
          <w:rFonts w:ascii="Arial" w:hAnsi="Arial"/>
          <w:b w:val="false"/>
          <w:bCs w:val="false"/>
          <w:color w:val="000000"/>
          <w:spacing w:val="-59"/>
          <w:sz w:val="24"/>
          <w:szCs w:val="24"/>
          <w:shd w:fill="auto" w:val="clear"/>
        </w:rPr>
        <w:t xml:space="preserve"> </w:t>
      </w:r>
      <w:r>
        <w:rPr>
          <w:rFonts w:ascii="Arial" w:hAnsi="Arial"/>
          <w:b w:val="false"/>
          <w:bCs w:val="false"/>
          <w:color w:val="000000"/>
          <w:sz w:val="24"/>
          <w:szCs w:val="24"/>
          <w:shd w:fill="auto" w:val="clear"/>
        </w:rPr>
        <w:t xml:space="preserve">na internet. Segundo a especialista, a bibliografia de todas as unidades de estudo está indicada no ementário, sendo adequada ao PPC; no entanto, recomenda  atualização. </w:t>
      </w:r>
    </w:p>
    <w:p>
      <w:pPr>
        <w:pStyle w:val="TableParagraph"/>
        <w:widowControl w:val="false"/>
        <w:spacing w:lineRule="auto" w:line="240" w:before="0" w:after="0"/>
        <w:ind w:left="55" w:right="37" w:hanging="0"/>
        <w:jc w:val="both"/>
        <w:rPr>
          <w:rFonts w:ascii="Arial" w:hAnsi="Arial"/>
          <w:b w:val="false"/>
          <w:b w:val="false"/>
          <w:bCs w:val="false"/>
          <w:color w:val="000000"/>
          <w:sz w:val="24"/>
          <w:szCs w:val="24"/>
          <w:shd w:fill="auto" w:val="clear"/>
        </w:rPr>
      </w:pPr>
      <w:r>
        <w:rPr/>
      </w:r>
    </w:p>
    <w:p>
      <w:pPr>
        <w:pStyle w:val="TableParagraph"/>
        <w:widowControl w:val="false"/>
        <w:spacing w:lineRule="auto" w:line="240" w:before="4" w:after="0"/>
        <w:ind w:left="110" w:right="-15" w:hanging="0"/>
        <w:jc w:val="both"/>
        <w:rPr>
          <w:rFonts w:ascii="Arial" w:hAnsi="Arial"/>
          <w:b/>
          <w:b/>
          <w:bCs/>
          <w:sz w:val="24"/>
          <w:szCs w:val="24"/>
          <w:shd w:fill="auto" w:val="clear"/>
        </w:rPr>
      </w:pPr>
      <w:r>
        <w:rPr>
          <w:rFonts w:ascii="Arial" w:hAnsi="Arial"/>
          <w:b/>
          <w:bCs/>
          <w:sz w:val="24"/>
          <w:szCs w:val="24"/>
          <w:shd w:fill="auto" w:val="clear"/>
        </w:rPr>
        <w:tab/>
        <w:t xml:space="preserve">Avaliação final </w:t>
      </w:r>
    </w:p>
    <w:p>
      <w:pPr>
        <w:pStyle w:val="TableParagraph"/>
        <w:widowControl w:val="false"/>
        <w:spacing w:lineRule="auto" w:line="240" w:before="4" w:after="0"/>
        <w:ind w:left="110" w:right="-15" w:hanging="0"/>
        <w:jc w:val="both"/>
        <w:rPr>
          <w:b/>
          <w:b/>
          <w:bCs/>
        </w:rPr>
      </w:pPr>
      <w:r>
        <w:rPr>
          <w:rFonts w:ascii="Arial MT" w:hAnsi="Arial MT"/>
          <w:b/>
          <w:bCs/>
          <w:sz w:val="22"/>
          <w:shd w:fill="auto" w:val="clear"/>
        </w:rPr>
        <w:t>DIMENSÕES:</w:t>
      </w:r>
      <w:r>
        <w:rPr>
          <w:rFonts w:ascii="Arial MT" w:hAnsi="Arial MT"/>
          <w:b/>
          <w:bCs/>
          <w:spacing w:val="1"/>
          <w:sz w:val="22"/>
          <w:shd w:fill="auto" w:val="clear"/>
        </w:rPr>
        <w:t xml:space="preserve">  </w:t>
      </w:r>
      <w:r>
        <w:rPr>
          <w:rFonts w:ascii="Arial MT" w:hAnsi="Arial MT"/>
          <w:b/>
          <w:bCs/>
          <w:sz w:val="22"/>
          <w:shd w:fill="auto" w:val="clear"/>
        </w:rPr>
        <w:t>CONCEITO</w:t>
      </w:r>
    </w:p>
    <w:p>
      <w:pPr>
        <w:pStyle w:val="TableParagraph"/>
        <w:widowControl w:val="false"/>
        <w:spacing w:lineRule="auto" w:line="240" w:before="6" w:after="0"/>
        <w:ind w:left="110" w:right="0" w:hanging="0"/>
        <w:jc w:val="left"/>
        <w:rPr/>
      </w:pPr>
      <w:r>
        <w:rPr>
          <w:rFonts w:ascii="Arial MT" w:hAnsi="Arial MT"/>
          <w:sz w:val="22"/>
          <w:shd w:fill="auto" w:val="clear"/>
        </w:rPr>
        <w:t>Dimensão 1:</w:t>
      </w:r>
      <w:r>
        <w:rPr>
          <w:rFonts w:ascii="Arial MT" w:hAnsi="Arial MT"/>
          <w:spacing w:val="-1"/>
          <w:sz w:val="22"/>
          <w:shd w:fill="auto" w:val="clear"/>
        </w:rPr>
        <w:t xml:space="preserve">    </w:t>
      </w:r>
      <w:r>
        <w:rPr>
          <w:rFonts w:ascii="Arial MT" w:hAnsi="Arial MT"/>
          <w:sz w:val="22"/>
          <w:shd w:fill="auto" w:val="clear"/>
        </w:rPr>
        <w:t>4,5</w:t>
      </w:r>
    </w:p>
    <w:p>
      <w:pPr>
        <w:pStyle w:val="TableParagraph"/>
        <w:widowControl w:val="false"/>
        <w:spacing w:lineRule="auto" w:line="240" w:before="129" w:after="0"/>
        <w:ind w:left="110" w:right="0" w:hanging="0"/>
        <w:jc w:val="left"/>
        <w:rPr/>
      </w:pPr>
      <w:r>
        <w:rPr>
          <w:rFonts w:ascii="Arial MT" w:hAnsi="Arial MT"/>
          <w:sz w:val="22"/>
          <w:shd w:fill="auto" w:val="clear"/>
        </w:rPr>
        <w:t>Dimensão 2:</w:t>
      </w:r>
      <w:r>
        <w:rPr>
          <w:rFonts w:ascii="Arial MT" w:hAnsi="Arial MT"/>
          <w:spacing w:val="-1"/>
          <w:sz w:val="22"/>
          <w:shd w:fill="auto" w:val="clear"/>
        </w:rPr>
        <w:t xml:space="preserve">    </w:t>
      </w:r>
      <w:r>
        <w:rPr>
          <w:rFonts w:ascii="Arial MT" w:hAnsi="Arial MT"/>
          <w:sz w:val="22"/>
          <w:shd w:fill="auto" w:val="clear"/>
        </w:rPr>
        <w:t>4,2</w:t>
      </w:r>
    </w:p>
    <w:p>
      <w:pPr>
        <w:pStyle w:val="TableParagraph"/>
        <w:widowControl w:val="false"/>
        <w:spacing w:lineRule="auto" w:line="240" w:before="129" w:after="0"/>
        <w:ind w:left="110" w:right="0" w:hanging="0"/>
        <w:jc w:val="left"/>
        <w:rPr>
          <w:rFonts w:ascii="Arial MT" w:hAnsi="Arial MT"/>
          <w:sz w:val="22"/>
          <w:shd w:fill="auto" w:val="clear"/>
        </w:rPr>
      </w:pPr>
      <w:r>
        <w:rPr>
          <w:rFonts w:ascii="Arial MT" w:hAnsi="Arial MT"/>
          <w:sz w:val="22"/>
          <w:shd w:fill="auto" w:val="clear"/>
        </w:rPr>
        <w:t>Dimensão 3:    3,7</w:t>
      </w:r>
    </w:p>
    <w:p>
      <w:pPr>
        <w:pStyle w:val="TableParagraph"/>
        <w:widowControl w:val="false"/>
        <w:spacing w:lineRule="auto" w:line="240" w:before="0" w:after="0"/>
        <w:jc w:val="left"/>
        <w:rPr>
          <w:rFonts w:ascii="Arial" w:hAnsi="Arial"/>
          <w:b/>
          <w:b/>
          <w:spacing w:val="-1"/>
          <w:sz w:val="22"/>
          <w:shd w:fill="auto" w:val="clear"/>
        </w:rPr>
      </w:pPr>
      <w:r>
        <w:rPr>
          <w:rFonts w:ascii="Arial" w:hAnsi="Arial"/>
          <w:b/>
          <w:spacing w:val="-1"/>
          <w:sz w:val="22"/>
          <w:shd w:fill="auto" w:val="clear"/>
        </w:rPr>
        <w:t xml:space="preserve"> </w:t>
      </w:r>
    </w:p>
    <w:p>
      <w:pPr>
        <w:pStyle w:val="TableParagraph"/>
        <w:widowControl w:val="false"/>
        <w:spacing w:lineRule="auto" w:line="240" w:before="0" w:after="0"/>
        <w:jc w:val="left"/>
        <w:rPr/>
      </w:pPr>
      <w:r>
        <w:rPr>
          <w:rFonts w:ascii="Arial" w:hAnsi="Arial"/>
          <w:b/>
          <w:spacing w:val="-1"/>
          <w:sz w:val="22"/>
          <w:shd w:fill="auto" w:val="clear"/>
        </w:rPr>
        <w:t xml:space="preserve"> </w:t>
      </w:r>
      <w:r>
        <w:rPr>
          <w:rFonts w:ascii="Arial" w:hAnsi="Arial"/>
          <w:b/>
          <w:spacing w:val="-1"/>
          <w:sz w:val="22"/>
          <w:shd w:fill="auto" w:val="clear"/>
        </w:rPr>
        <w:t xml:space="preserve">Conceito final:  </w:t>
      </w:r>
      <w:r>
        <w:rPr>
          <w:rFonts w:ascii="Arial" w:hAnsi="Arial"/>
          <w:b/>
          <w:sz w:val="22"/>
          <w:shd w:fill="auto" w:val="clear"/>
        </w:rPr>
        <w:t>4,2</w:t>
      </w:r>
    </w:p>
    <w:p>
      <w:pPr>
        <w:pStyle w:val="TableParagraph"/>
        <w:widowControl w:val="false"/>
        <w:spacing w:lineRule="auto" w:line="240" w:before="7" w:after="0"/>
        <w:jc w:val="left"/>
        <w:rPr>
          <w:rFonts w:ascii="Arial" w:hAnsi="Arial"/>
          <w:b/>
          <w:b/>
          <w:sz w:val="20"/>
          <w:shd w:fill="auto" w:val="clear"/>
        </w:rPr>
      </w:pPr>
      <w:r>
        <w:rPr>
          <w:rFonts w:ascii="Arial" w:hAnsi="Arial"/>
          <w:b/>
          <w:sz w:val="20"/>
          <w:shd w:fill="auto" w:val="clear"/>
        </w:rPr>
      </w:r>
    </w:p>
    <w:p>
      <w:pPr>
        <w:pStyle w:val="TableParagraph"/>
        <w:widowControl w:val="false"/>
        <w:suppressAutoHyphens w:val="true"/>
        <w:overflowPunct w:val="true"/>
        <w:bidi w:val="0"/>
        <w:spacing w:lineRule="auto" w:line="240" w:before="102" w:after="102"/>
        <w:ind w:left="113" w:right="0" w:firstLine="737"/>
        <w:jc w:val="both"/>
        <w:rPr/>
      </w:pPr>
      <w:r>
        <w:rPr>
          <w:rFonts w:ascii="Arial MT" w:hAnsi="Arial MT"/>
          <w:b/>
          <w:bCs/>
          <w:sz w:val="24"/>
          <w:szCs w:val="24"/>
          <w:shd w:fill="auto" w:val="clear"/>
        </w:rPr>
        <w:t>III – FUNDAMENTAÇÃO LEGAL</w:t>
      </w:r>
    </w:p>
    <w:p>
      <w:pPr>
        <w:pStyle w:val="TableParagraph"/>
        <w:widowControl w:val="false"/>
        <w:suppressAutoHyphens w:val="true"/>
        <w:overflowPunct w:val="true"/>
        <w:bidi w:val="0"/>
        <w:spacing w:lineRule="auto" w:line="240" w:before="102" w:after="102"/>
        <w:ind w:left="113" w:right="0" w:firstLine="737"/>
        <w:jc w:val="both"/>
        <w:rPr/>
      </w:pPr>
      <w:r>
        <w:rPr>
          <w:rFonts w:ascii="Arial" w:hAnsi="Arial"/>
          <w:i w:val="false"/>
          <w:iCs w:val="false"/>
          <w:sz w:val="24"/>
          <w:szCs w:val="24"/>
        </w:rPr>
        <w:t>O processo fundamenta-se na Lei no 9.394/1996, que estabeleceu as diretrizes e bases da educação nacional; no  Decreto  Lei  nº 938/1969, que  regulamentou  as  profissões  de  fisioterapeuta e  terapeuta  ocupacional; na Resolução do Conselho Federal de Fisioterapia e Terapia Ocupacional (Coffito)            nº 08/1978, que a</w:t>
      </w:r>
      <w:r>
        <w:rPr>
          <w:rStyle w:val="Nfase"/>
          <w:rFonts w:ascii="Arial" w:hAnsi="Arial"/>
          <w:i w:val="false"/>
          <w:iCs w:val="false"/>
          <w:sz w:val="24"/>
          <w:szCs w:val="24"/>
        </w:rPr>
        <w:t xml:space="preserve">provou as Normas para habilitação do exercício das profissões de fisioterapeuta e terapeuta ocupacional; </w:t>
      </w:r>
      <w:r>
        <w:rPr>
          <w:rStyle w:val="Nfase"/>
          <w:rFonts w:ascii="Arial" w:hAnsi="Arial"/>
          <w:i w:val="false"/>
          <w:iCs w:val="false"/>
          <w:sz w:val="24"/>
          <w:szCs w:val="24"/>
          <w:lang w:val="pt-PT"/>
        </w:rPr>
        <w:t xml:space="preserve">no Parecer CNE/CES nº 213, de 9 de outubro de 2008; na Resolução CNE/CES no 4, de 6 de abril de 2009, que dispuseram sobre carga horária mínima e procedimentos relativos à integralização e duração dos cursos de graduação em Biomedicina, Ciências Biológicas, Educação Física, Enfermagem, Farmácia, Fisioterapia, Fonoaudiologia, Nutrição e Terapia Ocupacional, bacharelados, na modalidade presencial, </w:t>
      </w:r>
      <w:r>
        <w:rPr>
          <w:rStyle w:val="Nfase"/>
          <w:rFonts w:ascii="Arial" w:hAnsi="Arial"/>
          <w:i w:val="false"/>
          <w:iCs w:val="false"/>
          <w:sz w:val="24"/>
          <w:szCs w:val="24"/>
        </w:rPr>
        <w:t xml:space="preserve">na Resolução Coffito </w:t>
      </w:r>
      <w:r>
        <w:rPr>
          <w:rFonts w:ascii="Arial" w:hAnsi="Arial"/>
          <w:i w:val="false"/>
          <w:iCs w:val="false"/>
          <w:sz w:val="24"/>
          <w:szCs w:val="24"/>
        </w:rPr>
        <w:t xml:space="preserve">nº 425/2013, que  dispôs sobre  o  código  de  ética do terapeuta ocupacional, na Resolução nº 7, de 18 de dezembro de 2018, que estabeleceu as Diretrizes para a Extensão na Educação Superior Brasileira e regimentou o disposto na Meta 12.7 da Lei nº 13.005/2014, que aprovou o PNE 2014-2024; na Resolução CNE/CES nº 6, de 19 de fevereiro de 2002, que instituiu as  Diretrizes Curriculares Nacionais do Curso de Graduação em Terapia Ocupacional; na Resolução CNS nº  </w:t>
      </w:r>
      <w:r>
        <w:rPr>
          <w:rStyle w:val="Nfaseforte"/>
          <w:rFonts w:ascii="Arial" w:hAnsi="Arial"/>
          <w:b w:val="false"/>
          <w:bCs w:val="false"/>
          <w:i w:val="false"/>
          <w:iCs w:val="false"/>
          <w:sz w:val="24"/>
          <w:szCs w:val="24"/>
        </w:rPr>
        <w:t>650, de 4 de dezembro de 2020, que d</w:t>
      </w:r>
      <w:r>
        <w:rPr>
          <w:rStyle w:val="Nfase"/>
          <w:rFonts w:ascii="Arial" w:hAnsi="Arial"/>
          <w:i w:val="false"/>
          <w:iCs w:val="false"/>
          <w:sz w:val="24"/>
          <w:szCs w:val="24"/>
        </w:rPr>
        <w:t xml:space="preserve">ispôs sobre as recomendações do Conselho Nacional de Saúde para a proposta de Diretrizes Curriculares Nacionais do Curso de Graduação Bacharelado em Terapia Ocupacional; e na Resolução CEE nº 495/2021, que dispôs sobre o exercício das funções de regulação, avaliação e supervisão de instituições de ensino superior e cursos de graduação e pós-graduação </w:t>
      </w:r>
      <w:r>
        <w:rPr>
          <w:rStyle w:val="Nfase"/>
          <w:rFonts w:ascii="Arial" w:hAnsi="Arial"/>
          <w:i/>
          <w:iCs/>
          <w:sz w:val="24"/>
          <w:szCs w:val="24"/>
        </w:rPr>
        <w:t>lato sensu</w:t>
      </w:r>
      <w:r>
        <w:rPr>
          <w:rStyle w:val="Nfase"/>
          <w:rFonts w:ascii="Arial" w:hAnsi="Arial"/>
          <w:i w:val="false"/>
          <w:iCs w:val="false"/>
          <w:sz w:val="24"/>
          <w:szCs w:val="24"/>
        </w:rPr>
        <w:t xml:space="preserve"> e </w:t>
      </w:r>
      <w:r>
        <w:rPr>
          <w:rStyle w:val="Nfase"/>
          <w:rFonts w:ascii="Arial" w:hAnsi="Arial"/>
          <w:i/>
          <w:iCs/>
          <w:sz w:val="24"/>
          <w:szCs w:val="24"/>
        </w:rPr>
        <w:t>stricto sensu</w:t>
      </w:r>
      <w:r>
        <w:rPr>
          <w:rStyle w:val="Nfase"/>
          <w:rFonts w:ascii="Arial" w:hAnsi="Arial"/>
          <w:i w:val="false"/>
          <w:iCs w:val="false"/>
          <w:sz w:val="24"/>
          <w:szCs w:val="24"/>
        </w:rPr>
        <w:t xml:space="preserve"> vinculados ao Sistema de Ensino do Estado do Ceará.</w:t>
      </w:r>
    </w:p>
    <w:p>
      <w:pPr>
        <w:pStyle w:val="TableParagraph"/>
        <w:widowControl w:val="false"/>
        <w:suppressAutoHyphens w:val="true"/>
        <w:overflowPunct w:val="true"/>
        <w:bidi w:val="0"/>
        <w:spacing w:lineRule="auto" w:line="240" w:before="102" w:after="102"/>
        <w:ind w:left="113" w:right="0" w:firstLine="737"/>
        <w:jc w:val="both"/>
        <w:rPr>
          <w:rStyle w:val="Nfase"/>
          <w:rFonts w:ascii="Arial" w:hAnsi="Arial"/>
          <w:i w:val="false"/>
          <w:i w:val="false"/>
          <w:iCs w:val="false"/>
          <w:sz w:val="24"/>
          <w:szCs w:val="24"/>
        </w:rPr>
      </w:pPr>
      <w:r>
        <w:rPr/>
      </w:r>
    </w:p>
    <w:p>
      <w:pPr>
        <w:pStyle w:val="TableParagraph"/>
        <w:widowControl w:val="false"/>
        <w:suppressAutoHyphens w:val="true"/>
        <w:overflowPunct w:val="true"/>
        <w:bidi w:val="0"/>
        <w:spacing w:lineRule="auto" w:line="240" w:before="102" w:after="102"/>
        <w:ind w:left="0" w:right="0" w:firstLine="850"/>
        <w:jc w:val="both"/>
        <w:rPr>
          <w:sz w:val="24"/>
          <w:szCs w:val="24"/>
        </w:rPr>
      </w:pPr>
      <w:r>
        <w:rPr>
          <w:rFonts w:ascii="Arial MT" w:hAnsi="Arial MT"/>
          <w:b/>
          <w:bCs/>
          <w:sz w:val="24"/>
          <w:szCs w:val="24"/>
          <w:shd w:fill="auto" w:val="clear"/>
        </w:rPr>
        <w:t xml:space="preserve"> </w:t>
      </w:r>
      <w:r>
        <w:rPr>
          <w:rFonts w:ascii="Arial" w:hAnsi="Arial"/>
          <w:b/>
          <w:bCs/>
          <w:sz w:val="24"/>
          <w:szCs w:val="24"/>
          <w:shd w:fill="auto" w:val="clear"/>
        </w:rPr>
        <w:t xml:space="preserve">IV – VOTO DA </w:t>
      </w:r>
      <w:r>
        <w:rPr>
          <w:rFonts w:ascii="Arial" w:hAnsi="Arial"/>
          <w:b/>
          <w:bCs/>
          <w:i w:val="false"/>
          <w:iCs w:val="false"/>
          <w:sz w:val="24"/>
          <w:szCs w:val="24"/>
          <w:shd w:fill="auto" w:val="clear"/>
        </w:rPr>
        <w:t>RELATORA</w:t>
      </w:r>
    </w:p>
    <w:p>
      <w:pPr>
        <w:pStyle w:val="TableParagraph"/>
        <w:widowControl w:val="false"/>
        <w:suppressAutoHyphens w:val="true"/>
        <w:overflowPunct w:val="true"/>
        <w:bidi w:val="0"/>
        <w:spacing w:lineRule="auto" w:line="240" w:before="102" w:after="102"/>
        <w:ind w:left="0" w:right="0" w:firstLine="850"/>
        <w:jc w:val="both"/>
        <w:rPr>
          <w:sz w:val="24"/>
          <w:szCs w:val="24"/>
        </w:rPr>
      </w:pPr>
      <w:r>
        <w:rPr>
          <w:rFonts w:ascii="Arial" w:hAnsi="Arial"/>
          <w:b w:val="false"/>
          <w:bCs w:val="false"/>
          <w:sz w:val="24"/>
          <w:szCs w:val="24"/>
          <w:shd w:fill="auto" w:val="clear"/>
        </w:rPr>
        <w:t>Após analisar o PPC e o relatório da especialista avaliadora, voto pelo r</w:t>
      </w:r>
      <w:r>
        <w:rPr>
          <w:rFonts w:cs="Arial" w:ascii="Arial" w:hAnsi="Arial"/>
          <w:b w:val="false"/>
          <w:bCs w:val="false"/>
          <w:color w:val="000000"/>
          <w:sz w:val="24"/>
          <w:szCs w:val="24"/>
          <w:shd w:fill="auto" w:val="clear"/>
        </w:rPr>
        <w:t xml:space="preserve">econhecimento do Curso de Graduação em Terapia Ocupacional, grau Bacharelado, a ser ofertado na modalidade Presencial, anualmente, para 40 (quarenta) estudantes, pelo Centro de Ciências da Saúde da Universidade Estadual do Ceará (Uece), Instituição localizada na Avenida Dr. Silas Munguba, </w:t>
      </w:r>
      <w:r>
        <w:rPr>
          <w:rFonts w:cs="Arial" w:ascii="Arial" w:hAnsi="Arial"/>
          <w:b w:val="false"/>
          <w:bCs w:val="false"/>
          <w:i w:val="false"/>
          <w:iCs w:val="false"/>
          <w:color w:val="000000"/>
          <w:sz w:val="24"/>
          <w:szCs w:val="24"/>
          <w:shd w:fill="auto" w:val="clear"/>
        </w:rPr>
        <w:t>n</w:t>
      </w:r>
      <w:r>
        <w:rPr>
          <w:rFonts w:cs="Arial" w:ascii="Arial" w:hAnsi="Arial"/>
          <w:b w:val="false"/>
          <w:bCs w:val="false"/>
          <w:i w:val="false"/>
          <w:iCs w:val="false"/>
          <w:color w:val="000000"/>
          <w:sz w:val="24"/>
          <w:szCs w:val="24"/>
          <w:shd w:fill="auto" w:val="clear"/>
          <w:vertAlign w:val="superscript"/>
        </w:rPr>
        <w:t xml:space="preserve">o </w:t>
      </w:r>
      <w:r>
        <w:rPr>
          <w:rFonts w:cs="Arial" w:ascii="Arial" w:hAnsi="Arial"/>
          <w:b w:val="false"/>
          <w:bCs w:val="false"/>
          <w:i w:val="false"/>
          <w:iCs w:val="false"/>
          <w:color w:val="000000"/>
          <w:position w:val="0"/>
          <w:sz w:val="24"/>
          <w:sz w:val="24"/>
          <w:szCs w:val="24"/>
          <w:shd w:fill="auto" w:val="clear"/>
          <w:vertAlign w:val="baseline"/>
        </w:rPr>
        <w:t xml:space="preserve">1.700, </w:t>
      </w:r>
      <w:r>
        <w:rPr>
          <w:rFonts w:cs="Arial" w:ascii="Arial" w:hAnsi="Arial"/>
          <w:b w:val="false"/>
          <w:bCs w:val="false"/>
          <w:i/>
          <w:iCs/>
          <w:color w:val="000000"/>
          <w:position w:val="0"/>
          <w:sz w:val="24"/>
          <w:sz w:val="24"/>
          <w:szCs w:val="24"/>
          <w:shd w:fill="auto" w:val="clear"/>
          <w:vertAlign w:val="baseline"/>
        </w:rPr>
        <w:t>Campus</w:t>
      </w:r>
      <w:r>
        <w:rPr>
          <w:rFonts w:cs="Arial" w:ascii="Arial" w:hAnsi="Arial"/>
          <w:b w:val="false"/>
          <w:bCs w:val="false"/>
          <w:i w:val="false"/>
          <w:iCs w:val="false"/>
          <w:color w:val="000000"/>
          <w:position w:val="0"/>
          <w:sz w:val="24"/>
          <w:sz w:val="24"/>
          <w:szCs w:val="24"/>
          <w:shd w:fill="auto" w:val="clear"/>
          <w:vertAlign w:val="baseline"/>
        </w:rPr>
        <w:t xml:space="preserve"> Itaperi, CEP: 60.714-903, nesta capital, até 31 de dezembro de 2028. </w:t>
      </w:r>
    </w:p>
    <w:p>
      <w:pPr>
        <w:pStyle w:val="TableParagraph"/>
        <w:widowControl w:val="false"/>
        <w:suppressAutoHyphens w:val="true"/>
        <w:overflowPunct w:val="true"/>
        <w:bidi w:val="0"/>
        <w:spacing w:lineRule="auto" w:line="240" w:before="102" w:after="102"/>
        <w:ind w:left="0" w:right="0" w:firstLine="850"/>
        <w:jc w:val="both"/>
        <w:rPr>
          <w:sz w:val="24"/>
          <w:szCs w:val="24"/>
        </w:rPr>
      </w:pPr>
      <w:r>
        <w:rPr>
          <w:rFonts w:ascii="Arial MT" w:hAnsi="Arial MT"/>
          <w:b w:val="false"/>
          <w:bCs w:val="false"/>
          <w:sz w:val="24"/>
          <w:szCs w:val="24"/>
          <w:shd w:fill="auto" w:val="clear"/>
        </w:rPr>
        <w:t xml:space="preserve"> </w:t>
      </w:r>
      <w:r>
        <w:rPr>
          <w:rFonts w:ascii="Arial" w:hAnsi="Arial"/>
          <w:b w:val="false"/>
          <w:bCs w:val="false"/>
          <w:i w:val="false"/>
          <w:iCs w:val="false"/>
          <w:position w:val="0"/>
          <w:sz w:val="24"/>
          <w:sz w:val="24"/>
          <w:szCs w:val="24"/>
          <w:shd w:fill="auto" w:val="clear"/>
          <w:vertAlign w:val="baseline"/>
        </w:rPr>
        <w:t xml:space="preserve"> </w:t>
      </w:r>
      <w:r>
        <w:rPr>
          <w:rFonts w:ascii="Arial" w:hAnsi="Arial"/>
          <w:b w:val="false"/>
          <w:bCs w:val="false"/>
          <w:i w:val="false"/>
          <w:iCs w:val="false"/>
          <w:position w:val="0"/>
          <w:sz w:val="24"/>
          <w:sz w:val="24"/>
          <w:szCs w:val="24"/>
          <w:shd w:fill="auto" w:val="clear"/>
          <w:vertAlign w:val="baseline"/>
        </w:rPr>
        <w:t>Ao expressar o voto, recomendo que a Uece busque junto ao Governo do Estado/Secitece:</w:t>
      </w:r>
    </w:p>
    <w:p>
      <w:pPr>
        <w:pStyle w:val="TableParagraph"/>
        <w:widowControl w:val="false"/>
        <w:tabs>
          <w:tab w:val="clear" w:pos="708"/>
        </w:tabs>
        <w:suppressAutoHyphens w:val="true"/>
        <w:overflowPunct w:val="true"/>
        <w:bidi w:val="0"/>
        <w:spacing w:lineRule="auto" w:line="240" w:before="102" w:after="102"/>
        <w:ind w:left="0" w:right="0" w:firstLine="850"/>
        <w:jc w:val="both"/>
        <w:rPr/>
      </w:pPr>
      <w:r>
        <w:rPr>
          <w:rFonts w:ascii="Arial" w:hAnsi="Arial"/>
          <w:sz w:val="24"/>
          <w:szCs w:val="24"/>
          <w:shd w:fill="auto" w:val="clear"/>
        </w:rPr>
        <w:t>1. efetivar a construção</w:t>
      </w:r>
      <w:r>
        <w:rPr>
          <w:rFonts w:ascii="Arial" w:hAnsi="Arial"/>
          <w:spacing w:val="-12"/>
          <w:sz w:val="24"/>
          <w:szCs w:val="24"/>
          <w:shd w:fill="auto" w:val="clear"/>
        </w:rPr>
        <w:t xml:space="preserve"> </w:t>
      </w:r>
      <w:r>
        <w:rPr>
          <w:rFonts w:ascii="Arial" w:hAnsi="Arial"/>
          <w:sz w:val="24"/>
          <w:szCs w:val="24"/>
          <w:shd w:fill="auto" w:val="clear"/>
        </w:rPr>
        <w:t>do</w:t>
      </w:r>
      <w:r>
        <w:rPr>
          <w:rFonts w:ascii="Arial" w:hAnsi="Arial"/>
          <w:spacing w:val="-11"/>
          <w:sz w:val="24"/>
          <w:szCs w:val="24"/>
          <w:shd w:fill="auto" w:val="clear"/>
        </w:rPr>
        <w:t xml:space="preserve"> </w:t>
      </w:r>
      <w:r>
        <w:rPr>
          <w:rFonts w:ascii="Arial" w:hAnsi="Arial"/>
          <w:sz w:val="24"/>
          <w:szCs w:val="24"/>
          <w:shd w:fill="auto" w:val="clear"/>
        </w:rPr>
        <w:t>prédio</w:t>
      </w:r>
      <w:r>
        <w:rPr>
          <w:rFonts w:ascii="Arial" w:hAnsi="Arial"/>
          <w:spacing w:val="-9"/>
          <w:sz w:val="24"/>
          <w:szCs w:val="24"/>
          <w:shd w:fill="auto" w:val="clear"/>
        </w:rPr>
        <w:t xml:space="preserve"> </w:t>
      </w:r>
      <w:r>
        <w:rPr>
          <w:rFonts w:ascii="Arial" w:hAnsi="Arial"/>
          <w:sz w:val="24"/>
          <w:szCs w:val="24"/>
          <w:shd w:fill="auto" w:val="clear"/>
        </w:rPr>
        <w:t>para</w:t>
      </w:r>
      <w:r>
        <w:rPr>
          <w:rFonts w:ascii="Arial" w:hAnsi="Arial"/>
          <w:spacing w:val="-9"/>
          <w:sz w:val="24"/>
          <w:szCs w:val="24"/>
          <w:shd w:fill="auto" w:val="clear"/>
        </w:rPr>
        <w:t xml:space="preserve"> </w:t>
      </w:r>
      <w:r>
        <w:rPr>
          <w:rFonts w:ascii="Arial" w:hAnsi="Arial"/>
          <w:sz w:val="24"/>
          <w:szCs w:val="24"/>
          <w:shd w:fill="auto" w:val="clear"/>
        </w:rPr>
        <w:t>o</w:t>
      </w:r>
      <w:r>
        <w:rPr>
          <w:rFonts w:ascii="Arial" w:hAnsi="Arial"/>
          <w:spacing w:val="-10"/>
          <w:sz w:val="24"/>
          <w:szCs w:val="24"/>
          <w:shd w:fill="auto" w:val="clear"/>
        </w:rPr>
        <w:t xml:space="preserve"> </w:t>
      </w:r>
      <w:r>
        <w:rPr>
          <w:rFonts w:ascii="Arial" w:hAnsi="Arial"/>
          <w:sz w:val="24"/>
          <w:szCs w:val="24"/>
          <w:shd w:fill="auto" w:val="clear"/>
        </w:rPr>
        <w:t>funcionamento</w:t>
      </w:r>
      <w:r>
        <w:rPr>
          <w:rFonts w:ascii="Arial" w:hAnsi="Arial"/>
          <w:spacing w:val="-9"/>
          <w:sz w:val="24"/>
          <w:szCs w:val="24"/>
          <w:shd w:fill="auto" w:val="clear"/>
        </w:rPr>
        <w:t xml:space="preserve"> </w:t>
      </w:r>
      <w:r>
        <w:rPr>
          <w:rFonts w:ascii="Arial" w:hAnsi="Arial"/>
          <w:sz w:val="24"/>
          <w:szCs w:val="24"/>
          <w:shd w:fill="auto" w:val="clear"/>
        </w:rPr>
        <w:t>do</w:t>
      </w:r>
      <w:r>
        <w:rPr>
          <w:rFonts w:ascii="Arial" w:hAnsi="Arial"/>
          <w:spacing w:val="-12"/>
          <w:sz w:val="24"/>
          <w:szCs w:val="24"/>
          <w:shd w:fill="auto" w:val="clear"/>
        </w:rPr>
        <w:t xml:space="preserve"> </w:t>
      </w:r>
      <w:r>
        <w:rPr>
          <w:rFonts w:ascii="Arial" w:hAnsi="Arial"/>
          <w:sz w:val="24"/>
          <w:szCs w:val="24"/>
          <w:shd w:fill="auto" w:val="clear"/>
        </w:rPr>
        <w:t>curso</w:t>
      </w:r>
      <w:r>
        <w:rPr>
          <w:rFonts w:ascii="Arial" w:hAnsi="Arial"/>
          <w:spacing w:val="-9"/>
          <w:sz w:val="24"/>
          <w:szCs w:val="24"/>
          <w:shd w:fill="auto" w:val="clear"/>
        </w:rPr>
        <w:t xml:space="preserve"> </w:t>
      </w:r>
      <w:r>
        <w:rPr>
          <w:rFonts w:ascii="Arial" w:hAnsi="Arial"/>
          <w:sz w:val="24"/>
          <w:szCs w:val="24"/>
          <w:shd w:fill="auto" w:val="clear"/>
        </w:rPr>
        <w:t>de</w:t>
      </w:r>
      <w:r>
        <w:rPr>
          <w:rFonts w:ascii="Arial" w:hAnsi="Arial"/>
          <w:spacing w:val="-11"/>
          <w:sz w:val="24"/>
          <w:szCs w:val="24"/>
          <w:shd w:fill="auto" w:val="clear"/>
        </w:rPr>
        <w:t xml:space="preserve"> </w:t>
      </w:r>
      <w:r>
        <w:rPr>
          <w:rFonts w:ascii="Arial" w:hAnsi="Arial"/>
          <w:sz w:val="24"/>
          <w:szCs w:val="24"/>
          <w:shd w:fill="auto" w:val="clear"/>
        </w:rPr>
        <w:t>Terapia</w:t>
      </w:r>
      <w:r>
        <w:rPr>
          <w:rFonts w:ascii="Arial" w:hAnsi="Arial"/>
          <w:spacing w:val="-58"/>
          <w:sz w:val="24"/>
          <w:szCs w:val="24"/>
          <w:shd w:fill="auto" w:val="clear"/>
        </w:rPr>
        <w:t xml:space="preserve"> </w:t>
      </w:r>
      <w:r>
        <w:rPr>
          <w:rFonts w:ascii="Arial" w:hAnsi="Arial"/>
          <w:sz w:val="24"/>
          <w:szCs w:val="24"/>
          <w:shd w:fill="auto" w:val="clear"/>
        </w:rPr>
        <w:t>Ocupacional,</w:t>
      </w:r>
      <w:r>
        <w:rPr>
          <w:rFonts w:ascii="Arial" w:hAnsi="Arial"/>
          <w:spacing w:val="-2"/>
          <w:sz w:val="24"/>
          <w:szCs w:val="24"/>
          <w:shd w:fill="auto" w:val="clear"/>
        </w:rPr>
        <w:t xml:space="preserve"> </w:t>
      </w:r>
      <w:r>
        <w:rPr>
          <w:rFonts w:ascii="Arial" w:hAnsi="Arial"/>
          <w:sz w:val="24"/>
          <w:szCs w:val="24"/>
          <w:shd w:fill="auto" w:val="clear"/>
        </w:rPr>
        <w:t>como</w:t>
      </w:r>
      <w:r>
        <w:rPr>
          <w:rFonts w:ascii="Arial" w:hAnsi="Arial"/>
          <w:spacing w:val="-2"/>
          <w:sz w:val="24"/>
          <w:szCs w:val="24"/>
          <w:shd w:fill="auto" w:val="clear"/>
        </w:rPr>
        <w:t xml:space="preserve"> </w:t>
      </w:r>
      <w:r>
        <w:rPr>
          <w:rFonts w:ascii="Arial" w:hAnsi="Arial"/>
          <w:sz w:val="24"/>
          <w:szCs w:val="24"/>
          <w:shd w:fill="auto" w:val="clear"/>
        </w:rPr>
        <w:t>previsto no</w:t>
      </w:r>
      <w:r>
        <w:rPr>
          <w:rFonts w:ascii="Arial" w:hAnsi="Arial"/>
          <w:spacing w:val="-2"/>
          <w:sz w:val="24"/>
          <w:szCs w:val="24"/>
          <w:shd w:fill="auto" w:val="clear"/>
        </w:rPr>
        <w:t xml:space="preserve"> </w:t>
      </w:r>
      <w:r>
        <w:rPr>
          <w:rFonts w:ascii="Arial" w:hAnsi="Arial"/>
          <w:sz w:val="24"/>
          <w:szCs w:val="24"/>
          <w:shd w:fill="auto" w:val="clear"/>
        </w:rPr>
        <w:t>Mapp</w:t>
      </w:r>
      <w:r>
        <w:rPr>
          <w:rFonts w:ascii="Arial" w:hAnsi="Arial"/>
          <w:spacing w:val="-2"/>
          <w:sz w:val="24"/>
          <w:szCs w:val="24"/>
          <w:shd w:fill="auto" w:val="clear"/>
        </w:rPr>
        <w:t>;</w:t>
      </w:r>
    </w:p>
    <w:p>
      <w:pPr>
        <w:pStyle w:val="TableParagraph"/>
        <w:widowControl w:val="false"/>
        <w:tabs>
          <w:tab w:val="clear" w:pos="708"/>
          <w:tab w:val="left" w:pos="456" w:leader="none"/>
        </w:tabs>
        <w:suppressAutoHyphens w:val="true"/>
        <w:overflowPunct w:val="true"/>
        <w:bidi w:val="0"/>
        <w:spacing w:lineRule="auto" w:line="240" w:before="102" w:after="102"/>
        <w:ind w:left="0" w:right="0" w:firstLine="850"/>
        <w:jc w:val="both"/>
        <w:rPr/>
      </w:pPr>
      <w:r>
        <w:rPr>
          <w:rFonts w:ascii="Arial" w:hAnsi="Arial"/>
          <w:sz w:val="24"/>
          <w:szCs w:val="24"/>
          <w:shd w:fill="auto" w:val="clear"/>
        </w:rPr>
        <w:t>2. dar posse aos professores aprovados no concurso público para Provimento do</w:t>
      </w:r>
      <w:r>
        <w:rPr>
          <w:rFonts w:ascii="Arial" w:hAnsi="Arial"/>
          <w:spacing w:val="1"/>
          <w:sz w:val="24"/>
          <w:szCs w:val="24"/>
          <w:shd w:fill="auto" w:val="clear"/>
        </w:rPr>
        <w:t xml:space="preserve"> </w:t>
      </w:r>
      <w:r>
        <w:rPr>
          <w:rFonts w:ascii="Arial" w:hAnsi="Arial"/>
          <w:sz w:val="24"/>
          <w:szCs w:val="24"/>
          <w:shd w:fill="auto" w:val="clear"/>
        </w:rPr>
        <w:t>Cargo</w:t>
      </w:r>
      <w:r>
        <w:rPr>
          <w:rFonts w:ascii="Arial" w:hAnsi="Arial"/>
          <w:spacing w:val="1"/>
          <w:sz w:val="24"/>
          <w:szCs w:val="24"/>
          <w:shd w:fill="auto" w:val="clear"/>
        </w:rPr>
        <w:t xml:space="preserve"> </w:t>
      </w:r>
      <w:r>
        <w:rPr>
          <w:rFonts w:ascii="Arial" w:hAnsi="Arial"/>
          <w:sz w:val="24"/>
          <w:szCs w:val="24"/>
          <w:shd w:fill="auto" w:val="clear"/>
        </w:rPr>
        <w:t>de</w:t>
      </w:r>
      <w:r>
        <w:rPr>
          <w:rFonts w:ascii="Arial" w:hAnsi="Arial"/>
          <w:spacing w:val="1"/>
          <w:sz w:val="24"/>
          <w:szCs w:val="24"/>
          <w:shd w:fill="auto" w:val="clear"/>
        </w:rPr>
        <w:t xml:space="preserve"> </w:t>
      </w:r>
      <w:r>
        <w:rPr>
          <w:rFonts w:ascii="Arial" w:hAnsi="Arial"/>
          <w:sz w:val="24"/>
          <w:szCs w:val="24"/>
          <w:shd w:fill="auto" w:val="clear"/>
        </w:rPr>
        <w:t>Professor</w:t>
      </w:r>
      <w:r>
        <w:rPr>
          <w:rFonts w:ascii="Arial" w:hAnsi="Arial"/>
          <w:spacing w:val="1"/>
          <w:sz w:val="24"/>
          <w:szCs w:val="24"/>
          <w:shd w:fill="auto" w:val="clear"/>
        </w:rPr>
        <w:t xml:space="preserve"> </w:t>
      </w:r>
      <w:r>
        <w:rPr>
          <w:rFonts w:ascii="Arial" w:hAnsi="Arial"/>
          <w:sz w:val="24"/>
          <w:szCs w:val="24"/>
          <w:shd w:fill="auto" w:val="clear"/>
        </w:rPr>
        <w:t>Adjunto e de</w:t>
      </w:r>
      <w:r>
        <w:rPr>
          <w:rFonts w:ascii="Arial" w:hAnsi="Arial"/>
          <w:spacing w:val="1"/>
          <w:sz w:val="24"/>
          <w:szCs w:val="24"/>
          <w:shd w:fill="auto" w:val="clear"/>
        </w:rPr>
        <w:t xml:space="preserve"> </w:t>
      </w:r>
      <w:r>
        <w:rPr>
          <w:rFonts w:ascii="Arial" w:hAnsi="Arial"/>
          <w:sz w:val="24"/>
          <w:szCs w:val="24"/>
          <w:shd w:fill="auto" w:val="clear"/>
        </w:rPr>
        <w:t>Professor</w:t>
      </w:r>
      <w:r>
        <w:rPr>
          <w:rFonts w:ascii="Arial" w:hAnsi="Arial"/>
          <w:spacing w:val="1"/>
          <w:sz w:val="24"/>
          <w:szCs w:val="24"/>
          <w:shd w:fill="auto" w:val="clear"/>
        </w:rPr>
        <w:t xml:space="preserve"> </w:t>
      </w:r>
      <w:r>
        <w:rPr>
          <w:rFonts w:ascii="Arial" w:hAnsi="Arial"/>
          <w:sz w:val="24"/>
          <w:szCs w:val="24"/>
          <w:shd w:fill="auto" w:val="clear"/>
        </w:rPr>
        <w:t>Assistente</w:t>
      </w:r>
      <w:r>
        <w:rPr>
          <w:rFonts w:ascii="Arial" w:hAnsi="Arial"/>
          <w:spacing w:val="1"/>
          <w:sz w:val="24"/>
          <w:szCs w:val="24"/>
          <w:shd w:fill="auto" w:val="clear"/>
        </w:rPr>
        <w:t xml:space="preserve"> </w:t>
      </w:r>
      <w:r>
        <w:rPr>
          <w:rFonts w:ascii="Arial" w:hAnsi="Arial"/>
          <w:sz w:val="24"/>
          <w:szCs w:val="24"/>
          <w:shd w:fill="auto" w:val="clear"/>
        </w:rPr>
        <w:t>do</w:t>
      </w:r>
      <w:r>
        <w:rPr>
          <w:rFonts w:ascii="Arial" w:hAnsi="Arial"/>
          <w:spacing w:val="1"/>
          <w:sz w:val="24"/>
          <w:szCs w:val="24"/>
          <w:shd w:fill="auto" w:val="clear"/>
        </w:rPr>
        <w:t xml:space="preserve"> </w:t>
      </w:r>
      <w:r>
        <w:rPr>
          <w:rFonts w:ascii="Arial" w:hAnsi="Arial"/>
          <w:sz w:val="24"/>
          <w:szCs w:val="24"/>
          <w:shd w:fill="auto" w:val="clear"/>
        </w:rPr>
        <w:t>quadro</w:t>
      </w:r>
      <w:r>
        <w:rPr>
          <w:rFonts w:ascii="Arial" w:hAnsi="Arial"/>
          <w:spacing w:val="1"/>
          <w:sz w:val="24"/>
          <w:szCs w:val="24"/>
          <w:shd w:fill="auto" w:val="clear"/>
        </w:rPr>
        <w:t xml:space="preserve"> </w:t>
      </w:r>
      <w:r>
        <w:rPr>
          <w:rFonts w:ascii="Arial" w:hAnsi="Arial"/>
          <w:sz w:val="24"/>
          <w:szCs w:val="24"/>
          <w:shd w:fill="auto" w:val="clear"/>
        </w:rPr>
        <w:t>de</w:t>
      </w:r>
      <w:r>
        <w:rPr>
          <w:rFonts w:ascii="Arial" w:hAnsi="Arial"/>
          <w:spacing w:val="1"/>
          <w:sz w:val="24"/>
          <w:szCs w:val="24"/>
          <w:shd w:fill="auto" w:val="clear"/>
        </w:rPr>
        <w:t xml:space="preserve"> </w:t>
      </w:r>
      <w:r>
        <w:rPr>
          <w:rFonts w:ascii="Arial" w:hAnsi="Arial"/>
          <w:sz w:val="24"/>
          <w:szCs w:val="24"/>
          <w:shd w:fill="auto" w:val="clear"/>
        </w:rPr>
        <w:t xml:space="preserve">Magistério Superior da Funece, realizado em dezembro de 2022; </w:t>
      </w:r>
    </w:p>
    <w:p>
      <w:pPr>
        <w:pStyle w:val="TableParagraph"/>
        <w:widowControl w:val="false"/>
        <w:tabs>
          <w:tab w:val="clear" w:pos="708"/>
          <w:tab w:val="left" w:pos="456" w:leader="none"/>
        </w:tabs>
        <w:suppressAutoHyphens w:val="true"/>
        <w:overflowPunct w:val="true"/>
        <w:bidi w:val="0"/>
        <w:spacing w:lineRule="auto" w:line="240" w:before="102" w:after="102"/>
        <w:ind w:left="454" w:right="0" w:firstLine="397"/>
        <w:jc w:val="both"/>
        <w:rPr/>
      </w:pPr>
      <w:r>
        <w:rPr>
          <w:rFonts w:ascii="Arial" w:hAnsi="Arial"/>
          <w:sz w:val="24"/>
          <w:szCs w:val="24"/>
          <w:shd w:fill="auto" w:val="clear"/>
        </w:rPr>
        <w:t>3. adquirir recursos e materiais necessários às aulas</w:t>
      </w:r>
      <w:r>
        <w:rPr>
          <w:rFonts w:ascii="Arial" w:hAnsi="Arial"/>
          <w:spacing w:val="1"/>
          <w:sz w:val="24"/>
          <w:szCs w:val="24"/>
          <w:shd w:fill="auto" w:val="clear"/>
        </w:rPr>
        <w:t xml:space="preserve"> </w:t>
      </w:r>
      <w:r>
        <w:rPr>
          <w:rFonts w:ascii="Arial" w:hAnsi="Arial"/>
          <w:sz w:val="24"/>
          <w:szCs w:val="24"/>
          <w:shd w:fill="auto" w:val="clear"/>
        </w:rPr>
        <w:t>práticas;</w:t>
      </w:r>
    </w:p>
    <w:p>
      <w:pPr>
        <w:pStyle w:val="TableParagraph"/>
        <w:widowControl w:val="false"/>
        <w:tabs>
          <w:tab w:val="clear" w:pos="708"/>
          <w:tab w:val="left" w:pos="568" w:leader="none"/>
        </w:tabs>
        <w:suppressAutoHyphens w:val="true"/>
        <w:overflowPunct w:val="true"/>
        <w:bidi w:val="0"/>
        <w:spacing w:lineRule="auto" w:line="240" w:before="102" w:after="102"/>
        <w:ind w:left="0" w:right="0" w:firstLine="850"/>
        <w:jc w:val="both"/>
        <w:rPr/>
      </w:pPr>
      <w:r>
        <w:rPr>
          <w:rFonts w:ascii="Arial" w:hAnsi="Arial"/>
          <w:b w:val="false"/>
          <w:bCs w:val="false"/>
          <w:color w:val="000000"/>
          <w:sz w:val="24"/>
          <w:szCs w:val="24"/>
          <w:shd w:fill="auto" w:val="clear"/>
        </w:rPr>
        <w:t>4. encaminhar o acervo específico da área de Terapia Ocupacional doado por uma terapeuta</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ocupacional</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à</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Biblioteca</w:t>
      </w:r>
      <w:r>
        <w:rPr>
          <w:rFonts w:ascii="Arial" w:hAnsi="Arial"/>
          <w:b w:val="false"/>
          <w:bCs w:val="false"/>
          <w:color w:val="000000"/>
          <w:spacing w:val="1"/>
          <w:sz w:val="24"/>
          <w:szCs w:val="24"/>
          <w:shd w:fill="auto" w:val="clear"/>
        </w:rPr>
        <w:t xml:space="preserve"> </w:t>
      </w:r>
      <w:r>
        <w:rPr>
          <w:rFonts w:ascii="Arial" w:hAnsi="Arial"/>
          <w:b w:val="false"/>
          <w:bCs w:val="false"/>
          <w:color w:val="000000"/>
          <w:sz w:val="24"/>
          <w:szCs w:val="24"/>
          <w:shd w:fill="auto" w:val="clear"/>
        </w:rPr>
        <w:t>Central;</w:t>
      </w:r>
    </w:p>
    <w:p>
      <w:pPr>
        <w:pStyle w:val="TableParagraph"/>
        <w:widowControl w:val="false"/>
        <w:tabs>
          <w:tab w:val="clear" w:pos="708"/>
          <w:tab w:val="left" w:pos="568" w:leader="none"/>
        </w:tabs>
        <w:suppressAutoHyphens w:val="true"/>
        <w:overflowPunct w:val="true"/>
        <w:bidi w:val="0"/>
        <w:spacing w:lineRule="auto" w:line="240" w:before="102" w:after="102"/>
        <w:ind w:left="0" w:right="0" w:firstLine="850"/>
        <w:jc w:val="both"/>
        <w:rPr/>
      </w:pPr>
      <w:r>
        <w:rPr>
          <w:rFonts w:ascii="Arial" w:hAnsi="Arial"/>
          <w:b w:val="false"/>
          <w:bCs w:val="false"/>
          <w:color w:val="000000"/>
          <w:sz w:val="24"/>
          <w:szCs w:val="24"/>
          <w:shd w:fill="auto" w:val="clear"/>
        </w:rPr>
        <w:t>5. instalar piso tátil nos ambientes onde funciona o curso;</w:t>
      </w:r>
    </w:p>
    <w:p>
      <w:pPr>
        <w:pStyle w:val="TableParagraph"/>
        <w:widowControl w:val="false"/>
        <w:tabs>
          <w:tab w:val="clear" w:pos="708"/>
          <w:tab w:val="left" w:pos="568" w:leader="none"/>
        </w:tabs>
        <w:suppressAutoHyphens w:val="true"/>
        <w:overflowPunct w:val="true"/>
        <w:bidi w:val="0"/>
        <w:spacing w:lineRule="auto" w:line="240" w:before="102" w:after="102"/>
        <w:ind w:left="0" w:right="0" w:firstLine="850"/>
        <w:jc w:val="both"/>
        <w:rPr/>
      </w:pPr>
      <w:r>
        <w:rPr>
          <w:rFonts w:ascii="Arial" w:hAnsi="Arial"/>
          <w:b w:val="false"/>
          <w:bCs w:val="false"/>
          <w:color w:val="000000"/>
          <w:sz w:val="24"/>
          <w:szCs w:val="24"/>
          <w:shd w:fill="auto" w:val="clear"/>
        </w:rPr>
        <w:t>6. eleger um professor com formação na área para assumir a coordenação do curso.</w:t>
      </w:r>
    </w:p>
    <w:p>
      <w:pPr>
        <w:pStyle w:val="Normal"/>
        <w:widowControl/>
        <w:suppressAutoHyphens w:val="true"/>
        <w:bidi w:val="0"/>
        <w:spacing w:lineRule="auto" w:line="240" w:before="102" w:after="102"/>
        <w:ind w:left="0" w:right="0" w:firstLine="850"/>
        <w:jc w:val="both"/>
        <w:rPr>
          <w:rFonts w:ascii="Arial" w:hAnsi="Arial" w:cs="Times New Roman"/>
          <w:sz w:val="24"/>
          <w:szCs w:val="24"/>
        </w:rPr>
      </w:pPr>
      <w:r>
        <w:rPr>
          <w:rFonts w:cs="Times New Roman" w:ascii="Arial" w:hAnsi="Arial"/>
          <w:sz w:val="24"/>
          <w:szCs w:val="24"/>
        </w:rPr>
        <w:t>É o voto que submeto ao colegiado da Cesp.</w:t>
      </w:r>
    </w:p>
    <w:p>
      <w:pPr>
        <w:pStyle w:val="Normal"/>
        <w:widowControl/>
        <w:suppressAutoHyphens w:val="true"/>
        <w:bidi w:val="0"/>
        <w:spacing w:lineRule="auto" w:line="240" w:before="102" w:after="102"/>
        <w:ind w:left="0" w:right="0" w:firstLine="850"/>
        <w:jc w:val="both"/>
        <w:rPr>
          <w:rFonts w:ascii="Arial" w:hAnsi="Arial" w:cs="Times New Roman"/>
          <w:sz w:val="24"/>
          <w:szCs w:val="24"/>
        </w:rPr>
      </w:pPr>
      <w:r>
        <w:rPr/>
      </w:r>
    </w:p>
    <w:p>
      <w:pPr>
        <w:pStyle w:val="Normal"/>
        <w:widowControl/>
        <w:suppressAutoHyphens w:val="true"/>
        <w:bidi w:val="0"/>
        <w:spacing w:lineRule="auto" w:line="240" w:before="102" w:after="102"/>
        <w:ind w:left="0" w:right="-454" w:firstLine="850"/>
        <w:jc w:val="both"/>
        <w:rPr>
          <w:rFonts w:ascii="Arial" w:hAnsi="Arial" w:cs="Times New Roman"/>
          <w:b/>
          <w:b/>
          <w:sz w:val="24"/>
          <w:szCs w:val="24"/>
        </w:rPr>
      </w:pPr>
      <w:r>
        <w:rPr>
          <w:rFonts w:cs="Times New Roman" w:ascii="Arial" w:hAnsi="Arial"/>
          <w:b/>
          <w:sz w:val="24"/>
          <w:szCs w:val="24"/>
        </w:rPr>
        <w:t xml:space="preserve">V – CONCLUSÃO DA CÂMARA </w:t>
      </w:r>
    </w:p>
    <w:p>
      <w:pPr>
        <w:pStyle w:val="Normal"/>
        <w:widowControl w:val="false"/>
        <w:suppressAutoHyphens w:val="true"/>
        <w:spacing w:lineRule="auto" w:line="240" w:before="102" w:after="102"/>
        <w:ind w:left="0" w:right="0" w:firstLine="850"/>
        <w:jc w:val="both"/>
        <w:textAlignment w:val="baseline"/>
        <w:rPr>
          <w:sz w:val="24"/>
          <w:szCs w:val="24"/>
        </w:rPr>
      </w:pPr>
      <w:r>
        <w:rPr>
          <w:rFonts w:eastAsia="Times New Roman" w:cs="Times New Roman" w:ascii="Arial" w:hAnsi="Arial"/>
          <w:color w:val="000000"/>
          <w:sz w:val="24"/>
          <w:szCs w:val="24"/>
          <w:lang w:eastAsia="pt-BR"/>
        </w:rPr>
        <w:t xml:space="preserve">Parecer aprovado na Sala Virtual das Sessões da Câmara da Educação Superior e Profissional do Conselho Estadual de Educação, </w:t>
      </w:r>
      <w:r>
        <w:rPr>
          <w:rFonts w:eastAsia="Times New Roman" w:cs="Times New Roman" w:ascii="Arial" w:hAnsi="Arial"/>
          <w:sz w:val="24"/>
          <w:szCs w:val="24"/>
          <w:lang w:eastAsia="pt-BR"/>
        </w:rPr>
        <w:t>em Fortaleza aos 15 de  março de 2023.</w:t>
      </w:r>
    </w:p>
    <w:p>
      <w:pPr>
        <w:pStyle w:val="Normal"/>
        <w:widowControl w:val="false"/>
        <w:suppressAutoHyphens w:val="true"/>
        <w:spacing w:lineRule="auto" w:line="240" w:before="0" w:after="0"/>
        <w:jc w:val="both"/>
        <w:textAlignment w:val="baseline"/>
        <w:rPr>
          <w:rFonts w:ascii="Arial" w:hAnsi="Arial" w:eastAsia="Times New Roman" w:cs="Times New Roman"/>
          <w:b/>
          <w:b/>
          <w:sz w:val="24"/>
          <w:szCs w:val="24"/>
          <w:lang w:eastAsia="pt-BR"/>
        </w:rPr>
      </w:pPr>
      <w:r>
        <w:rPr>
          <w:rFonts w:eastAsia="Times New Roman" w:cs="Times New Roman" w:ascii="Arial" w:hAnsi="Arial"/>
          <w:b/>
          <w:sz w:val="24"/>
          <w:szCs w:val="24"/>
          <w:lang w:eastAsia="pt-BR"/>
        </w:rPr>
      </w:r>
    </w:p>
    <w:p>
      <w:pPr>
        <w:pStyle w:val="Normal"/>
        <w:widowControl w:val="false"/>
        <w:suppressAutoHyphens w:val="true"/>
        <w:spacing w:lineRule="auto" w:line="240" w:before="0" w:after="0"/>
        <w:jc w:val="both"/>
        <w:textAlignment w:val="baseline"/>
        <w:rPr>
          <w:rFonts w:ascii="Arial" w:hAnsi="Arial" w:eastAsia="Times New Roman" w:cs="Times New Roman"/>
          <w:b/>
          <w:b/>
          <w:sz w:val="24"/>
          <w:szCs w:val="24"/>
          <w:lang w:eastAsia="pt-BR"/>
        </w:rPr>
      </w:pPr>
      <w:r>
        <w:rPr>
          <w:rFonts w:eastAsia="Times New Roman" w:cs="Times New Roman" w:ascii="Arial" w:hAnsi="Arial"/>
          <w:b/>
          <w:sz w:val="24"/>
          <w:szCs w:val="24"/>
          <w:lang w:eastAsia="pt-BR"/>
        </w:rPr>
      </w:r>
    </w:p>
    <w:p>
      <w:pPr>
        <w:pStyle w:val="Normal"/>
        <w:widowControl w:val="false"/>
        <w:suppressAutoHyphens w:val="true"/>
        <w:spacing w:lineRule="auto" w:line="240" w:before="0" w:after="0"/>
        <w:jc w:val="both"/>
        <w:textAlignment w:val="baseline"/>
        <w:rPr>
          <w:rFonts w:ascii="Arial" w:hAnsi="Arial" w:eastAsia="Times New Roman" w:cs="Times New Roman"/>
          <w:b/>
          <w:b/>
          <w:color w:val="000000"/>
          <w:sz w:val="24"/>
          <w:szCs w:val="24"/>
          <w:lang w:eastAsia="pt-BR"/>
        </w:rPr>
      </w:pPr>
      <w:r>
        <w:rPr>
          <w:rFonts w:eastAsia="Times New Roman" w:cs="Times New Roman" w:ascii="Arial" w:hAnsi="Arial"/>
          <w:b/>
          <w:color w:val="000000"/>
          <w:sz w:val="24"/>
          <w:szCs w:val="24"/>
          <w:lang w:eastAsia="pt-BR"/>
        </w:rPr>
        <w:t>GUARACIARA BARROS LEAL</w:t>
      </w:r>
    </w:p>
    <w:p>
      <w:pPr>
        <w:pStyle w:val="Normal"/>
        <w:widowControl w:val="false"/>
        <w:suppressAutoHyphens w:val="true"/>
        <w:spacing w:lineRule="auto" w:line="240" w:before="0" w:after="0"/>
        <w:jc w:val="both"/>
        <w:textAlignment w:val="baseline"/>
        <w:rPr>
          <w:sz w:val="24"/>
          <w:szCs w:val="24"/>
        </w:rPr>
      </w:pPr>
      <w:r>
        <w:rPr>
          <w:rFonts w:eastAsia="Times New Roman" w:cs="Times New Roman" w:ascii="Arial" w:hAnsi="Arial"/>
          <w:color w:val="000000"/>
          <w:sz w:val="24"/>
          <w:szCs w:val="24"/>
          <w:lang w:eastAsia="pt-BR"/>
        </w:rPr>
        <w:t xml:space="preserve">Relatora e Presidente da Cesp </w:t>
      </w:r>
    </w:p>
    <w:p>
      <w:pPr>
        <w:pStyle w:val="Normal"/>
        <w:widowControl w:val="false"/>
        <w:suppressAutoHyphens w:val="true"/>
        <w:spacing w:lineRule="auto" w:line="240" w:before="0" w:after="0"/>
        <w:jc w:val="both"/>
        <w:textAlignment w:val="baseline"/>
        <w:rPr>
          <w:rFonts w:ascii="Arial" w:hAnsi="Arial" w:eastAsia="Times New Roman" w:cs="Times New Roman"/>
          <w:color w:val="000000"/>
          <w:sz w:val="24"/>
          <w:szCs w:val="24"/>
          <w:lang w:eastAsia="pt-BR"/>
        </w:rPr>
      </w:pPr>
      <w:r>
        <w:rPr>
          <w:rFonts w:eastAsia="Times New Roman" w:cs="Times New Roman" w:ascii="Arial" w:hAnsi="Arial"/>
          <w:color w:val="000000"/>
          <w:sz w:val="24"/>
          <w:szCs w:val="24"/>
          <w:lang w:eastAsia="pt-BR"/>
        </w:rPr>
      </w:r>
    </w:p>
    <w:p>
      <w:pPr>
        <w:pStyle w:val="Normal"/>
        <w:widowControl w:val="false"/>
        <w:suppressAutoHyphens w:val="true"/>
        <w:spacing w:lineRule="auto" w:line="240" w:before="0" w:after="0"/>
        <w:jc w:val="both"/>
        <w:textAlignment w:val="baseline"/>
        <w:rPr>
          <w:rFonts w:ascii="Arial" w:hAnsi="Arial" w:eastAsia="Times New Roman" w:cs="Times New Roman"/>
          <w:color w:val="000000"/>
          <w:sz w:val="24"/>
          <w:szCs w:val="24"/>
          <w:lang w:eastAsia="pt-BR"/>
        </w:rPr>
      </w:pPr>
      <w:r>
        <w:rPr>
          <w:rFonts w:eastAsia="Times New Roman" w:cs="Times New Roman" w:ascii="Arial" w:hAnsi="Arial"/>
          <w:color w:val="000000"/>
          <w:sz w:val="24"/>
          <w:szCs w:val="24"/>
          <w:lang w:eastAsia="pt-BR"/>
        </w:rPr>
      </w:r>
    </w:p>
    <w:p>
      <w:pPr>
        <w:pStyle w:val="Normal"/>
        <w:widowControl w:val="false"/>
        <w:suppressAutoHyphens w:val="true"/>
        <w:spacing w:lineRule="auto" w:line="240" w:before="0" w:after="0"/>
        <w:jc w:val="both"/>
        <w:textAlignment w:val="baseline"/>
        <w:rPr>
          <w:rFonts w:ascii="Arial" w:hAnsi="Arial" w:eastAsia="Times New Roman" w:cs="Times New Roman"/>
          <w:b/>
          <w:b/>
          <w:color w:val="000000"/>
          <w:sz w:val="24"/>
          <w:szCs w:val="24"/>
          <w:lang w:eastAsia="pt-BR"/>
        </w:rPr>
      </w:pPr>
      <w:r>
        <w:rPr>
          <w:rFonts w:eastAsia="Times New Roman" w:cs="Times New Roman" w:ascii="Arial" w:hAnsi="Arial"/>
          <w:b/>
          <w:color w:val="000000"/>
          <w:sz w:val="24"/>
          <w:szCs w:val="24"/>
          <w:lang w:eastAsia="pt-BR"/>
        </w:rPr>
        <w:t>ADA PIMENTEL GOMES FERNANDES VIEIRA</w:t>
      </w:r>
    </w:p>
    <w:p>
      <w:pPr>
        <w:pStyle w:val="Normal"/>
        <w:widowControl w:val="false"/>
        <w:suppressAutoHyphens w:val="true"/>
        <w:spacing w:lineRule="auto" w:line="240" w:before="0" w:after="0"/>
        <w:jc w:val="both"/>
        <w:textAlignment w:val="baseline"/>
        <w:rPr>
          <w:rFonts w:ascii="Arial" w:hAnsi="Arial" w:eastAsia="Times New Roman" w:cs="Times New Roman"/>
          <w:color w:val="000000"/>
          <w:sz w:val="24"/>
          <w:szCs w:val="24"/>
          <w:lang w:eastAsia="pt-BR"/>
        </w:rPr>
      </w:pPr>
      <w:r>
        <w:rPr>
          <w:rFonts w:eastAsia="Times New Roman" w:cs="Times New Roman" w:ascii="Arial" w:hAnsi="Arial"/>
          <w:color w:val="000000"/>
          <w:sz w:val="24"/>
          <w:szCs w:val="24"/>
          <w:lang w:eastAsia="pt-BR"/>
        </w:rPr>
        <w:t>Presidente do CEE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850" w:top="4212" w:footer="850" w:bottom="154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MT">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spacing w:lineRule="auto" w:line="240" w:before="0" w:after="0"/>
      <w:jc w:val="left"/>
      <w:rPr/>
    </w:pPr>
    <w:r>
      <w:rPr>
        <w:rFonts w:ascii="Arial" w:hAnsi="Arial"/>
        <w:sz w:val="16"/>
        <w:szCs w:val="16"/>
      </w:rPr>
      <w:t xml:space="preserve">FOR: SF                                                                                                                                                                                 </w:t>
    </w: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26</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26</w:t>
    </w:r>
    <w:r>
      <w:rPr>
        <w:sz w:val="20"/>
        <w:szCs w:val="20"/>
        <w:rFonts w:ascii="Arial" w:hAnsi="Arial"/>
      </w:rPr>
      <w:fldChar w:fldCharType="end"/>
    </w:r>
  </w:p>
  <w:p>
    <w:pPr>
      <w:pStyle w:val="Rodap"/>
      <w:spacing w:lineRule="auto" w:line="240" w:before="0" w:after="0"/>
      <w:jc w:val="left"/>
      <w:rPr>
        <w:rFonts w:ascii="Arial" w:hAnsi="Arial"/>
        <w:sz w:val="16"/>
        <w:szCs w:val="16"/>
      </w:rPr>
    </w:pPr>
    <w:r>
      <w:drawing>
        <wp:anchor behindDoc="1" distT="0" distB="0" distL="0" distR="0" simplePos="0" locked="0" layoutInCell="0" allowOverlap="1" relativeHeight="26">
          <wp:simplePos x="0" y="0"/>
          <wp:positionH relativeFrom="column">
            <wp:posOffset>-1090930</wp:posOffset>
          </wp:positionH>
          <wp:positionV relativeFrom="paragraph">
            <wp:posOffset>121285</wp:posOffset>
          </wp:positionV>
          <wp:extent cx="7560310" cy="555625"/>
          <wp:effectExtent l="0" t="0" r="0" b="0"/>
          <wp:wrapNone/>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228" t="-2726" r="-228" b="-2726"/>
                  <a:stretch>
                    <a:fillRect/>
                  </a:stretch>
                </pic:blipFill>
                <pic:spPr bwMode="auto">
                  <a:xfrm>
                    <a:off x="0" y="0"/>
                    <a:ext cx="7560310" cy="555625"/>
                  </a:xfrm>
                  <a:prstGeom prst="rect">
                    <a:avLst/>
                  </a:prstGeom>
                </pic:spPr>
              </pic:pic>
            </a:graphicData>
          </a:graphic>
        </wp:anchor>
      </w:drawing>
    </w:r>
    <w:r>
      <w:rPr>
        <w:rFonts w:ascii="Arial" w:hAnsi="Arial"/>
        <w:sz w:val="16"/>
        <w:szCs w:val="16"/>
      </w:rPr>
      <w:t>REV: JAA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spacing w:lineRule="auto" w:line="240" w:before="0" w:after="0"/>
      <w:jc w:val="left"/>
      <w:rPr/>
    </w:pPr>
    <w:r>
      <w:rPr>
        <w:rFonts w:ascii="Arial" w:hAnsi="Arial"/>
        <w:sz w:val="16"/>
        <w:szCs w:val="16"/>
      </w:rPr>
      <w:t xml:space="preserve">FOR: SF                                                                                                                                                                                </w:t>
    </w:r>
    <w:r>
      <w:rPr>
        <w:rFonts w:ascii="Arial" w:hAnsi="Arial"/>
        <w:sz w:val="16"/>
        <w:szCs w:val="16"/>
        <w:shd w:fill="auto" w:val="clear"/>
      </w:rPr>
      <w:t xml:space="preserve"> </w:t>
    </w:r>
    <w:r>
      <w:rPr>
        <w:rFonts w:ascii="Arial" w:hAnsi="Arial"/>
        <w:sz w:val="20"/>
        <w:szCs w:val="20"/>
        <w:shd w:fill="auto" w:val="clear"/>
      </w:rPr>
      <w:fldChar w:fldCharType="begin"/>
    </w:r>
    <w:r>
      <w:rPr>
        <w:sz w:val="20"/>
        <w:shd w:fill="auto" w:val="clear"/>
        <w:szCs w:val="20"/>
        <w:rFonts w:ascii="Arial" w:hAnsi="Arial"/>
      </w:rPr>
      <w:instrText xml:space="preserve"> PAGE </w:instrText>
    </w:r>
    <w:r>
      <w:rPr>
        <w:sz w:val="20"/>
        <w:shd w:fill="auto" w:val="clear"/>
        <w:szCs w:val="20"/>
        <w:rFonts w:ascii="Arial" w:hAnsi="Arial"/>
      </w:rPr>
      <w:fldChar w:fldCharType="separate"/>
    </w:r>
    <w:r>
      <w:rPr>
        <w:sz w:val="20"/>
        <w:shd w:fill="auto" w:val="clear"/>
        <w:szCs w:val="20"/>
        <w:rFonts w:ascii="Arial" w:hAnsi="Arial"/>
      </w:rPr>
      <w:t>25</w:t>
    </w:r>
    <w:r>
      <w:rPr>
        <w:sz w:val="20"/>
        <w:shd w:fill="auto" w:val="clear"/>
        <w:szCs w:val="20"/>
        <w:rFonts w:ascii="Arial" w:hAnsi="Arial"/>
      </w:rPr>
      <w:fldChar w:fldCharType="end"/>
    </w:r>
    <w:r>
      <w:rPr>
        <w:rFonts w:ascii="Arial" w:hAnsi="Arial"/>
        <w:sz w:val="20"/>
        <w:szCs w:val="20"/>
        <w:shd w:fill="auto" w:val="clear"/>
      </w:rPr>
      <w:t>/</w:t>
    </w:r>
    <w:r>
      <w:rPr>
        <w:rFonts w:ascii="Arial" w:hAnsi="Arial"/>
        <w:sz w:val="20"/>
        <w:szCs w:val="20"/>
        <w:shd w:fill="auto" w:val="clear"/>
      </w:rPr>
      <w:fldChar w:fldCharType="begin"/>
    </w:r>
    <w:r>
      <w:rPr>
        <w:sz w:val="20"/>
        <w:shd w:fill="auto" w:val="clear"/>
        <w:szCs w:val="20"/>
        <w:rFonts w:ascii="Arial" w:hAnsi="Arial"/>
      </w:rPr>
      <w:instrText xml:space="preserve"> NUMPAGES </w:instrText>
    </w:r>
    <w:r>
      <w:rPr>
        <w:sz w:val="20"/>
        <w:shd w:fill="auto" w:val="clear"/>
        <w:szCs w:val="20"/>
        <w:rFonts w:ascii="Arial" w:hAnsi="Arial"/>
      </w:rPr>
      <w:fldChar w:fldCharType="separate"/>
    </w:r>
    <w:r>
      <w:rPr>
        <w:sz w:val="20"/>
        <w:shd w:fill="auto" w:val="clear"/>
        <w:szCs w:val="20"/>
        <w:rFonts w:ascii="Arial" w:hAnsi="Arial"/>
      </w:rPr>
      <w:t>26</w:t>
    </w:r>
    <w:r>
      <w:rPr>
        <w:sz w:val="20"/>
        <w:shd w:fill="auto" w:val="clear"/>
        <w:szCs w:val="20"/>
        <w:rFonts w:ascii="Arial" w:hAnsi="Arial"/>
      </w:rPr>
      <w:fldChar w:fldCharType="end"/>
    </w:r>
  </w:p>
  <w:p>
    <w:pPr>
      <w:pStyle w:val="Rodap"/>
      <w:spacing w:lineRule="auto" w:line="240" w:before="0" w:after="0"/>
      <w:jc w:val="left"/>
      <w:rPr>
        <w:rFonts w:ascii="Arial" w:hAnsi="Arial"/>
        <w:sz w:val="16"/>
        <w:szCs w:val="16"/>
      </w:rPr>
    </w:pPr>
    <w:r>
      <w:drawing>
        <wp:anchor behindDoc="1" distT="0" distB="0" distL="0" distR="0" simplePos="0" locked="0" layoutInCell="0" allowOverlap="1" relativeHeight="13">
          <wp:simplePos x="0" y="0"/>
          <wp:positionH relativeFrom="column">
            <wp:posOffset>-1090930</wp:posOffset>
          </wp:positionH>
          <wp:positionV relativeFrom="paragraph">
            <wp:posOffset>121285</wp:posOffset>
          </wp:positionV>
          <wp:extent cx="7560310" cy="555625"/>
          <wp:effectExtent l="0" t="0" r="0" b="0"/>
          <wp:wrapNone/>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1"/>
                  <a:srcRect l="-228" t="-2726" r="-228" b="-2726"/>
                  <a:stretch>
                    <a:fillRect/>
                  </a:stretch>
                </pic:blipFill>
                <pic:spPr bwMode="auto">
                  <a:xfrm>
                    <a:off x="0" y="0"/>
                    <a:ext cx="7560310" cy="555625"/>
                  </a:xfrm>
                  <a:prstGeom prst="rect">
                    <a:avLst/>
                  </a:prstGeom>
                </pic:spPr>
              </pic:pic>
            </a:graphicData>
          </a:graphic>
        </wp:anchor>
      </w:drawing>
    </w:r>
    <w:r>
      <w:rPr>
        <w:rFonts w:ascii="Arial" w:hAnsi="Arial"/>
        <w:sz w:val="16"/>
        <w:szCs w:val="16"/>
      </w:rPr>
      <w:t>REV: JAA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spacing w:lineRule="auto" w:line="240" w:before="0" w:after="0"/>
      <w:jc w:val="left"/>
      <w:rPr/>
    </w:pPr>
    <w:r>
      <w:rPr>
        <w:rFonts w:ascii="Arial" w:hAnsi="Arial"/>
        <w:sz w:val="16"/>
        <w:szCs w:val="16"/>
      </w:rPr>
      <w:t xml:space="preserve">FOR: SF                                                                                                                                                                                 </w:t>
    </w: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1</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26</w:t>
    </w:r>
    <w:r>
      <w:rPr>
        <w:sz w:val="20"/>
        <w:szCs w:val="20"/>
        <w:rFonts w:ascii="Arial" w:hAnsi="Arial"/>
      </w:rPr>
      <w:fldChar w:fldCharType="end"/>
    </w:r>
  </w:p>
  <w:p>
    <w:pPr>
      <w:pStyle w:val="Rodap"/>
      <w:spacing w:lineRule="auto" w:line="240" w:before="0" w:after="0"/>
      <w:jc w:val="left"/>
      <w:rPr>
        <w:rFonts w:ascii="Arial" w:hAnsi="Arial"/>
        <w:sz w:val="16"/>
        <w:szCs w:val="16"/>
      </w:rPr>
    </w:pPr>
    <w:r>
      <w:drawing>
        <wp:anchor behindDoc="1" distT="0" distB="0" distL="0" distR="0" simplePos="0" locked="0" layoutInCell="0" allowOverlap="1" relativeHeight="27">
          <wp:simplePos x="0" y="0"/>
          <wp:positionH relativeFrom="column">
            <wp:posOffset>-1090930</wp:posOffset>
          </wp:positionH>
          <wp:positionV relativeFrom="paragraph">
            <wp:posOffset>121285</wp:posOffset>
          </wp:positionV>
          <wp:extent cx="7560310" cy="555625"/>
          <wp:effectExtent l="0" t="0" r="0" b="0"/>
          <wp:wrapNone/>
          <wp:docPr id="6"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5" descr=""/>
                  <pic:cNvPicPr>
                    <a:picLocks noChangeAspect="1" noChangeArrowheads="1"/>
                  </pic:cNvPicPr>
                </pic:nvPicPr>
                <pic:blipFill>
                  <a:blip r:embed="rId1"/>
                  <a:srcRect l="-228" t="-2726" r="-228" b="-2726"/>
                  <a:stretch>
                    <a:fillRect/>
                  </a:stretch>
                </pic:blipFill>
                <pic:spPr bwMode="auto">
                  <a:xfrm>
                    <a:off x="0" y="0"/>
                    <a:ext cx="7560310" cy="555625"/>
                  </a:xfrm>
                  <a:prstGeom prst="rect">
                    <a:avLst/>
                  </a:prstGeom>
                </pic:spPr>
              </pic:pic>
            </a:graphicData>
          </a:graphic>
        </wp:anchor>
      </w:drawing>
    </w:r>
    <w:r>
      <w:rPr>
        <w:rFonts w:ascii="Arial" w:hAnsi="Arial"/>
        <w:sz w:val="16"/>
        <w:szCs w:val="16"/>
      </w:rPr>
      <w:t>REV: JAA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33500" cy="1290320"/>
          <wp:effectExtent l="0" t="0" r="0" b="0"/>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rcRect l="-287" t="-297" r="-287" b="-297"/>
                  <a:stretch>
                    <a:fillRect/>
                  </a:stretch>
                </pic:blipFill>
                <pic:spPr bwMode="auto">
                  <a:xfrm>
                    <a:off x="0" y="0"/>
                    <a:ext cx="1333500" cy="1290320"/>
                  </a:xfrm>
                  <a:prstGeom prst="rect">
                    <a:avLst/>
                  </a:prstGeom>
                </pic:spPr>
              </pic:pic>
            </a:graphicData>
          </a:graphic>
        </wp:inline>
      </w:drawing>
    </w:r>
  </w:p>
  <w:p>
    <w:pPr>
      <w:pStyle w:val="Normal"/>
      <w:spacing w:before="0" w:after="160"/>
      <w:ind w:left="0" w:right="-1" w:hanging="0"/>
      <w:jc w:val="center"/>
      <w:rPr>
        <w:rFonts w:ascii="Arial" w:hAnsi="Arial" w:cs="Arial"/>
        <w:b w:val="false"/>
        <w:b w:val="false"/>
        <w:bCs w:val="false"/>
        <w:color w:val="000000"/>
        <w:sz w:val="22"/>
        <w:szCs w:val="22"/>
      </w:rPr>
    </w:pPr>
    <w:r>
      <w:rPr>
        <w:rFonts w:cs="Arial" w:ascii="Arial" w:hAnsi="Arial"/>
        <w:b w:val="false"/>
        <w:bCs w:val="false"/>
        <w:color w:val="000000"/>
        <w:sz w:val="22"/>
        <w:szCs w:val="22"/>
      </w:rPr>
      <w:t>CÂMARA DA EDUCAÇÃO SUPERIOR E PROFISSIONAL</w:t>
    </w:r>
  </w:p>
  <w:p>
    <w:pPr>
      <w:pStyle w:val="Normal"/>
      <w:spacing w:before="0" w:after="160"/>
      <w:ind w:left="0" w:right="-1" w:hanging="0"/>
      <w:jc w:val="center"/>
      <w:rPr>
        <w:rFonts w:ascii="Arial" w:hAnsi="Arial" w:cs="Arial"/>
        <w:b w:val="false"/>
        <w:b w:val="false"/>
        <w:bCs w:val="false"/>
        <w:color w:val="000000"/>
        <w:sz w:val="22"/>
        <w:szCs w:val="22"/>
      </w:rPr>
    </w:pPr>
    <w:r>
      <w:rPr>
        <w:rFonts w:cs="Arial" w:ascii="Arial" w:hAnsi="Arial"/>
        <w:b w:val="false"/>
        <w:bCs w:val="false"/>
        <w:color w:val="000000"/>
        <w:sz w:val="22"/>
        <w:szCs w:val="22"/>
      </w:rPr>
    </w:r>
  </w:p>
  <w:p>
    <w:pPr>
      <w:pStyle w:val="Normal"/>
      <w:spacing w:before="0" w:after="160"/>
      <w:ind w:left="0" w:right="-1" w:hanging="0"/>
      <w:jc w:val="left"/>
      <w:rPr>
        <w:rFonts w:ascii="Arial" w:hAnsi="Arial"/>
      </w:rPr>
    </w:pPr>
    <w:r>
      <w:rPr>
        <w:rFonts w:ascii="Arial" w:hAnsi="Arial"/>
      </w:rPr>
      <w:t>Cont. Par. Nº 186/2023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33500" cy="129032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287" t="-297" r="-287" b="-297"/>
                  <a:stretch>
                    <a:fillRect/>
                  </a:stretch>
                </pic:blipFill>
                <pic:spPr bwMode="auto">
                  <a:xfrm>
                    <a:off x="0" y="0"/>
                    <a:ext cx="1333500" cy="1290320"/>
                  </a:xfrm>
                  <a:prstGeom prst="rect">
                    <a:avLst/>
                  </a:prstGeom>
                </pic:spPr>
              </pic:pic>
            </a:graphicData>
          </a:graphic>
        </wp:inline>
      </w:drawing>
    </w:r>
  </w:p>
  <w:p>
    <w:pPr>
      <w:pStyle w:val="Normal"/>
      <w:spacing w:before="0" w:after="160"/>
      <w:ind w:left="0" w:right="-1" w:hanging="0"/>
      <w:jc w:val="center"/>
      <w:rPr>
        <w:rFonts w:ascii="Arial" w:hAnsi="Arial" w:cs="Arial"/>
        <w:b w:val="false"/>
        <w:b w:val="false"/>
        <w:bCs w:val="false"/>
        <w:color w:val="000000"/>
        <w:sz w:val="22"/>
        <w:szCs w:val="22"/>
      </w:rPr>
    </w:pPr>
    <w:r>
      <w:rPr>
        <w:rFonts w:cs="Arial" w:ascii="Arial" w:hAnsi="Arial"/>
        <w:b w:val="false"/>
        <w:bCs w:val="false"/>
        <w:color w:val="000000"/>
        <w:sz w:val="22"/>
        <w:szCs w:val="22"/>
      </w:rPr>
      <w:t>CÂMARA DA EDUCAÇÃO SUPERIOR E PROFISSIONAL</w:t>
    </w:r>
  </w:p>
  <w:p>
    <w:pPr>
      <w:pStyle w:val="Normal"/>
      <w:spacing w:before="0" w:after="160"/>
      <w:ind w:left="0" w:right="-1" w:hanging="0"/>
      <w:jc w:val="center"/>
      <w:rPr>
        <w:rFonts w:ascii="Arial" w:hAnsi="Arial" w:cs="Arial"/>
        <w:b w:val="false"/>
        <w:b w:val="false"/>
        <w:bCs w:val="false"/>
        <w:color w:val="000000"/>
        <w:sz w:val="22"/>
        <w:szCs w:val="22"/>
      </w:rPr>
    </w:pPr>
    <w:r>
      <w:rPr>
        <w:rFonts w:cs="Arial" w:ascii="Arial" w:hAnsi="Arial"/>
        <w:b w:val="false"/>
        <w:bCs w:val="false"/>
        <w:color w:val="000000"/>
        <w:sz w:val="22"/>
        <w:szCs w:val="22"/>
      </w:rPr>
    </w:r>
  </w:p>
  <w:p>
    <w:pPr>
      <w:pStyle w:val="Normal"/>
      <w:spacing w:before="0" w:after="160"/>
      <w:ind w:left="0" w:right="-1" w:hanging="0"/>
      <w:jc w:val="left"/>
      <w:rPr>
        <w:rFonts w:ascii="Arial" w:hAnsi="Arial"/>
      </w:rPr>
    </w:pPr>
    <w:r>
      <w:rPr>
        <w:rFonts w:ascii="Arial" w:hAnsi="Arial"/>
      </w:rPr>
      <w:t>Cont. Par. Nº 186/2023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33500" cy="1290320"/>
          <wp:effectExtent l="0" t="0" r="0" b="0"/>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1"/>
                  <a:srcRect l="-287" t="-297" r="-287" b="-297"/>
                  <a:stretch>
                    <a:fillRect/>
                  </a:stretch>
                </pic:blipFill>
                <pic:spPr bwMode="auto">
                  <a:xfrm>
                    <a:off x="0" y="0"/>
                    <a:ext cx="1333500" cy="1290320"/>
                  </a:xfrm>
                  <a:prstGeom prst="rect">
                    <a:avLst/>
                  </a:prstGeom>
                </pic:spPr>
              </pic:pic>
            </a:graphicData>
          </a:graphic>
        </wp:inline>
      </w:drawing>
    </w:r>
  </w:p>
  <w:p>
    <w:pPr>
      <w:pStyle w:val="Normal"/>
      <w:spacing w:before="0" w:after="160"/>
      <w:ind w:left="0" w:right="-1" w:hanging="0"/>
      <w:jc w:val="center"/>
      <w:rPr>
        <w:rFonts w:ascii="Arial" w:hAnsi="Arial" w:cs="Arial"/>
        <w:b w:val="false"/>
        <w:b w:val="false"/>
        <w:bCs w:val="false"/>
        <w:color w:val="000000"/>
        <w:sz w:val="22"/>
        <w:szCs w:val="22"/>
      </w:rPr>
    </w:pPr>
    <w:r>
      <w:rPr>
        <w:rFonts w:cs="Arial" w:ascii="Arial" w:hAnsi="Arial"/>
        <w:b w:val="false"/>
        <w:bCs w:val="false"/>
        <w:color w:val="000000"/>
        <w:sz w:val="22"/>
        <w:szCs w:val="22"/>
      </w:rPr>
      <w:t>CÂMARA DA EDUCAÇÃO SUPERIOR E PROFISSIONAL</w:t>
    </w:r>
  </w:p>
  <w:p>
    <w:pPr>
      <w:pStyle w:val="Normal"/>
      <w:spacing w:before="0" w:after="160"/>
      <w:ind w:left="0" w:right="-1" w:hanging="0"/>
      <w:jc w:val="center"/>
      <w:rPr>
        <w:rFonts w:ascii="Arial" w:hAnsi="Arial" w:cs="Arial"/>
        <w:b w:val="false"/>
        <w:b w:val="false"/>
        <w:bCs w:val="false"/>
        <w:color w:val="000000"/>
        <w:sz w:val="22"/>
        <w:szCs w:val="22"/>
      </w:rPr>
    </w:pPr>
    <w:r>
      <w:rPr>
        <w:rFonts w:cs="Arial" w:ascii="Arial" w:hAnsi="Arial"/>
        <w:b w:val="false"/>
        <w:bCs w:val="false"/>
        <w:color w:val="000000"/>
        <w:sz w:val="22"/>
        <w:szCs w:val="22"/>
      </w:rPr>
    </w:r>
  </w:p>
  <w:p>
    <w:pPr>
      <w:pStyle w:val="Normal"/>
      <w:spacing w:before="0" w:after="160"/>
      <w:ind w:left="0" w:right="-1" w:hanging="0"/>
      <w:jc w:val="left"/>
      <w:rPr>
        <w:rFonts w:ascii="Arial" w:hAnsi="Arial"/>
      </w:rPr>
    </w:pPr>
    <w:r>
      <w:rPr>
        <w:rFonts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dstrike w:val="false"/>
        <w:strike w:val="false"/>
        <w:vertAlign w:val="baseline"/>
        <w:position w:val="0"/>
        <w:sz w:val="24"/>
        <w:sz w:val="24"/>
        <w:i w:val="false"/>
        <w:u w:val="none"/>
        <w:b w:val="false"/>
        <w:shd w:fill="auto" w:val="clear"/>
        <w:szCs w:val="24"/>
        <w:rFonts w:ascii="Arial" w:hAnsi="Arial" w:eastAsia="Calibri" w:cs="Arial"/>
        <w:color w:val="000000"/>
      </w:rPr>
    </w:lvl>
    <w:lvl w:ilvl="1">
      <w:start w:val="1"/>
      <w:numFmt w:val="lowerLetter"/>
      <w:lvlText w:val="%2"/>
      <w:lvlJc w:val="left"/>
      <w:pPr>
        <w:tabs>
          <w:tab w:val="num" w:pos="0"/>
        </w:tabs>
        <w:ind w:left="159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2">
      <w:start w:val="1"/>
      <w:numFmt w:val="lowerRoman"/>
      <w:lvlText w:val="%3"/>
      <w:lvlJc w:val="left"/>
      <w:pPr>
        <w:tabs>
          <w:tab w:val="num" w:pos="0"/>
        </w:tabs>
        <w:ind w:left="231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3">
      <w:start w:val="1"/>
      <w:numFmt w:val="decimal"/>
      <w:lvlText w:val="%4"/>
      <w:lvlJc w:val="left"/>
      <w:pPr>
        <w:tabs>
          <w:tab w:val="num" w:pos="0"/>
        </w:tabs>
        <w:ind w:left="303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4">
      <w:start w:val="1"/>
      <w:numFmt w:val="lowerLetter"/>
      <w:lvlText w:val="%5"/>
      <w:lvlJc w:val="left"/>
      <w:pPr>
        <w:tabs>
          <w:tab w:val="num" w:pos="0"/>
        </w:tabs>
        <w:ind w:left="375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5">
      <w:start w:val="1"/>
      <w:numFmt w:val="lowerRoman"/>
      <w:lvlText w:val="%6"/>
      <w:lvlJc w:val="left"/>
      <w:pPr>
        <w:tabs>
          <w:tab w:val="num" w:pos="0"/>
        </w:tabs>
        <w:ind w:left="447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6">
      <w:start w:val="1"/>
      <w:numFmt w:val="decimal"/>
      <w:lvlText w:val="%7"/>
      <w:lvlJc w:val="left"/>
      <w:pPr>
        <w:tabs>
          <w:tab w:val="num" w:pos="0"/>
        </w:tabs>
        <w:ind w:left="519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7">
      <w:start w:val="1"/>
      <w:numFmt w:val="lowerLetter"/>
      <w:lvlText w:val="%8"/>
      <w:lvlJc w:val="left"/>
      <w:pPr>
        <w:tabs>
          <w:tab w:val="num" w:pos="0"/>
        </w:tabs>
        <w:ind w:left="591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lvl w:ilvl="8">
      <w:start w:val="1"/>
      <w:numFmt w:val="lowerRoman"/>
      <w:lvlText w:val="%9"/>
      <w:lvlJc w:val="left"/>
      <w:pPr>
        <w:tabs>
          <w:tab w:val="num" w:pos="0"/>
        </w:tabs>
        <w:ind w:left="6639" w:hanging="0"/>
      </w:pPr>
      <w:rPr>
        <w:dstrike w:val="false"/>
        <w:strike w:val="false"/>
        <w:vertAlign w:val="baseline"/>
        <w:position w:val="0"/>
        <w:sz w:val="17"/>
        <w:sz w:val="17"/>
        <w:i w:val="false"/>
        <w:u w:val="none"/>
        <w:b w:val="false"/>
        <w:shd w:fill="auto" w:val="clear"/>
        <w:szCs w:val="17"/>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273" w:hanging="0"/>
      </w:pPr>
      <w:rPr>
        <w:dstrike w:val="false"/>
        <w:strike w:val="false"/>
        <w:vertAlign w:val="baseline"/>
        <w:position w:val="0"/>
        <w:sz w:val="24"/>
        <w:sz w:val="24"/>
        <w:i w:val="false"/>
        <w:u w:val="none"/>
        <w:b w:val="false"/>
        <w:shd w:fill="auto" w:val="clear"/>
        <w:szCs w:val="24"/>
        <w:rFonts w:ascii="Arial" w:hAnsi="Arial" w:eastAsia="Calibri" w:cs="Calibri"/>
        <w:color w:val="000000"/>
      </w:rPr>
    </w:lvl>
    <w:lvl w:ilvl="1">
      <w:start w:val="1"/>
      <w:numFmt w:val="lowerLetter"/>
      <w:lvlText w:val="%2"/>
      <w:lvlJc w:val="left"/>
      <w:pPr>
        <w:tabs>
          <w:tab w:val="num" w:pos="0"/>
        </w:tabs>
        <w:ind w:left="113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2">
      <w:start w:val="1"/>
      <w:numFmt w:val="lowerRoman"/>
      <w:lvlText w:val="%3"/>
      <w:lvlJc w:val="left"/>
      <w:pPr>
        <w:tabs>
          <w:tab w:val="num" w:pos="0"/>
        </w:tabs>
        <w:ind w:left="185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3">
      <w:start w:val="1"/>
      <w:numFmt w:val="decimal"/>
      <w:lvlText w:val="%4"/>
      <w:lvlJc w:val="left"/>
      <w:pPr>
        <w:tabs>
          <w:tab w:val="num" w:pos="0"/>
        </w:tabs>
        <w:ind w:left="257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4">
      <w:start w:val="1"/>
      <w:numFmt w:val="lowerLetter"/>
      <w:lvlText w:val="%5"/>
      <w:lvlJc w:val="left"/>
      <w:pPr>
        <w:tabs>
          <w:tab w:val="num" w:pos="0"/>
        </w:tabs>
        <w:ind w:left="329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5">
      <w:start w:val="1"/>
      <w:numFmt w:val="lowerRoman"/>
      <w:lvlText w:val="%6"/>
      <w:lvlJc w:val="left"/>
      <w:pPr>
        <w:tabs>
          <w:tab w:val="num" w:pos="0"/>
        </w:tabs>
        <w:ind w:left="401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6">
      <w:start w:val="1"/>
      <w:numFmt w:val="decimal"/>
      <w:lvlText w:val="%7"/>
      <w:lvlJc w:val="left"/>
      <w:pPr>
        <w:tabs>
          <w:tab w:val="num" w:pos="0"/>
        </w:tabs>
        <w:ind w:left="473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7">
      <w:start w:val="1"/>
      <w:numFmt w:val="lowerLetter"/>
      <w:lvlText w:val="%8"/>
      <w:lvlJc w:val="left"/>
      <w:pPr>
        <w:tabs>
          <w:tab w:val="num" w:pos="0"/>
        </w:tabs>
        <w:ind w:left="545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lvl w:ilvl="8">
      <w:start w:val="1"/>
      <w:numFmt w:val="lowerRoman"/>
      <w:lvlText w:val="%9"/>
      <w:lvlJc w:val="left"/>
      <w:pPr>
        <w:tabs>
          <w:tab w:val="num" w:pos="0"/>
        </w:tabs>
        <w:ind w:left="6172" w:hanging="0"/>
      </w:pPr>
      <w:rPr>
        <w:dstrike w:val="false"/>
        <w:strike w:val="false"/>
        <w:vertAlign w:val="baseline"/>
        <w:position w:val="0"/>
        <w:sz w:val="16"/>
        <w:sz w:val="16"/>
        <w:i w:val="false"/>
        <w:u w:val="none"/>
        <w:b w:val="false"/>
        <w:shd w:fill="auto" w:val="clear"/>
        <w:szCs w:val="16"/>
        <w:rFonts w:ascii="Calibri" w:hAnsi="Calibri" w:eastAsia="Calibri" w:cs="Calibri"/>
        <w:color w:val="000000"/>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720"/>
        </w:tabs>
        <w:ind w:left="720" w:hanging="360"/>
      </w:pPr>
      <w:rPr>
        <w:sz w:val="24"/>
        <w:szCs w:val="24"/>
        <w:rFonts w:ascii="Arial" w:hAnsi="Arial"/>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6">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8">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9">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200"/>
  <w:defaultTabStop w:val="708"/>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Tahoma"/>
      <w:color w:val="auto"/>
      <w:kern w:val="0"/>
      <w:sz w:val="22"/>
      <w:szCs w:val="22"/>
      <w:lang w:val="pt-BR" w:eastAsia="en-US" w:bidi="ar-SA"/>
    </w:rPr>
  </w:style>
  <w:style w:type="paragraph" w:styleId="Ttulo1">
    <w:name w:val="Heading 1"/>
    <w:next w:val="Normal"/>
    <w:link w:val="Ttulo1Char"/>
    <w:qFormat/>
    <w:pPr>
      <w:keepNext w:val="true"/>
      <w:keepLines/>
      <w:widowControl/>
      <w:numPr>
        <w:ilvl w:val="0"/>
        <w:numId w:val="0"/>
      </w:numPr>
      <w:suppressAutoHyphens w:val="true"/>
      <w:overflowPunct w:val="true"/>
      <w:bidi w:val="0"/>
      <w:spacing w:lineRule="auto" w:line="259" w:before="0" w:after="0"/>
      <w:jc w:val="left"/>
      <w:outlineLvl w:val="0"/>
    </w:pPr>
    <w:rPr>
      <w:rFonts w:ascii="Times New Roman" w:hAnsi="Times New Roman" w:eastAsia="Times New Roman" w:cs="Times New Roman"/>
      <w:b/>
      <w:color w:val="000000"/>
      <w:kern w:val="0"/>
      <w:sz w:val="25"/>
      <w:szCs w:val="22"/>
      <w:lang w:val="pt-BR" w:eastAsia="pt-BR" w:bidi="ar-SA"/>
    </w:rPr>
  </w:style>
  <w:style w:type="paragraph" w:styleId="Ttulo2">
    <w:name w:val="Heading 2"/>
    <w:basedOn w:val="Normal"/>
    <w:next w:val="Normal"/>
    <w:link w:val="Ttulo2Char"/>
    <w:qFormat/>
    <w:pPr>
      <w:keepNext w:val="true"/>
      <w:keepLines/>
      <w:numPr>
        <w:ilvl w:val="0"/>
        <w:numId w:val="0"/>
      </w:numPr>
      <w:spacing w:before="40" w:after="0"/>
      <w:outlineLvl w:val="1"/>
    </w:pPr>
    <w:rPr>
      <w:rFonts w:ascii="Calibri Light" w:hAnsi="Calibri Light" w:eastAsia="Calibri" w:cs="Tahoma"/>
      <w:color w:val="2F5496"/>
      <w:sz w:val="26"/>
      <w:szCs w:val="26"/>
    </w:rPr>
  </w:style>
  <w:style w:type="paragraph" w:styleId="Ttulo3">
    <w:name w:val="Heading 3"/>
    <w:next w:val="Normal"/>
    <w:link w:val="Ttulo3Char"/>
    <w:qFormat/>
    <w:pPr>
      <w:keepNext w:val="true"/>
      <w:keepLines/>
      <w:widowControl/>
      <w:numPr>
        <w:ilvl w:val="0"/>
        <w:numId w:val="0"/>
      </w:numPr>
      <w:suppressAutoHyphens w:val="true"/>
      <w:overflowPunct w:val="true"/>
      <w:bidi w:val="0"/>
      <w:spacing w:lineRule="auto" w:line="264" w:before="0" w:after="289"/>
      <w:ind w:left="508" w:right="0" w:hanging="10"/>
      <w:jc w:val="both"/>
      <w:outlineLvl w:val="2"/>
    </w:pPr>
    <w:rPr>
      <w:rFonts w:ascii="Times New Roman" w:hAnsi="Times New Roman" w:eastAsia="Times New Roman" w:cs="Times New Roman"/>
      <w:b/>
      <w:color w:val="000000"/>
      <w:kern w:val="0"/>
      <w:sz w:val="17"/>
      <w:szCs w:val="22"/>
      <w:lang w:val="pt-BR" w:eastAsia="pt-BR" w:bidi="ar-SA"/>
    </w:rPr>
  </w:style>
  <w:style w:type="paragraph" w:styleId="Ttulo4">
    <w:name w:val="Heading 4"/>
    <w:basedOn w:val="Normal"/>
    <w:next w:val="Normal"/>
    <w:link w:val="Ttulo4Char"/>
    <w:qFormat/>
    <w:pPr>
      <w:keepNext w:val="true"/>
      <w:keepLines/>
      <w:numPr>
        <w:ilvl w:val="0"/>
        <w:numId w:val="0"/>
      </w:numPr>
      <w:spacing w:before="40" w:after="0"/>
      <w:outlineLvl w:val="3"/>
    </w:pPr>
    <w:rPr>
      <w:rFonts w:ascii="Calibri Light" w:hAnsi="Calibri Light" w:eastAsia="Calibri" w:cs="Tahoma"/>
      <w:i/>
      <w:iCs/>
      <w:color w:val="2F5496"/>
    </w:rPr>
  </w:style>
  <w:style w:type="character" w:styleId="DefaultParagraphFont">
    <w:name w:val="Default Paragraph Font"/>
    <w:qFormat/>
    <w:rPr/>
  </w:style>
  <w:style w:type="character" w:styleId="FootnotedescriptionChar">
    <w:name w:val="footnote description Char"/>
    <w:link w:val="Footnotedescription"/>
    <w:qFormat/>
    <w:rPr>
      <w:rFonts w:ascii="Times New Roman" w:hAnsi="Times New Roman" w:eastAsia="Times New Roman" w:cs="Times New Roman"/>
      <w:color w:val="000000"/>
      <w:sz w:val="14"/>
      <w:lang w:eastAsia="pt-BR"/>
    </w:rPr>
  </w:style>
  <w:style w:type="character" w:styleId="Footnotemark">
    <w:name w:val="footnote mark"/>
    <w:qFormat/>
    <w:rPr>
      <w:rFonts w:ascii="Times New Roman" w:hAnsi="Times New Roman" w:eastAsia="Times New Roman" w:cs="Times New Roman"/>
      <w:color w:val="000000"/>
      <w:sz w:val="14"/>
      <w:vertAlign w:val="superscript"/>
    </w:rPr>
  </w:style>
  <w:style w:type="character" w:styleId="Ttulo3Char">
    <w:name w:val="Título 3 Char"/>
    <w:basedOn w:val="DefaultParagraphFont"/>
    <w:qFormat/>
    <w:rPr>
      <w:rFonts w:ascii="Times New Roman" w:hAnsi="Times New Roman" w:eastAsia="Times New Roman" w:cs="Times New Roman"/>
      <w:b/>
      <w:color w:val="000000"/>
      <w:sz w:val="17"/>
      <w:lang w:eastAsia="pt-BR"/>
    </w:rPr>
  </w:style>
  <w:style w:type="character" w:styleId="Ttulo2Char">
    <w:name w:val="Título 2 Char"/>
    <w:basedOn w:val="DefaultParagraphFont"/>
    <w:qFormat/>
    <w:rPr>
      <w:rFonts w:ascii="Calibri Light" w:hAnsi="Calibri Light" w:eastAsia="Calibri" w:cs="Tahoma"/>
      <w:color w:val="2F5496"/>
      <w:sz w:val="26"/>
      <w:szCs w:val="26"/>
    </w:rPr>
  </w:style>
  <w:style w:type="character" w:styleId="Ttulo4Char">
    <w:name w:val="Título 4 Char"/>
    <w:basedOn w:val="DefaultParagraphFont"/>
    <w:qFormat/>
    <w:rPr>
      <w:rFonts w:ascii="Calibri Light" w:hAnsi="Calibri Light" w:eastAsia="Calibri" w:cs="Tahoma"/>
      <w:i/>
      <w:iCs/>
      <w:color w:val="2F5496"/>
    </w:rPr>
  </w:style>
  <w:style w:type="character" w:styleId="Ttulo1Char">
    <w:name w:val="Título 1 Char"/>
    <w:basedOn w:val="DefaultParagraphFont"/>
    <w:qFormat/>
    <w:rPr>
      <w:rFonts w:ascii="Times New Roman" w:hAnsi="Times New Roman" w:eastAsia="Times New Roman" w:cs="Times New Roman"/>
      <w:b/>
      <w:color w:val="000000"/>
      <w:sz w:val="25"/>
      <w:lang w:eastAsia="pt-BR"/>
    </w:rPr>
  </w:style>
  <w:style w:type="character" w:styleId="Marcadores">
    <w:name w:val="Marcadores"/>
    <w:qFormat/>
    <w:rPr>
      <w:rFonts w:ascii="OpenSymbol" w:hAnsi="OpenSymbol" w:eastAsia="OpenSymbol" w:cs="OpenSymbol"/>
    </w:rPr>
  </w:style>
  <w:style w:type="character" w:styleId="Nfaseforte">
    <w:name w:val="Ênfase forte"/>
    <w:qFormat/>
    <w:rPr>
      <w:b/>
      <w:bCs/>
    </w:rPr>
  </w:style>
  <w:style w:type="character" w:styleId="Nfase">
    <w:name w:val="Ênfase"/>
    <w:qFormat/>
    <w:rPr>
      <w:i/>
      <w:iCs/>
    </w:rPr>
  </w:style>
  <w:style w:type="character" w:styleId="Fontepargpadro">
    <w:name w:val="Fonte parág. padrão"/>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EXTO">
    <w:name w:val="TEXTO"/>
    <w:basedOn w:val="Normal"/>
    <w:qFormat/>
    <w:pPr>
      <w:tabs>
        <w:tab w:val="clear" w:pos="708"/>
        <w:tab w:val="left" w:pos="283" w:leader="none"/>
      </w:tabs>
      <w:suppressAutoHyphens w:val="true"/>
      <w:spacing w:lineRule="exact" w:line="320" w:before="0" w:after="0"/>
      <w:jc w:val="both"/>
    </w:pPr>
    <w:rPr>
      <w:rFonts w:ascii="Times New Roman" w:hAnsi="Times New Roman" w:eastAsia="Times New Roman" w:cs="Times New Roman"/>
      <w:sz w:val="24"/>
      <w:szCs w:val="20"/>
      <w:lang w:eastAsia="pt-BR"/>
    </w:rPr>
  </w:style>
  <w:style w:type="paragraph" w:styleId="Standard">
    <w:name w:val="Standard"/>
    <w:qFormat/>
    <w:pPr>
      <w:widowControl/>
      <w:suppressAutoHyphens w:val="true"/>
      <w:overflowPunct w:val="true"/>
      <w:bidi w:val="0"/>
      <w:spacing w:lineRule="auto" w:line="247" w:before="0" w:after="160"/>
      <w:jc w:val="left"/>
      <w:textAlignment w:val="baseline"/>
    </w:pPr>
    <w:rPr>
      <w:rFonts w:ascii="Calibri" w:hAnsi="Calibri" w:eastAsia="Calibri" w:cs="Tahoma"/>
      <w:color w:val="auto"/>
      <w:kern w:val="0"/>
      <w:sz w:val="22"/>
      <w:szCs w:val="22"/>
      <w:lang w:val="pt-BR" w:eastAsia="en-US" w:bidi="ar-SA"/>
    </w:rPr>
  </w:style>
  <w:style w:type="paragraph" w:styleId="Footnotedescription">
    <w:name w:val="footnote description"/>
    <w:next w:val="Normal"/>
    <w:link w:val="FootnotedescriptionChar"/>
    <w:qFormat/>
    <w:pPr>
      <w:widowControl/>
      <w:suppressAutoHyphens w:val="true"/>
      <w:overflowPunct w:val="true"/>
      <w:bidi w:val="0"/>
      <w:spacing w:lineRule="auto" w:line="240" w:before="0" w:after="0"/>
      <w:ind w:left="0" w:right="9" w:firstLine="498"/>
      <w:jc w:val="both"/>
    </w:pPr>
    <w:rPr>
      <w:rFonts w:ascii="Times New Roman" w:hAnsi="Times New Roman" w:eastAsia="Times New Roman" w:cs="Times New Roman"/>
      <w:color w:val="000000"/>
      <w:kern w:val="0"/>
      <w:sz w:val="14"/>
      <w:szCs w:val="22"/>
      <w:lang w:val="pt-BR" w:eastAsia="pt-BR" w:bidi="ar-SA"/>
    </w:rPr>
  </w:style>
  <w:style w:type="paragraph" w:styleId="ListParagraph">
    <w:name w:val="List Paragraph"/>
    <w:basedOn w:val="Normal"/>
    <w:qFormat/>
    <w:pPr>
      <w:spacing w:before="0" w:after="160"/>
      <w:ind w:left="720" w:right="0" w:hanging="0"/>
      <w:contextualSpacing/>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TableParagraph">
    <w:name w:val="Table Paragraph"/>
    <w:basedOn w:val="Normal"/>
    <w:qFormat/>
    <w:pPr>
      <w:spacing w:before="15" w:after="0"/>
      <w:jc w:val="center"/>
    </w:pPr>
    <w:rPr>
      <w:rFonts w:ascii="Times New Roman" w:hAnsi="Times New Roman" w:eastAsia="Times New Roman" w:cs="Times New Roman"/>
      <w:lang w:val="pt-PT" w:eastAsia="en-US" w:bidi="ar-SA"/>
    </w:rPr>
  </w:style>
  <w:style w:type="paragraph" w:styleId="Contedodoquadro">
    <w:name w:val="Conteúdo do quadro"/>
    <w:basedOn w:val="Normal"/>
    <w:qFormat/>
    <w:pPr/>
    <w:rPr/>
  </w:style>
  <w:style w:type="paragraph" w:styleId="CabealhoeRodap">
    <w:name w:val="Cabeçalho e Rodapé"/>
    <w:basedOn w:val="Normal"/>
    <w:qFormat/>
    <w:pPr>
      <w:suppressLineNumbers/>
      <w:tabs>
        <w:tab w:val="clear" w:pos="708"/>
        <w:tab w:val="center" w:pos="4535" w:leader="none"/>
        <w:tab w:val="right" w:pos="9071"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2625</TotalTime>
  <Application>LibreOffice/7.3.7.2$Windows_X86_64 LibreOffice_project/e114eadc50a9ff8d8c8a0567d6da8f454beeb84f</Application>
  <AppVersion>15.0000</AppVersion>
  <Pages>26</Pages>
  <Words>6588</Words>
  <Characters>37890</Characters>
  <CharactersWithSpaces>45562</CharactersWithSpaces>
  <Paragraphs>699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2023-03-04T13:08:00Z</dcterms:created>
  <dc:creator>Guaraciara Barros Leal</dc:creator>
  <dc:description/>
  <dc:language>pt-BR</dc:language>
  <cp:lastModifiedBy/>
  <cp:lastPrinted>2023-04-26T15:50:26Z</cp:lastPrinted>
  <dcterms:modified xsi:type="dcterms:W3CDTF">2023-04-26T15:50:07Z</dcterms:modified>
  <cp:revision>190</cp:revision>
  <dc:subject/>
  <dc:title/>
</cp:coreProperties>
</file>

<file path=docProps/custom.xml><?xml version="1.0" encoding="utf-8"?>
<Properties xmlns="http://schemas.openxmlformats.org/officeDocument/2006/custom-properties" xmlns:vt="http://schemas.openxmlformats.org/officeDocument/2006/docPropsVTypes"/>
</file>